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d413ebde94a61" w:history="1">
              <w:r>
                <w:rPr>
                  <w:rStyle w:val="Hyperlink"/>
                </w:rPr>
                <w:t>2025年版中国互联网基金市场现状调研与发展趋势分析报告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d413ebde94a61" w:history="1">
              <w:r>
                <w:rPr>
                  <w:rStyle w:val="Hyperlink"/>
                </w:rPr>
                <w:t>2025年版中国互联网基金市场现状调研与发展趋势分析报告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d413ebde94a61" w:history="1">
                <w:r>
                  <w:rPr>
                    <w:rStyle w:val="Hyperlink"/>
                  </w:rPr>
                  <w:t>https://www.20087.com/M_JinRongBaoXian/78/HuLianWangJiJinChanYeXianZhuangYuFaZhanQianJing.html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基金是借助互联网平台销售和管理的金融产品，为个人投资者提供了便捷的投资渠道。近年来，随着金融科技的发展和互联网普及率的提高，互联网基金市场规模迅速扩大。投资者可以通过手机APP或网站轻松购买、赎回基金，查看账户余额和交易记录。同时，大数据和人工智能技术的应用，为投资者提供了个性化的投资建议和风险管理工具。</w:t>
      </w:r>
      <w:r>
        <w:rPr>
          <w:rFonts w:hint="eastAsia"/>
        </w:rPr>
        <w:br/>
      </w:r>
      <w:r>
        <w:rPr>
          <w:rFonts w:hint="eastAsia"/>
        </w:rPr>
        <w:t>　　未来，互联网基金将更加注重智能化和定制化服务。随着区块链和分布式账本技术的发展，基金交易将更加透明和安全，降低中介成本，提高资金流转效率。同时，智能投顾系统将根据投资者的风险偏好、财务状况和投资目标，提供更加精准的投资组合建议，实现财富管理的自动化和个性化。此外，互联网基金将加强与传统金融机构的合作，形成线上线下相结合的金融服务体系，满足不同层次投资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d413ebde94a61" w:history="1">
        <w:r>
          <w:rPr>
            <w:rStyle w:val="Hyperlink"/>
          </w:rPr>
          <w:t>2025年版中国互联网基金市场现状调研与发展趋势分析报告</w:t>
        </w:r>
      </w:hyperlink>
      <w:r>
        <w:rPr>
          <w:rFonts w:hint="eastAsia"/>
        </w:rPr>
        <w:t>》依托权威机构及相关协会的数据资料，全面解析了互联网基金行业现状、市场需求及市场规模，系统梳理了互联网基金产业链结构、价格趋势及各细分市场动态。报告对互联网基金市场前景与发展趋势进行了科学预测，重点分析了品牌竞争格局、市场集中度及主要企业的经营表现。同时，通过SWOT分析揭示了互联网基金行业面临的机遇与风险，为互联网基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基金行业相关概述</w:t>
      </w:r>
      <w:r>
        <w:rPr>
          <w:rFonts w:hint="eastAsia"/>
        </w:rPr>
        <w:br/>
      </w:r>
      <w:r>
        <w:rPr>
          <w:rFonts w:hint="eastAsia"/>
        </w:rPr>
        <w:t>　　1.1 基金的概念</w:t>
      </w:r>
      <w:r>
        <w:rPr>
          <w:rFonts w:hint="eastAsia"/>
        </w:rPr>
        <w:br/>
      </w:r>
      <w:r>
        <w:rPr>
          <w:rFonts w:hint="eastAsia"/>
        </w:rPr>
        <w:t>　　　　1.1.1 基金的定义</w:t>
      </w:r>
      <w:r>
        <w:rPr>
          <w:rFonts w:hint="eastAsia"/>
        </w:rPr>
        <w:br/>
      </w:r>
      <w:r>
        <w:rPr>
          <w:rFonts w:hint="eastAsia"/>
        </w:rPr>
        <w:t>　　　　1.1.2 基金的作用</w:t>
      </w:r>
      <w:r>
        <w:rPr>
          <w:rFonts w:hint="eastAsia"/>
        </w:rPr>
        <w:br/>
      </w:r>
      <w:r>
        <w:rPr>
          <w:rFonts w:hint="eastAsia"/>
        </w:rPr>
        <w:t>　　1.2 基金的分类</w:t>
      </w:r>
      <w:r>
        <w:rPr>
          <w:rFonts w:hint="eastAsia"/>
        </w:rPr>
        <w:br/>
      </w:r>
      <w:r>
        <w:rPr>
          <w:rFonts w:hint="eastAsia"/>
        </w:rPr>
        <w:t>　　　　1.2.1 按基金单位分类</w:t>
      </w:r>
      <w:r>
        <w:rPr>
          <w:rFonts w:hint="eastAsia"/>
        </w:rPr>
        <w:br/>
      </w:r>
      <w:r>
        <w:rPr>
          <w:rFonts w:hint="eastAsia"/>
        </w:rPr>
        <w:t>　　　　1.2.2 按组织形态的不同分类</w:t>
      </w:r>
      <w:r>
        <w:rPr>
          <w:rFonts w:hint="eastAsia"/>
        </w:rPr>
        <w:br/>
      </w:r>
      <w:r>
        <w:rPr>
          <w:rFonts w:hint="eastAsia"/>
        </w:rPr>
        <w:t>　　　　1.2.3 按投资风险与收益的不同分类</w:t>
      </w:r>
      <w:r>
        <w:rPr>
          <w:rFonts w:hint="eastAsia"/>
        </w:rPr>
        <w:br/>
      </w:r>
      <w:r>
        <w:rPr>
          <w:rFonts w:hint="eastAsia"/>
        </w:rPr>
        <w:t>　　　　1.2.4 按投资对象的不同分类</w:t>
      </w:r>
      <w:r>
        <w:rPr>
          <w:rFonts w:hint="eastAsia"/>
        </w:rPr>
        <w:br/>
      </w:r>
      <w:r>
        <w:rPr>
          <w:rFonts w:hint="eastAsia"/>
        </w:rPr>
        <w:t>　　　　1.2.5 按投资货币种类分类</w:t>
      </w:r>
      <w:r>
        <w:rPr>
          <w:rFonts w:hint="eastAsia"/>
        </w:rPr>
        <w:br/>
      </w:r>
      <w:r>
        <w:rPr>
          <w:rFonts w:hint="eastAsia"/>
        </w:rPr>
        <w:t>　　　　1.2.6 按资本来源和运用地域的不同分类</w:t>
      </w:r>
      <w:r>
        <w:rPr>
          <w:rFonts w:hint="eastAsia"/>
        </w:rPr>
        <w:br/>
      </w:r>
      <w:r>
        <w:rPr>
          <w:rFonts w:hint="eastAsia"/>
        </w:rPr>
        <w:t>　　1.3 基金其它相关介绍</w:t>
      </w:r>
      <w:r>
        <w:rPr>
          <w:rFonts w:hint="eastAsia"/>
        </w:rPr>
        <w:br/>
      </w:r>
      <w:r>
        <w:rPr>
          <w:rFonts w:hint="eastAsia"/>
        </w:rPr>
        <w:t>　　　　1.3.1 基金的购买渠道</w:t>
      </w:r>
      <w:r>
        <w:rPr>
          <w:rFonts w:hint="eastAsia"/>
        </w:rPr>
        <w:br/>
      </w:r>
      <w:r>
        <w:rPr>
          <w:rFonts w:hint="eastAsia"/>
        </w:rPr>
        <w:t>　　　　1.3.2 基金收益分配定义</w:t>
      </w:r>
      <w:r>
        <w:rPr>
          <w:rFonts w:hint="eastAsia"/>
        </w:rPr>
        <w:br/>
      </w:r>
      <w:r>
        <w:rPr>
          <w:rFonts w:hint="eastAsia"/>
        </w:rPr>
        <w:t>　　　　1.3.3 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互联网基金行业发展环境</w:t>
      </w:r>
      <w:r>
        <w:rPr>
          <w:rFonts w:hint="eastAsia"/>
        </w:rPr>
        <w:br/>
      </w:r>
      <w:r>
        <w:rPr>
          <w:rFonts w:hint="eastAsia"/>
        </w:rPr>
        <w:t>　　2.1 政治环境</w:t>
      </w:r>
      <w:r>
        <w:rPr>
          <w:rFonts w:hint="eastAsia"/>
        </w:rPr>
        <w:br/>
      </w:r>
      <w:r>
        <w:rPr>
          <w:rFonts w:hint="eastAsia"/>
        </w:rPr>
        <w:t>　　　　2.1.1 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　　2.1.2 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　　2.1.3 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　　2.1.4 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　　2.1.5 《基金会管理条例》</w:t>
      </w:r>
      <w:r>
        <w:rPr>
          <w:rFonts w:hint="eastAsia"/>
        </w:rPr>
        <w:br/>
      </w:r>
      <w:r>
        <w:rPr>
          <w:rFonts w:hint="eastAsia"/>
        </w:rPr>
        <w:t>　　　　2.1.6 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　　2.1.7 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2025年中国社会民生环境现状</w:t>
      </w:r>
      <w:r>
        <w:rPr>
          <w:rFonts w:hint="eastAsia"/>
        </w:rPr>
        <w:br/>
      </w:r>
      <w:r>
        <w:rPr>
          <w:rFonts w:hint="eastAsia"/>
        </w:rPr>
        <w:t>　　　　2.3.2 2025年中国信用体系建设的成效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2.3.3 2025年中国信用体系建设展望</w:t>
      </w:r>
      <w:r>
        <w:rPr>
          <w:rFonts w:hint="eastAsia"/>
        </w:rPr>
        <w:br/>
      </w:r>
      <w:r>
        <w:rPr>
          <w:rFonts w:hint="eastAsia"/>
        </w:rPr>
        <w:t>　　　　2.3.4 2025年居民消费价格总水平预测</w:t>
      </w:r>
      <w:r>
        <w:rPr>
          <w:rFonts w:hint="eastAsia"/>
        </w:rPr>
        <w:br/>
      </w:r>
      <w:r>
        <w:rPr>
          <w:rFonts w:hint="eastAsia"/>
        </w:rPr>
        <w:t>　　　　2.3.5 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2.4 金融环境</w:t>
      </w:r>
      <w:r>
        <w:rPr>
          <w:rFonts w:hint="eastAsia"/>
        </w:rPr>
        <w:br/>
      </w:r>
      <w:r>
        <w:rPr>
          <w:rFonts w:hint="eastAsia"/>
        </w:rPr>
        <w:t>　　　　2.4.1 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2.4.2 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2.4.3 2025年中国金融市场运行情况</w:t>
      </w:r>
      <w:r>
        <w:rPr>
          <w:rFonts w:hint="eastAsia"/>
        </w:rPr>
        <w:br/>
      </w:r>
      <w:r>
        <w:rPr>
          <w:rFonts w:hint="eastAsia"/>
        </w:rPr>
        <w:t>　　　　2.4.4 2025年中国银行业回顾与展望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2025年货币市场基金发展分析</w:t>
      </w:r>
      <w:r>
        <w:rPr>
          <w:rFonts w:hint="eastAsia"/>
        </w:rPr>
        <w:br/>
      </w:r>
      <w:r>
        <w:rPr>
          <w:rFonts w:hint="eastAsia"/>
        </w:rPr>
        <w:t>　　3.1 货币市场基金概述</w:t>
      </w:r>
      <w:r>
        <w:rPr>
          <w:rFonts w:hint="eastAsia"/>
        </w:rPr>
        <w:br/>
      </w:r>
      <w:r>
        <w:rPr>
          <w:rFonts w:hint="eastAsia"/>
        </w:rPr>
        <w:t>　　　　3.1.1 货币市场基金的定义</w:t>
      </w:r>
      <w:r>
        <w:rPr>
          <w:rFonts w:hint="eastAsia"/>
        </w:rPr>
        <w:br/>
      </w:r>
      <w:r>
        <w:rPr>
          <w:rFonts w:hint="eastAsia"/>
        </w:rPr>
        <w:t>　　　　3.1.2 货币市场基金的特点</w:t>
      </w:r>
      <w:r>
        <w:rPr>
          <w:rFonts w:hint="eastAsia"/>
        </w:rPr>
        <w:br/>
      </w:r>
      <w:r>
        <w:rPr>
          <w:rFonts w:hint="eastAsia"/>
        </w:rPr>
        <w:t>　　　　3.1.3 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3.1.4 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3.2 2025年中国货币市场基金发展探讨</w:t>
      </w:r>
      <w:r>
        <w:rPr>
          <w:rFonts w:hint="eastAsia"/>
        </w:rPr>
        <w:br/>
      </w:r>
      <w:r>
        <w:rPr>
          <w:rFonts w:hint="eastAsia"/>
        </w:rPr>
        <w:t>　　　　3.2.1 中国货币市场基金的发展历程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3.2.2 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　　3.2.3 中国货币市场基金的发展对策</w:t>
      </w:r>
      <w:r>
        <w:rPr>
          <w:rFonts w:hint="eastAsia"/>
        </w:rPr>
        <w:br/>
      </w:r>
      <w:r>
        <w:rPr>
          <w:rFonts w:hint="eastAsia"/>
        </w:rPr>
        <w:t>　　3.3 2025年货币市场基金与央行货币政策效应分析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3.2.1 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3.3.2 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3.3.3 美国货币政策有效性的启示</w:t>
      </w:r>
      <w:r>
        <w:rPr>
          <w:rFonts w:hint="eastAsia"/>
        </w:rPr>
        <w:br/>
      </w:r>
      <w:r>
        <w:rPr>
          <w:rFonts w:hint="eastAsia"/>
        </w:rPr>
        <w:t>　　　　3.3.4 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3.4 2025年货币市场基金收益分析</w:t>
      </w:r>
      <w:r>
        <w:rPr>
          <w:rFonts w:hint="eastAsia"/>
        </w:rPr>
        <w:br/>
      </w:r>
      <w:r>
        <w:rPr>
          <w:rFonts w:hint="eastAsia"/>
        </w:rPr>
        <w:t>　　　　3.4.1 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3.4.2 中国货币市场基金前期高收益发展分析</w:t>
      </w:r>
      <w:r>
        <w:rPr>
          <w:rFonts w:hint="eastAsia"/>
        </w:rPr>
        <w:br/>
      </w:r>
      <w:r>
        <w:rPr>
          <w:rFonts w:hint="eastAsia"/>
        </w:rPr>
        <w:t>　　　　3.4.3 货币市场基金收益率低的原因分析</w:t>
      </w:r>
      <w:r>
        <w:rPr>
          <w:rFonts w:hint="eastAsia"/>
        </w:rPr>
        <w:br/>
      </w:r>
      <w:r>
        <w:rPr>
          <w:rFonts w:hint="eastAsia"/>
        </w:rPr>
        <w:t>　　　　3.4.4 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3.5 2025年中国货币市场基金的路径策略分析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3.5.1 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3.5.2 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3.5.3 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关联产业发展分析</w:t>
      </w:r>
      <w:r>
        <w:rPr>
          <w:rFonts w:hint="eastAsia"/>
        </w:rPr>
        <w:br/>
      </w:r>
      <w:r>
        <w:rPr>
          <w:rFonts w:hint="eastAsia"/>
        </w:rPr>
        <w:t>　　4.1 证券业</w:t>
      </w:r>
      <w:r>
        <w:rPr>
          <w:rFonts w:hint="eastAsia"/>
        </w:rPr>
        <w:br/>
      </w:r>
      <w:r>
        <w:rPr>
          <w:rFonts w:hint="eastAsia"/>
        </w:rPr>
        <w:t>　　　　4.1.1 2025年金融证券市场运行情况</w:t>
      </w:r>
      <w:r>
        <w:rPr>
          <w:rFonts w:hint="eastAsia"/>
        </w:rPr>
        <w:br/>
      </w:r>
      <w:r>
        <w:rPr>
          <w:rFonts w:hint="eastAsia"/>
        </w:rPr>
        <w:t>　　　　4.1.2 2025年我国证券市场融资发展分析</w:t>
      </w:r>
      <w:r>
        <w:rPr>
          <w:rFonts w:hint="eastAsia"/>
        </w:rPr>
        <w:br/>
      </w:r>
      <w:r>
        <w:rPr>
          <w:rFonts w:hint="eastAsia"/>
        </w:rPr>
        <w:t>　　　　4.1.3 2025年中国证券市场预测</w:t>
      </w:r>
      <w:r>
        <w:rPr>
          <w:rFonts w:hint="eastAsia"/>
        </w:rPr>
        <w:br/>
      </w:r>
      <w:r>
        <w:rPr>
          <w:rFonts w:hint="eastAsia"/>
        </w:rPr>
        <w:t>　　4.2 银行业</w:t>
      </w:r>
      <w:r>
        <w:rPr>
          <w:rFonts w:hint="eastAsia"/>
        </w:rPr>
        <w:br/>
      </w:r>
      <w:r>
        <w:rPr>
          <w:rFonts w:hint="eastAsia"/>
        </w:rPr>
        <w:t>　　　　4.2.1 2025年银行业规模与盈利增长分析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4.2.2 2025年中国银行业发展大事件</w:t>
      </w:r>
      <w:r>
        <w:rPr>
          <w:rFonts w:hint="eastAsia"/>
        </w:rPr>
        <w:br/>
      </w:r>
      <w:r>
        <w:rPr>
          <w:rFonts w:hint="eastAsia"/>
        </w:rPr>
        <w:t>　　　　4.2.3 2025年我国银行业业务发展情况分析</w:t>
      </w:r>
      <w:r>
        <w:rPr>
          <w:rFonts w:hint="eastAsia"/>
        </w:rPr>
        <w:br/>
      </w:r>
      <w:r>
        <w:rPr>
          <w:rFonts w:hint="eastAsia"/>
        </w:rPr>
        <w:t>　　　　4.2.4 2025年我国国有商业银行的发展分析</w:t>
      </w:r>
      <w:r>
        <w:rPr>
          <w:rFonts w:hint="eastAsia"/>
        </w:rPr>
        <w:br/>
      </w:r>
      <w:r>
        <w:rPr>
          <w:rFonts w:hint="eastAsia"/>
        </w:rPr>
        <w:t>　　4.3 保险业</w:t>
      </w:r>
      <w:r>
        <w:rPr>
          <w:rFonts w:hint="eastAsia"/>
        </w:rPr>
        <w:br/>
      </w:r>
      <w:r>
        <w:rPr>
          <w:rFonts w:hint="eastAsia"/>
        </w:rPr>
        <w:t>　　　　4.3.1 2025年中国保险业取得显著成绩</w:t>
      </w:r>
      <w:r>
        <w:rPr>
          <w:rFonts w:hint="eastAsia"/>
        </w:rPr>
        <w:br/>
      </w:r>
      <w:r>
        <w:rPr>
          <w:rFonts w:hint="eastAsia"/>
        </w:rPr>
        <w:t>　　　　4.3.2 2025年中国保险业发展动态分析</w:t>
      </w:r>
      <w:r>
        <w:rPr>
          <w:rFonts w:hint="eastAsia"/>
        </w:rPr>
        <w:br/>
      </w:r>
      <w:r>
        <w:rPr>
          <w:rFonts w:hint="eastAsia"/>
        </w:rPr>
        <w:t>　　　　4.3.3 2025年中国保险业发展重要事件</w:t>
      </w:r>
      <w:r>
        <w:rPr>
          <w:rFonts w:hint="eastAsia"/>
        </w:rPr>
        <w:br/>
      </w:r>
      <w:r>
        <w:rPr>
          <w:rFonts w:hint="eastAsia"/>
        </w:rPr>
        <w:t>　　　　4.3.4 2025年中国保险业运行情况分析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社保基金</w:t>
      </w:r>
      <w:r>
        <w:rPr>
          <w:rFonts w:hint="eastAsia"/>
        </w:rPr>
        <w:br/>
      </w:r>
      <w:r>
        <w:rPr>
          <w:rFonts w:hint="eastAsia"/>
        </w:rPr>
        <w:t>　　　　4.4.1 2025年社保基金总收入分析</w:t>
      </w:r>
      <w:r>
        <w:rPr>
          <w:rFonts w:hint="eastAsia"/>
        </w:rPr>
        <w:br/>
      </w:r>
      <w:r>
        <w:rPr>
          <w:rFonts w:hint="eastAsia"/>
        </w:rPr>
        <w:t>　　　　4.4.2 2025年社保基金运行分析</w:t>
      </w:r>
      <w:r>
        <w:rPr>
          <w:rFonts w:hint="eastAsia"/>
        </w:rPr>
        <w:br/>
      </w:r>
      <w:r>
        <w:rPr>
          <w:rFonts w:hint="eastAsia"/>
        </w:rPr>
        <w:t>　　　　4.4.3 2025年社保基金收益率分析</w:t>
      </w:r>
      <w:r>
        <w:rPr>
          <w:rFonts w:hint="eastAsia"/>
        </w:rPr>
        <w:br/>
      </w:r>
      <w:r>
        <w:rPr>
          <w:rFonts w:hint="eastAsia"/>
        </w:rPr>
        <w:t>　　　　4.4.4 2025年社保基金投资分析</w:t>
      </w:r>
      <w:r>
        <w:rPr>
          <w:rFonts w:hint="eastAsia"/>
        </w:rPr>
        <w:br/>
      </w:r>
      <w:r>
        <w:rPr>
          <w:rFonts w:hint="eastAsia"/>
        </w:rPr>
        <w:t>　　　　4.4.5 社会保险基金投资与财政支出结构的调整</w:t>
      </w:r>
      <w:r>
        <w:rPr>
          <w:rFonts w:hint="eastAsia"/>
        </w:rPr>
        <w:br/>
      </w:r>
      <w:r>
        <w:rPr>
          <w:rFonts w:hint="eastAsia"/>
        </w:rPr>
        <w:t>　　　　4.4.6 扩大内需与促进社会保险基金规模增长相协调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互联网基金领先企业及产品分析</w:t>
      </w:r>
      <w:r>
        <w:rPr>
          <w:rFonts w:hint="eastAsia"/>
        </w:rPr>
        <w:br/>
      </w:r>
      <w:r>
        <w:rPr>
          <w:rFonts w:hint="eastAsia"/>
        </w:rPr>
        <w:t>　　5.1 天弘基金管理有限公司</w:t>
      </w:r>
      <w:r>
        <w:rPr>
          <w:rFonts w:hint="eastAsia"/>
        </w:rPr>
        <w:br/>
      </w:r>
      <w:r>
        <w:rPr>
          <w:rFonts w:hint="eastAsia"/>
        </w:rPr>
        <w:t>　　　　5.1.1 公司概况</w:t>
      </w:r>
      <w:r>
        <w:rPr>
          <w:rFonts w:hint="eastAsia"/>
        </w:rPr>
        <w:br/>
      </w:r>
      <w:r>
        <w:rPr>
          <w:rFonts w:hint="eastAsia"/>
        </w:rPr>
        <w:t>　　　　5.1.2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5.1.3 2025年公司发展分析</w:t>
      </w:r>
      <w:r>
        <w:rPr>
          <w:rFonts w:hint="eastAsia"/>
        </w:rPr>
        <w:br/>
      </w:r>
      <w:r>
        <w:rPr>
          <w:rFonts w:hint="eastAsia"/>
        </w:rPr>
        <w:t>　　5.2 汇添富基金管理股份有限公司</w:t>
      </w:r>
      <w:r>
        <w:rPr>
          <w:rFonts w:hint="eastAsia"/>
        </w:rPr>
        <w:br/>
      </w:r>
      <w:r>
        <w:rPr>
          <w:rFonts w:hint="eastAsia"/>
        </w:rPr>
        <w:t>　　　　5.2.1 公司概况</w:t>
      </w:r>
      <w:r>
        <w:rPr>
          <w:rFonts w:hint="eastAsia"/>
        </w:rPr>
        <w:br/>
      </w:r>
      <w:r>
        <w:rPr>
          <w:rFonts w:hint="eastAsia"/>
        </w:rPr>
        <w:t>　　　　5.2.2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5.2.3 2025年公司发展分析</w:t>
      </w:r>
      <w:r>
        <w:rPr>
          <w:rFonts w:hint="eastAsia"/>
        </w:rPr>
        <w:br/>
      </w:r>
      <w:r>
        <w:rPr>
          <w:rFonts w:hint="eastAsia"/>
        </w:rPr>
        <w:t>　　5.3 华夏基金管理有限公司</w:t>
      </w:r>
      <w:r>
        <w:rPr>
          <w:rFonts w:hint="eastAsia"/>
        </w:rPr>
        <w:br/>
      </w:r>
      <w:r>
        <w:rPr>
          <w:rFonts w:hint="eastAsia"/>
        </w:rPr>
        <w:t>　　　　5.3.1 公司概况</w:t>
      </w:r>
      <w:r>
        <w:rPr>
          <w:rFonts w:hint="eastAsia"/>
        </w:rPr>
        <w:br/>
      </w:r>
      <w:r>
        <w:rPr>
          <w:rFonts w:hint="eastAsia"/>
        </w:rPr>
        <w:t>　　　　5.3.2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5.3.3 2025年公司发展分析</w:t>
      </w:r>
      <w:r>
        <w:rPr>
          <w:rFonts w:hint="eastAsia"/>
        </w:rPr>
        <w:br/>
      </w:r>
      <w:r>
        <w:rPr>
          <w:rFonts w:hint="eastAsia"/>
        </w:rPr>
        <w:t>　　5.4 易方达基金管理有限公司</w:t>
      </w:r>
      <w:r>
        <w:rPr>
          <w:rFonts w:hint="eastAsia"/>
        </w:rPr>
        <w:br/>
      </w:r>
      <w:r>
        <w:rPr>
          <w:rFonts w:hint="eastAsia"/>
        </w:rPr>
        <w:t>　　　　5.4.1 公司概况</w:t>
      </w:r>
      <w:r>
        <w:rPr>
          <w:rFonts w:hint="eastAsia"/>
        </w:rPr>
        <w:br/>
      </w:r>
      <w:r>
        <w:rPr>
          <w:rFonts w:hint="eastAsia"/>
        </w:rPr>
        <w:t>　　　　5.4.2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5.4.3 2025年公司基金运行分析</w:t>
      </w:r>
      <w:r>
        <w:rPr>
          <w:rFonts w:hint="eastAsia"/>
        </w:rPr>
        <w:br/>
      </w:r>
      <w:r>
        <w:rPr>
          <w:rFonts w:hint="eastAsia"/>
        </w:rPr>
        <w:t>　　5.5 嘉实基金管理有限公司</w:t>
      </w:r>
      <w:r>
        <w:rPr>
          <w:rFonts w:hint="eastAsia"/>
        </w:rPr>
        <w:br/>
      </w:r>
      <w:r>
        <w:rPr>
          <w:rFonts w:hint="eastAsia"/>
        </w:rPr>
        <w:t>　　　　5.5.1 公司概况</w:t>
      </w:r>
      <w:r>
        <w:rPr>
          <w:rFonts w:hint="eastAsia"/>
        </w:rPr>
        <w:br/>
      </w:r>
      <w:r>
        <w:rPr>
          <w:rFonts w:hint="eastAsia"/>
        </w:rPr>
        <w:t>　　　　5.5.2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5.5.3 2025年公司发展分析</w:t>
      </w:r>
      <w:r>
        <w:rPr>
          <w:rFonts w:hint="eastAsia"/>
        </w:rPr>
        <w:br/>
      </w:r>
      <w:r>
        <w:rPr>
          <w:rFonts w:hint="eastAsia"/>
        </w:rPr>
        <w:t>　　5.6 南方基金管理有限公司</w:t>
      </w:r>
      <w:r>
        <w:rPr>
          <w:rFonts w:hint="eastAsia"/>
        </w:rPr>
        <w:br/>
      </w:r>
      <w:r>
        <w:rPr>
          <w:rFonts w:hint="eastAsia"/>
        </w:rPr>
        <w:t>　　　　5.6.1 公司概况</w:t>
      </w:r>
      <w:r>
        <w:rPr>
          <w:rFonts w:hint="eastAsia"/>
        </w:rPr>
        <w:br/>
      </w:r>
      <w:r>
        <w:rPr>
          <w:rFonts w:hint="eastAsia"/>
        </w:rPr>
        <w:t>　　　　5.6.2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5.6.3 2025年公司发展分析</w:t>
      </w:r>
      <w:r>
        <w:rPr>
          <w:rFonts w:hint="eastAsia"/>
        </w:rPr>
        <w:br/>
      </w:r>
      <w:r>
        <w:rPr>
          <w:rFonts w:hint="eastAsia"/>
        </w:rPr>
        <w:t>　　5.7 广发基金管理有限公司</w:t>
      </w:r>
      <w:r>
        <w:rPr>
          <w:rFonts w:hint="eastAsia"/>
        </w:rPr>
        <w:br/>
      </w:r>
      <w:r>
        <w:rPr>
          <w:rFonts w:hint="eastAsia"/>
        </w:rPr>
        <w:t>　　　　5.7.1 公司概况</w:t>
      </w:r>
      <w:r>
        <w:rPr>
          <w:rFonts w:hint="eastAsia"/>
        </w:rPr>
        <w:br/>
      </w:r>
      <w:r>
        <w:rPr>
          <w:rFonts w:hint="eastAsia"/>
        </w:rPr>
        <w:t>　　　　5.7.2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5.7.3 2025年公司发展分析</w:t>
      </w:r>
      <w:r>
        <w:rPr>
          <w:rFonts w:hint="eastAsia"/>
        </w:rPr>
        <w:br/>
      </w:r>
      <w:r>
        <w:rPr>
          <w:rFonts w:hint="eastAsia"/>
        </w:rPr>
        <w:t>　　5.8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5.8.1 公司概况</w:t>
      </w:r>
      <w:r>
        <w:rPr>
          <w:rFonts w:hint="eastAsia"/>
        </w:rPr>
        <w:br/>
      </w:r>
      <w:r>
        <w:rPr>
          <w:rFonts w:hint="eastAsia"/>
        </w:rPr>
        <w:t>　　　　5.8.2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5.8.3 2025年公司发展分析</w:t>
      </w:r>
      <w:r>
        <w:rPr>
          <w:rFonts w:hint="eastAsia"/>
        </w:rPr>
        <w:br/>
      </w:r>
      <w:r>
        <w:rPr>
          <w:rFonts w:hint="eastAsia"/>
        </w:rPr>
        <w:t>　　5.9 银华基金管理有限公司</w:t>
      </w:r>
      <w:r>
        <w:rPr>
          <w:rFonts w:hint="eastAsia"/>
        </w:rPr>
        <w:br/>
      </w:r>
      <w:r>
        <w:rPr>
          <w:rFonts w:hint="eastAsia"/>
        </w:rPr>
        <w:t>　　　　5.9.1 公司概况</w:t>
      </w:r>
      <w:r>
        <w:rPr>
          <w:rFonts w:hint="eastAsia"/>
        </w:rPr>
        <w:br/>
      </w:r>
      <w:r>
        <w:rPr>
          <w:rFonts w:hint="eastAsia"/>
        </w:rPr>
        <w:t>　　　　5.9.2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5.9.3 2025年银华基金获准同发两新基</w:t>
      </w:r>
      <w:r>
        <w:rPr>
          <w:rFonts w:hint="eastAsia"/>
        </w:rPr>
        <w:br/>
      </w:r>
      <w:r>
        <w:rPr>
          <w:rFonts w:hint="eastAsia"/>
        </w:rPr>
        <w:t>　　5.10 华安基金管理有限公司</w:t>
      </w:r>
      <w:r>
        <w:rPr>
          <w:rFonts w:hint="eastAsia"/>
        </w:rPr>
        <w:br/>
      </w:r>
      <w:r>
        <w:rPr>
          <w:rFonts w:hint="eastAsia"/>
        </w:rPr>
        <w:t>　　　　5.10.1 公司概况</w:t>
      </w:r>
      <w:r>
        <w:rPr>
          <w:rFonts w:hint="eastAsia"/>
        </w:rPr>
        <w:br/>
      </w:r>
      <w:r>
        <w:rPr>
          <w:rFonts w:hint="eastAsia"/>
        </w:rPr>
        <w:t>　　　　5.10.2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5.10.3 2025年公司发展动态</w:t>
      </w:r>
      <w:r>
        <w:rPr>
          <w:rFonts w:hint="eastAsia"/>
        </w:rPr>
        <w:br/>
      </w:r>
      <w:r>
        <w:rPr>
          <w:rFonts w:hint="eastAsia"/>
        </w:rPr>
        <w:t>　　5.11 国泰基金管理有限公司</w:t>
      </w:r>
      <w:r>
        <w:rPr>
          <w:rFonts w:hint="eastAsia"/>
        </w:rPr>
        <w:br/>
      </w:r>
      <w:r>
        <w:rPr>
          <w:rFonts w:hint="eastAsia"/>
        </w:rPr>
        <w:t>　　　　5.11.1 公司概况</w:t>
      </w:r>
      <w:r>
        <w:rPr>
          <w:rFonts w:hint="eastAsia"/>
        </w:rPr>
        <w:br/>
      </w:r>
      <w:r>
        <w:rPr>
          <w:rFonts w:hint="eastAsia"/>
        </w:rPr>
        <w:t>　　　　5.11.2 2024-2025年公司旗下基金业绩情况</w:t>
      </w:r>
      <w:r>
        <w:rPr>
          <w:rFonts w:hint="eastAsia"/>
        </w:rPr>
        <w:br/>
      </w:r>
      <w:r>
        <w:rPr>
          <w:rFonts w:hint="eastAsia"/>
        </w:rPr>
        <w:t>　　　　5.11.3 2025年公司发展分析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2025-2031年互联网基金发展趋势分析</w:t>
      </w:r>
      <w:r>
        <w:rPr>
          <w:rFonts w:hint="eastAsia"/>
        </w:rPr>
        <w:br/>
      </w:r>
      <w:r>
        <w:rPr>
          <w:rFonts w:hint="eastAsia"/>
        </w:rPr>
        <w:t>　　6.1 2025-2031年中国互联网基金市场趋势分析</w:t>
      </w:r>
      <w:r>
        <w:rPr>
          <w:rFonts w:hint="eastAsia"/>
        </w:rPr>
        <w:br/>
      </w:r>
      <w:r>
        <w:rPr>
          <w:rFonts w:hint="eastAsia"/>
        </w:rPr>
        <w:t>　　　　6.1.1 2025年中国互联网基金发展预测</w:t>
      </w:r>
      <w:r>
        <w:rPr>
          <w:rFonts w:hint="eastAsia"/>
        </w:rPr>
        <w:br/>
      </w:r>
      <w:r>
        <w:rPr>
          <w:rFonts w:hint="eastAsia"/>
        </w:rPr>
        <w:t>　　　　6.1.2 2025年中国互联网基金业的发展空间</w:t>
      </w:r>
      <w:r>
        <w:rPr>
          <w:rFonts w:hint="eastAsia"/>
        </w:rPr>
        <w:br/>
      </w:r>
      <w:r>
        <w:rPr>
          <w:rFonts w:hint="eastAsia"/>
        </w:rPr>
        <w:t>　　　　6.1.3 淘宝基金互联网理财趋势分析</w:t>
      </w:r>
      <w:r>
        <w:rPr>
          <w:rFonts w:hint="eastAsia"/>
        </w:rPr>
        <w:br/>
      </w:r>
      <w:r>
        <w:rPr>
          <w:rFonts w:hint="eastAsia"/>
        </w:rPr>
        <w:t>　　6.2 2025-2031年互联网基金行业的发展趋势</w:t>
      </w:r>
      <w:r>
        <w:rPr>
          <w:rFonts w:hint="eastAsia"/>
        </w:rPr>
        <w:br/>
      </w:r>
      <w:r>
        <w:rPr>
          <w:rFonts w:hint="eastAsia"/>
        </w:rPr>
        <w:t>　　　　6.2.1 理财服务的平民化，提供良好的理财规划服务来提升客户体验</w:t>
      </w:r>
      <w:r>
        <w:rPr>
          <w:rFonts w:hint="eastAsia"/>
        </w:rPr>
        <w:br/>
      </w:r>
      <w:r>
        <w:rPr>
          <w:rFonts w:hint="eastAsia"/>
        </w:rPr>
        <w:t>　　　　6.2.2 根据投资者需求定制不同产品，增加产品个性化和差异化</w:t>
      </w:r>
      <w:r>
        <w:rPr>
          <w:rFonts w:hint="eastAsia"/>
        </w:rPr>
        <w:br/>
      </w:r>
      <w:r>
        <w:rPr>
          <w:rFonts w:hint="eastAsia"/>
        </w:rPr>
        <w:t>　　　　6.2.3 提供多样化和符合不同市场需求的产品</w:t>
      </w:r>
      <w:r>
        <w:rPr>
          <w:rFonts w:hint="eastAsia"/>
        </w:rPr>
        <w:br/>
      </w:r>
      <w:r>
        <w:rPr>
          <w:rFonts w:hint="eastAsia"/>
        </w:rPr>
        <w:t>　　6.3 “十四五”期间基金行业投资分析</w:t>
      </w:r>
      <w:r>
        <w:rPr>
          <w:rFonts w:hint="eastAsia"/>
        </w:rPr>
        <w:br/>
      </w:r>
      <w:r>
        <w:rPr>
          <w:rFonts w:hint="eastAsia"/>
        </w:rPr>
        <w:t>　　　　6.3.1 “十四五”指明基金长线机会</w:t>
      </w:r>
      <w:r>
        <w:rPr>
          <w:rFonts w:hint="eastAsia"/>
        </w:rPr>
        <w:br/>
      </w:r>
      <w:r>
        <w:rPr>
          <w:rFonts w:hint="eastAsia"/>
        </w:rPr>
        <w:t>　　　　6.3.2 “十四五”规划隐现藏宝图</w:t>
      </w:r>
      <w:r>
        <w:rPr>
          <w:rFonts w:hint="eastAsia"/>
        </w:rPr>
        <w:br/>
      </w:r>
      <w:r>
        <w:rPr>
          <w:rFonts w:hint="eastAsia"/>
        </w:rPr>
        <w:t>　　　　6.3.3 “十四五”规划催热指数基金机会</w:t>
      </w:r>
      <w:r>
        <w:rPr>
          <w:rFonts w:hint="eastAsia"/>
        </w:rPr>
        <w:br/>
      </w:r>
      <w:r>
        <w:rPr>
          <w:rFonts w:hint="eastAsia"/>
        </w:rPr>
        <w:t>　　　　6.3.4 “十四五”规划带来三大投资机遇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互联网基金营销及策略分析</w:t>
      </w:r>
      <w:r>
        <w:rPr>
          <w:rFonts w:hint="eastAsia"/>
        </w:rPr>
        <w:br/>
      </w:r>
      <w:r>
        <w:rPr>
          <w:rFonts w:hint="eastAsia"/>
        </w:rPr>
        <w:t>　　7.1 2025年互联网基金市场营销状况</w:t>
      </w:r>
      <w:r>
        <w:rPr>
          <w:rFonts w:hint="eastAsia"/>
        </w:rPr>
        <w:br/>
      </w:r>
      <w:r>
        <w:rPr>
          <w:rFonts w:hint="eastAsia"/>
        </w:rPr>
        <w:t>　　　　7.1.1 互联网基金市场营销环境的分析</w:t>
      </w:r>
      <w:r>
        <w:rPr>
          <w:rFonts w:hint="eastAsia"/>
        </w:rPr>
        <w:br/>
      </w:r>
      <w:r>
        <w:rPr>
          <w:rFonts w:hint="eastAsia"/>
        </w:rPr>
        <w:t>　　　　7.1.2 互联网基金管理公司细分市场选择</w:t>
      </w:r>
      <w:r>
        <w:rPr>
          <w:rFonts w:hint="eastAsia"/>
        </w:rPr>
        <w:br/>
      </w:r>
      <w:r>
        <w:rPr>
          <w:rFonts w:hint="eastAsia"/>
        </w:rPr>
        <w:t>　　　　7.1.3 互联网基金管理公司市场定位分析</w:t>
      </w:r>
      <w:r>
        <w:rPr>
          <w:rFonts w:hint="eastAsia"/>
        </w:rPr>
        <w:br/>
      </w:r>
      <w:r>
        <w:rPr>
          <w:rFonts w:hint="eastAsia"/>
        </w:rPr>
        <w:t>　　　　7.1.4 2025年互联网基金公司尝试营销业务外包</w:t>
      </w:r>
      <w:r>
        <w:rPr>
          <w:rFonts w:hint="eastAsia"/>
        </w:rPr>
        <w:br/>
      </w:r>
      <w:r>
        <w:rPr>
          <w:rFonts w:hint="eastAsia"/>
        </w:rPr>
        <w:t>　　　　7.1.5 2025年互联网基金营销大打情感牌</w:t>
      </w:r>
      <w:r>
        <w:rPr>
          <w:rFonts w:hint="eastAsia"/>
        </w:rPr>
        <w:br/>
      </w:r>
      <w:r>
        <w:rPr>
          <w:rFonts w:hint="eastAsia"/>
        </w:rPr>
        <w:t>　　　　7.1.6 2025年互联网基金公司试水体验式营销</w:t>
      </w:r>
      <w:r>
        <w:rPr>
          <w:rFonts w:hint="eastAsia"/>
        </w:rPr>
        <w:br/>
      </w:r>
      <w:r>
        <w:rPr>
          <w:rFonts w:hint="eastAsia"/>
        </w:rPr>
        <w:t>　　7.2 互联网基金管理公司的营销组合策略</w:t>
      </w:r>
      <w:r>
        <w:rPr>
          <w:rFonts w:hint="eastAsia"/>
        </w:rPr>
        <w:br/>
      </w:r>
      <w:r>
        <w:rPr>
          <w:rFonts w:hint="eastAsia"/>
        </w:rPr>
        <w:t>　　　　7.2.1 产品（Product）策略</w:t>
      </w:r>
      <w:r>
        <w:rPr>
          <w:rFonts w:hint="eastAsia"/>
        </w:rPr>
        <w:br/>
      </w:r>
      <w:r>
        <w:rPr>
          <w:rFonts w:hint="eastAsia"/>
        </w:rPr>
        <w:t>　　　　7.2.2 定价（Price）策略</w:t>
      </w:r>
      <w:r>
        <w:rPr>
          <w:rFonts w:hint="eastAsia"/>
        </w:rPr>
        <w:br/>
      </w:r>
      <w:r>
        <w:rPr>
          <w:rFonts w:hint="eastAsia"/>
        </w:rPr>
        <w:t>　　　　7.2.3 渠道（place）策略</w:t>
      </w:r>
      <w:r>
        <w:rPr>
          <w:rFonts w:hint="eastAsia"/>
        </w:rPr>
        <w:br/>
      </w:r>
      <w:r>
        <w:rPr>
          <w:rFonts w:hint="eastAsia"/>
        </w:rPr>
        <w:t>　　　　7.2.4 促销（Promotion）策略</w:t>
      </w:r>
      <w:r>
        <w:rPr>
          <w:rFonts w:hint="eastAsia"/>
        </w:rPr>
        <w:br/>
      </w:r>
      <w:r>
        <w:rPr>
          <w:rFonts w:hint="eastAsia"/>
        </w:rPr>
        <w:t>　　7.3 互联网基金企业组织结构的模式分析</w:t>
      </w:r>
      <w:r>
        <w:rPr>
          <w:rFonts w:hint="eastAsia"/>
        </w:rPr>
        <w:br/>
      </w:r>
      <w:r>
        <w:rPr>
          <w:rFonts w:hint="eastAsia"/>
        </w:rPr>
        <w:t>　　　　7.3.1 基金企业组织结构的可选择模式</w:t>
      </w:r>
      <w:r>
        <w:rPr>
          <w:rFonts w:hint="eastAsia"/>
        </w:rPr>
        <w:br/>
      </w:r>
      <w:r>
        <w:rPr>
          <w:rFonts w:hint="eastAsia"/>
        </w:rPr>
        <w:t>　　　　7.3.2 基金企业组织结构的模式建议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中-智-林-互联网基金研究结论与建议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互联网基金市场规模分析</w:t>
      </w:r>
      <w:r>
        <w:rPr>
          <w:rFonts w:hint="eastAsia"/>
        </w:rPr>
        <w:br/>
      </w:r>
      <w:r>
        <w:rPr>
          <w:rFonts w:hint="eastAsia"/>
        </w:rPr>
        <w:t>　　图表 基金与股票、债券、储蓄存款等其它金融工具的区别</w:t>
      </w:r>
      <w:r>
        <w:rPr>
          <w:rFonts w:hint="eastAsia"/>
        </w:rPr>
        <w:br/>
      </w:r>
      <w:r>
        <w:rPr>
          <w:rFonts w:hint="eastAsia"/>
        </w:rPr>
        <w:t>　　图表 股票基金按投资风格分类</w:t>
      </w:r>
      <w:r>
        <w:rPr>
          <w:rFonts w:hint="eastAsia"/>
        </w:rPr>
        <w:br/>
      </w:r>
      <w:r>
        <w:rPr>
          <w:rFonts w:hint="eastAsia"/>
        </w:rPr>
        <w:t>　　图表 不同类别基金季末的资产规模、市场份额以及当季估算的资金流</w:t>
      </w:r>
      <w:r>
        <w:rPr>
          <w:rFonts w:hint="eastAsia"/>
        </w:rPr>
        <w:br/>
      </w:r>
      <w:r>
        <w:rPr>
          <w:rFonts w:hint="eastAsia"/>
        </w:rPr>
        <w:t>　　图表 基金规模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</w:t>
      </w:r>
      <w:r>
        <w:rPr>
          <w:rFonts w:hint="eastAsia"/>
        </w:rPr>
        <w:br/>
      </w:r>
      <w:r>
        <w:rPr>
          <w:rFonts w:hint="eastAsia"/>
        </w:rPr>
        <w:t>　　图表 2020-2025年各类基金市场份额的变化情况</w:t>
      </w:r>
      <w:r>
        <w:rPr>
          <w:rFonts w:hint="eastAsia"/>
        </w:rPr>
        <w:br/>
      </w:r>
      <w:r>
        <w:rPr>
          <w:rFonts w:hint="eastAsia"/>
        </w:rPr>
        <w:t>　　图表 2020-2025年主要类别基金的份额变化情况</w:t>
      </w:r>
      <w:r>
        <w:rPr>
          <w:rFonts w:hint="eastAsia"/>
        </w:rPr>
        <w:br/>
      </w:r>
      <w:r>
        <w:rPr>
          <w:rFonts w:hint="eastAsia"/>
        </w:rPr>
        <w:t>　　图表 货币市场和股票基金市场份额与SP500指数的关系</w:t>
      </w:r>
      <w:r>
        <w:rPr>
          <w:rFonts w:hint="eastAsia"/>
        </w:rPr>
        <w:br/>
      </w:r>
      <w:r>
        <w:rPr>
          <w:rFonts w:hint="eastAsia"/>
        </w:rPr>
        <w:t>　　图表 2025年基金资产净值和份额规模分类汇总统计表</w:t>
      </w:r>
      <w:r>
        <w:rPr>
          <w:rFonts w:hint="eastAsia"/>
        </w:rPr>
        <w:br/>
      </w:r>
      <w:r>
        <w:rPr>
          <w:rFonts w:hint="eastAsia"/>
        </w:rPr>
        <w:t>　　图表 2025年前10大基金管理规模和份额</w:t>
      </w:r>
      <w:r>
        <w:rPr>
          <w:rFonts w:hint="eastAsia"/>
        </w:rPr>
        <w:br/>
      </w:r>
      <w:r>
        <w:rPr>
          <w:rFonts w:hint="eastAsia"/>
        </w:rPr>
        <w:t>　　图表 2025年前5大银行托管基金</w:t>
      </w:r>
      <w:r>
        <w:rPr>
          <w:rFonts w:hint="eastAsia"/>
        </w:rPr>
        <w:br/>
      </w:r>
      <w:r>
        <w:rPr>
          <w:rFonts w:hint="eastAsia"/>
        </w:rPr>
        <w:t>　　图表 国泰基金管理有限公司投资风险控制模式</w:t>
      </w:r>
      <w:r>
        <w:rPr>
          <w:rFonts w:hint="eastAsia"/>
        </w:rPr>
        <w:br/>
      </w:r>
      <w:r>
        <w:rPr>
          <w:rFonts w:hint="eastAsia"/>
        </w:rPr>
        <w:t>　　图表 2024-2025年国泰金马基金利润分配表</w:t>
      </w:r>
      <w:r>
        <w:rPr>
          <w:rFonts w:hint="eastAsia"/>
        </w:rPr>
        <w:br/>
      </w:r>
      <w:r>
        <w:rPr>
          <w:rFonts w:hint="eastAsia"/>
        </w:rPr>
        <w:t>　　图表 2024-2025年国泰金马基金财务指标表</w:t>
      </w:r>
      <w:r>
        <w:rPr>
          <w:rFonts w:hint="eastAsia"/>
        </w:rPr>
        <w:br/>
      </w:r>
      <w:r>
        <w:rPr>
          <w:rFonts w:hint="eastAsia"/>
        </w:rPr>
        <w:t>　　图表 2020-2025年国泰金马基金资产配置表</w:t>
      </w:r>
      <w:r>
        <w:rPr>
          <w:rFonts w:hint="eastAsia"/>
        </w:rPr>
        <w:br/>
      </w:r>
      <w:r>
        <w:rPr>
          <w:rFonts w:hint="eastAsia"/>
        </w:rPr>
        <w:t>　　图表 2024-2025年国泰金马基金行业投资表</w:t>
      </w:r>
      <w:r>
        <w:rPr>
          <w:rFonts w:hint="eastAsia"/>
        </w:rPr>
        <w:br/>
      </w:r>
      <w:r>
        <w:rPr>
          <w:rFonts w:hint="eastAsia"/>
        </w:rPr>
        <w:t>　　图表 2020-2025年国泰金鹏基金利润分配表</w:t>
      </w:r>
      <w:r>
        <w:rPr>
          <w:rFonts w:hint="eastAsia"/>
        </w:rPr>
        <w:br/>
      </w:r>
      <w:r>
        <w:rPr>
          <w:rFonts w:hint="eastAsia"/>
        </w:rPr>
        <w:t>　　图表 2020-2025年国泰金鹏基金财务指标表</w:t>
      </w:r>
      <w:r>
        <w:rPr>
          <w:rFonts w:hint="eastAsia"/>
        </w:rPr>
        <w:br/>
      </w:r>
      <w:r>
        <w:rPr>
          <w:rFonts w:hint="eastAsia"/>
        </w:rPr>
        <w:t>　　图表 2020-2025年国泰金鹏基金资产配置表</w:t>
      </w:r>
      <w:r>
        <w:rPr>
          <w:rFonts w:hint="eastAsia"/>
        </w:rPr>
        <w:br/>
      </w:r>
      <w:r>
        <w:rPr>
          <w:rFonts w:hint="eastAsia"/>
        </w:rPr>
        <w:t>　　图表 2020-2025年国泰金鹏基金行业投资表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d413ebde94a61" w:history="1">
        <w:r>
          <w:rPr>
            <w:rStyle w:val="Hyperlink"/>
          </w:rPr>
          <w:t>2025年版中国互联网基金市场现状调研与发展趋势分析报告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d413ebde94a61" w:history="1">
        <w:r>
          <w:rPr>
            <w:rStyle w:val="Hyperlink"/>
          </w:rPr>
          <w:t>https://www.20087.com/M_JinRongBaoXian/78/HuLianWangJiJinChanYeXianZhuangYuFaZhanQianJing.html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热点：中国互联网投资基金、互联网基金销售、互联网的十大基金是哪些、招商移动互联网基金、互联网基金产品有哪些、互联网基金还有希望吗、我的基金账户查询、互联网基金销售监管原则、ai基金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ec9081edb457a" w:history="1">
      <w:r>
        <w:rPr>
          <w:rStyle w:val="Hyperlink"/>
        </w:rPr>
        <w:t>2025年版中国互联网基金市场现状调研与发展趋势分析报告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8/HuLianWangJiJinChanYeXianZhuangYuFaZhanQianJing.html" TargetMode="External" Id="Rf64d413ebde9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8/HuLianWangJiJinChanYeXianZhuangYuFaZhanQianJing.html" TargetMode="External" Id="Ra4aec9081ed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2025-01-21T04:44:00Z</dcterms:created>
  <dcterms:modified xsi:type="dcterms:W3CDTF">2025-01-21T05:44:00Z</dcterms:modified>
  <dc:subject>2025年版中国互联网基金市场现状调研与发展趋势分析报告</dc:subject>
  <dc:title>2025年版中国互联网基金市场现状调研与发展趋势分析报告</dc:title>
  <cp:keywords>2025年版中国互联网基金市场现状调研与发展趋势分析报告</cp:keywords>
  <dc:description>2025年版中国互联网基金市场现状调研与发展趋势分析报告</dc:description>
</cp:coreProperties>
</file>