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881384154d1b" w:history="1">
              <w:r>
                <w:rPr>
                  <w:rStyle w:val="Hyperlink"/>
                </w:rPr>
                <w:t>2024-2030年中国动画制作市场调查研究及发展趋势分析报告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881384154d1b" w:history="1">
              <w:r>
                <w:rPr>
                  <w:rStyle w:val="Hyperlink"/>
                </w:rPr>
                <w:t>2024-2030年中国动画制作市场调查研究及发展趋势分析报告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6881384154d1b" w:history="1">
                <w:r>
                  <w:rPr>
                    <w:rStyle w:val="Hyperlink"/>
                  </w:rPr>
                  <w:t>https://www.20087.com/8/17/DongHuaZhiZuoWeiLaiFaZhanQuShi.html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行业在全球范围内正经历着前所未有的繁荣时期，随着计算机图形（CG）技术和三维建模软件的不断进步，动画作品的质量和视觉效果达到了前所未有的高度。从电影、电视到网络平台，动画内容的消费群体日益扩大，多元化的叙事风格和跨文化的故事题材吸引了全球观众的关注。然而，创意人才的短缺、制作周期的延长和成本的攀升，仍然是制约动画行业发展的重要因素。</w:t>
      </w:r>
      <w:r>
        <w:rPr>
          <w:rFonts w:hint="eastAsia"/>
        </w:rPr>
        <w:br/>
      </w:r>
      <w:r>
        <w:rPr>
          <w:rFonts w:hint="eastAsia"/>
        </w:rPr>
        <w:t>　　未来，动画制作行业将更加注重技术创新和内容多元化。技术创新方面，人工智能和机器学习技术的应用将简化动画制作流程，提高生产效率，同时增强动画人物的自然度和情感表达能力。内容多元化则意味着探索更多元的主题和风格，以满足不同年龄层和文化背景观众的需求。此外，跨媒体叙事和品牌联动将成为趋势，动画作品将与游戏、图书和周边商品等形成更紧密的产业链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881384154d1b" w:history="1">
        <w:r>
          <w:rPr>
            <w:rStyle w:val="Hyperlink"/>
          </w:rPr>
          <w:t>2024-2030年中国动画制作市场调查研究及发展趋势分析报告</w:t>
        </w:r>
      </w:hyperlink>
      <w:r>
        <w:rPr>
          <w:rFonts w:hint="eastAsia"/>
        </w:rPr>
        <w:t>》深入剖析了当前动画制作行业的现状，全面梳理了动画制作市场需求、市场规模、产业链结构以及价格体系。动画制作报告探讨了动画制作各细分市场的特点，展望了市场前景与发展趋势，并基于权威数据进行了科学预测。同时，动画制作报告还对品牌竞争格局、市场集中度、重点企业运营状况进行了客观分析，指出了行业面临的风险与机遇。动画制作报告旨在为动画制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动画制作行业发展环境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一、我国动画制作技术进展分析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三、动画制作技术的投资预测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动画制作行业上下游产业链发展及影响分析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一、动画制作行业产业链简介</w:t>
      </w:r>
      <w:r>
        <w:rPr>
          <w:rFonts w:hint="eastAsia"/>
        </w:rPr>
        <w:br/>
      </w:r>
      <w:r>
        <w:rPr>
          <w:rFonts w:hint="eastAsia"/>
        </w:rPr>
        <w:t>　　　　二、动画制作行业产业链特征分析</w:t>
      </w:r>
      <w:r>
        <w:rPr>
          <w:rFonts w:hint="eastAsia"/>
        </w:rPr>
        <w:br/>
      </w:r>
      <w:r>
        <w:rPr>
          <w:rFonts w:hint="eastAsia"/>
        </w:rPr>
        <w:t>　　　　三、动画制作业的产生对产业链的影响分析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上游产业现状分析及其对动画制作行业的影响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下游产业分析及其对动画制作行业的影响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世界动画制作产业发展对比及经验借鉴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2024-2030年国际动画制作产业的发展</w:t>
      </w:r>
      <w:r>
        <w:rPr>
          <w:rFonts w:hint="eastAsia"/>
        </w:rPr>
        <w:br/>
      </w:r>
      <w:r>
        <w:rPr>
          <w:rFonts w:hint="eastAsia"/>
        </w:rPr>
        <w:t>　　　　一、世界动画制作产业发展综述</w:t>
      </w:r>
      <w:r>
        <w:rPr>
          <w:rFonts w:hint="eastAsia"/>
        </w:rPr>
        <w:br/>
      </w:r>
      <w:r>
        <w:rPr>
          <w:rFonts w:hint="eastAsia"/>
        </w:rPr>
        <w:t>　　　　二、全球动画制作产业竞争格局</w:t>
      </w:r>
      <w:r>
        <w:rPr>
          <w:rFonts w:hint="eastAsia"/>
        </w:rPr>
        <w:br/>
      </w:r>
      <w:r>
        <w:rPr>
          <w:rFonts w:hint="eastAsia"/>
        </w:rPr>
        <w:t>　　　　三、全球动画制作产业发展特点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主要国家地区动画制作产业发展分析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世界动画制作产业发展趋势及前景分析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一、动画制作技术发展及趋势分析</w:t>
      </w:r>
      <w:r>
        <w:rPr>
          <w:rFonts w:hint="eastAsia"/>
        </w:rPr>
        <w:br/>
      </w:r>
      <w:r>
        <w:rPr>
          <w:rFonts w:hint="eastAsia"/>
        </w:rPr>
        <w:t>　　　　二、动画制作产业发展趋势分析</w:t>
      </w:r>
      <w:r>
        <w:rPr>
          <w:rFonts w:hint="eastAsia"/>
        </w:rPr>
        <w:br/>
      </w:r>
      <w:r>
        <w:rPr>
          <w:rFonts w:hint="eastAsia"/>
        </w:rPr>
        <w:t>　　　　三、动画制作产业发展潜力分析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中国动画制作市场运行综合分析</w:t>
      </w:r>
      <w:r>
        <w:rPr>
          <w:rFonts w:hint="eastAsia"/>
        </w:rPr>
        <w:br/>
      </w:r>
      <w:r>
        <w:rPr>
          <w:rFonts w:hint="eastAsia"/>
        </w:rPr>
        <w:t>　　第一节 动画制作行业市场发展基本情况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动画制作行业技术研发情况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中国动画制作行业经济运行指标分析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中国动画制作行业总体规模分析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五、2024-2030年动画制作供给预测</w:t>
      </w:r>
      <w:r>
        <w:rPr>
          <w:rFonts w:hint="eastAsia"/>
        </w:rPr>
        <w:br/>
      </w:r>
      <w:r>
        <w:rPr>
          <w:rFonts w:hint="eastAsia"/>
        </w:rPr>
        <w:t>　　第二节 中国动画制作行业产销分析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中国动画制作行业财务指标总体分析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2024-2030年中国动画制作市场需求分析及预测</w:t>
      </w:r>
      <w:r>
        <w:rPr>
          <w:rFonts w:hint="eastAsia"/>
        </w:rPr>
        <w:br/>
      </w:r>
      <w:r>
        <w:rPr>
          <w:rFonts w:hint="eastAsia"/>
        </w:rPr>
        <w:t>　　第一节 动画制作市场需求分析</w:t>
      </w:r>
      <w:r>
        <w:rPr>
          <w:rFonts w:hint="eastAsia"/>
        </w:rPr>
        <w:br/>
      </w:r>
      <w:r>
        <w:rPr>
          <w:rFonts w:hint="eastAsia"/>
        </w:rPr>
        <w:t>　　　　一、动画制作行业需求市场</w:t>
      </w:r>
      <w:r>
        <w:rPr>
          <w:rFonts w:hint="eastAsia"/>
        </w:rPr>
        <w:br/>
      </w:r>
      <w:r>
        <w:rPr>
          <w:rFonts w:hint="eastAsia"/>
        </w:rPr>
        <w:t>　　　　二、动画制作行业客户结构</w:t>
      </w:r>
      <w:r>
        <w:rPr>
          <w:rFonts w:hint="eastAsia"/>
        </w:rPr>
        <w:br/>
      </w:r>
      <w:r>
        <w:rPr>
          <w:rFonts w:hint="eastAsia"/>
        </w:rPr>
        <w:t>　　　　三、动画制作行业需求的地区差异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一、2024-2030年动画制作行业的需求预测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二、2024-2030年动画制作供求平衡预测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动画制作行业区域市场发展分析及预测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动画制作行业主要区域市场发展状况及竞争力研究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动画制作市场竞争格局分析</w:t>
      </w:r>
      <w:r>
        <w:rPr>
          <w:rFonts w:hint="eastAsia"/>
        </w:rPr>
        <w:br/>
      </w:r>
      <w:r>
        <w:rPr>
          <w:rFonts w:hint="eastAsia"/>
        </w:rPr>
        <w:t>　　第一节 动画制作行业竞争结构分析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动画制作行业集中度分析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动画制作行业国际竞争力比较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动画制作行业竞争格局分析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一、动画制作行业竞争分析</w:t>
      </w:r>
      <w:r>
        <w:rPr>
          <w:rFonts w:hint="eastAsia"/>
        </w:rPr>
        <w:br/>
      </w:r>
      <w:r>
        <w:rPr>
          <w:rFonts w:hint="eastAsia"/>
        </w:rPr>
        <w:t>　　　　二、国内外动画制作竞争分析</w:t>
      </w:r>
      <w:r>
        <w:rPr>
          <w:rFonts w:hint="eastAsia"/>
        </w:rPr>
        <w:br/>
      </w:r>
      <w:r>
        <w:rPr>
          <w:rFonts w:hint="eastAsia"/>
        </w:rPr>
        <w:t>　　　　三、中国动画制作市场竞争分析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动画制作行业重点领先企业经营状况及前景规划分析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宏梦卡通集团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2024-2030年动画制作行业发展趋势及影响因素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2024-2030年动画制作行业市场前景分析</w:t>
      </w:r>
      <w:r>
        <w:rPr>
          <w:rFonts w:hint="eastAsia"/>
        </w:rPr>
        <w:br/>
      </w:r>
      <w:r>
        <w:rPr>
          <w:rFonts w:hint="eastAsia"/>
        </w:rPr>
        <w:t>　　　　一、动画制作市场容量分析</w:t>
      </w:r>
      <w:r>
        <w:rPr>
          <w:rFonts w:hint="eastAsia"/>
        </w:rPr>
        <w:br/>
      </w:r>
      <w:r>
        <w:rPr>
          <w:rFonts w:hint="eastAsia"/>
        </w:rPr>
        <w:t>　　　　二、动画制作行业利好利空政策</w:t>
      </w:r>
      <w:r>
        <w:rPr>
          <w:rFonts w:hint="eastAsia"/>
        </w:rPr>
        <w:br/>
      </w:r>
      <w:r>
        <w:rPr>
          <w:rFonts w:hint="eastAsia"/>
        </w:rPr>
        <w:t>　　　　三、动画制作行业趋势预测分析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2024-2030年动画制作行业未来发展预测分析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一、中国动画制作发展方向分析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二、2024-2030年中国动画制作行业发展规模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三、2024-2030年中国动画制作行业发展趋势预测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2024-2030年动画制作行业供需预测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一、2024-2030年动画制作行业供给预测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二、2024-2030年动画制作行业需求预测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六、2024-2030年中国动画制作行业SWOT分析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2024-2030年动画制作行业投资方向与风险分析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2024-2030年动画制作行业发展的有利因素与不利因素分析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2024-2030年动画制作行业产业发展的空白点分析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2024-2030年动画制作行业投资回报率比较高的投资方向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2024-2030年动画制作行业投资潜力与机会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2024-2030年动画制作行业新进入者应注意的障碍因素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2024-2030年中国动画制作行业投资前景分析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2024-2030年动画制作行业发展环境与渠道分析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主要动画制作产业聚集区发展背景分析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一、主要动画制作产业聚集区市场特点分析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二、主要动画制作产业聚集区社会经济现状分析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三、未来主要动画制作产业聚集区经济发展预测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一、动画制作市场渠道情况</w:t>
      </w:r>
      <w:r>
        <w:rPr>
          <w:rFonts w:hint="eastAsia"/>
        </w:rPr>
        <w:br/>
      </w:r>
      <w:r>
        <w:rPr>
          <w:rFonts w:hint="eastAsia"/>
        </w:rPr>
        <w:t>　　　　二、动画制作竞争对手渠道模式</w:t>
      </w:r>
      <w:r>
        <w:rPr>
          <w:rFonts w:hint="eastAsia"/>
        </w:rPr>
        <w:br/>
      </w:r>
      <w:r>
        <w:rPr>
          <w:rFonts w:hint="eastAsia"/>
        </w:rPr>
        <w:t>　　　　三、动画制作直营代理分布情况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2024-2030年动画制作行业市场策略分析</w:t>
      </w:r>
      <w:r>
        <w:rPr>
          <w:rFonts w:hint="eastAsia"/>
        </w:rPr>
        <w:br/>
      </w:r>
      <w:r>
        <w:rPr>
          <w:rFonts w:hint="eastAsia"/>
        </w:rPr>
        <w:t>　　第一节 动画制作行业营销策略分析及建议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一、动画制作行业营销模式</w:t>
      </w:r>
      <w:r>
        <w:rPr>
          <w:rFonts w:hint="eastAsia"/>
        </w:rPr>
        <w:br/>
      </w:r>
      <w:r>
        <w:rPr>
          <w:rFonts w:hint="eastAsia"/>
        </w:rPr>
        <w:t>　　　　二、动画制作行业营销策略</w:t>
      </w:r>
      <w:r>
        <w:rPr>
          <w:rFonts w:hint="eastAsia"/>
        </w:rPr>
        <w:br/>
      </w:r>
      <w:r>
        <w:rPr>
          <w:rFonts w:hint="eastAsia"/>
        </w:rPr>
        <w:t>　　第二节 动画制作行业企业经营发展分析及建议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一、动画制作行业经营模式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[-中智-林-]市场重点客户战略实施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动画制作行业产业链示意图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2019-2024年动画制作行业上游产业供给情况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2019-2024年动画制作行业下游行业需求情况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2019-2024年动画制作行业全球发展状况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2024-2030年动画制作行业市场产品价格趋势预测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2019-2024年动画制作行业企业数量</w:t>
      </w:r>
      <w:r>
        <w:rPr>
          <w:rFonts w:hint="eastAsia"/>
        </w:rPr>
        <w:br/>
      </w:r>
      <w:r>
        <w:rPr>
          <w:rFonts w:hint="eastAsia"/>
        </w:rPr>
        <w:t>　　图表 2019-2024年动画制作行业企业数量走势图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2019-2024年动画制作行业资产总额</w:t>
      </w:r>
      <w:r>
        <w:rPr>
          <w:rFonts w:hint="eastAsia"/>
        </w:rPr>
        <w:br/>
      </w:r>
      <w:r>
        <w:rPr>
          <w:rFonts w:hint="eastAsia"/>
        </w:rPr>
        <w:t>　　图表 2019-2024年动画制作行业总资产增长趋势图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2019-2024年动画制作行业利润总额增长趋势图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2019-2024年动画制作行业销售收入增长趋势图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2019-2024年动画制作业产销率趋势图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2019-2024年动画制作行业需求状况</w:t>
      </w:r>
      <w:r>
        <w:rPr>
          <w:rFonts w:hint="eastAsia"/>
        </w:rPr>
        <w:br/>
      </w:r>
      <w:r>
        <w:rPr>
          <w:rFonts w:hint="eastAsia"/>
        </w:rPr>
        <w:t>　　图表 2024-2030年动画制作行业需求预测</w:t>
      </w:r>
      <w:r>
        <w:rPr>
          <w:rFonts w:hint="eastAsia"/>
        </w:rPr>
        <w:br/>
      </w:r>
      <w:r>
        <w:rPr>
          <w:rFonts w:hint="eastAsia"/>
        </w:rPr>
        <w:t>　　图表 2024-2030年动画制作行业市场规模预测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2024-2030年动画制作行业趋势预测分析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881384154d1b" w:history="1">
        <w:r>
          <w:rPr>
            <w:rStyle w:val="Hyperlink"/>
          </w:rPr>
          <w:t>2024-2030年中国动画制作市场调查研究及发展趋势分析报告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6881384154d1b" w:history="1">
        <w:r>
          <w:rPr>
            <w:rStyle w:val="Hyperlink"/>
          </w:rPr>
          <w:t>https://www.20087.com/8/17/DongHuaZhiZuoWeiLaiFaZhanQuShi.html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4dde3fca54c37" w:history="1">
      <w:r>
        <w:rPr>
          <w:rStyle w:val="Hyperlink"/>
        </w:rPr>
        <w:t>2024-2030年中国动画制作市场调查研究及发展趋势分析报告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ongHuaZhiZuoWeiLaiFaZhanQuShi.html" TargetMode="External" Id="R60968813841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ongHuaZhiZuoWeiLaiFaZhanQuShi.html" TargetMode="External" Id="R1454dde3fca5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2024-03-26T03:54:00Z</dcterms:created>
  <dcterms:modified xsi:type="dcterms:W3CDTF">2024-03-26T04:54:00Z</dcterms:modified>
  <dc:subject>2024-2030年中国动画制作市场调查研究及发展趋势分析报告</dc:subject>
  <dc:title>2024-2030年中国动画制作市场调查研究及发展趋势分析报告</dc:title>
  <cp:keywords>2024-2030年中国动画制作市场调查研究及发展趋势分析报告</cp:keywords>
  <dc:description>2024-2030年中国动画制作市场调查研究及发展趋势分析报告</dc:description>
</cp:coreProperties>
</file>