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d80e035f54402" w:history="1">
              <w:r>
                <w:rPr>
                  <w:rStyle w:val="Hyperlink"/>
                </w:rPr>
                <w:t>2025-2031年中国基金销售行业发展调研与前景趋势分析报告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d80e035f54402" w:history="1">
              <w:r>
                <w:rPr>
                  <w:rStyle w:val="Hyperlink"/>
                </w:rPr>
                <w:t>2025-2031年中国基金销售行业发展调研与前景趋势分析报告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d80e035f54402" w:history="1">
                <w:r>
                  <w:rPr>
                    <w:rStyle w:val="Hyperlink"/>
                  </w:rPr>
                  <w:t>https://www.20087.com/8/97/JiJinXiaoShouDeQianJingQuShi.html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金销售是金融服务业的重要组成部分，近年来随着互联网金融的兴起和金融科技的发展，其销售模式和渠道发生了深刻变革。传统线下销售渠道如银行、证券公司和独立理财顾问，正在与线上平台如基金销售网站、移动应用和社交网络融合，为投资者提供更加便捷、多样化的投资选择。同时，大数据分析和智能投顾服务的引入，使得基金销售更加个性化，能够根据投资者的风险偏好和财务目标提供定制化的投资建议。</w:t>
      </w:r>
      <w:r>
        <w:rPr>
          <w:rFonts w:hint="eastAsia"/>
        </w:rPr>
        <w:br/>
      </w:r>
      <w:r>
        <w:rPr>
          <w:rFonts w:hint="eastAsia"/>
        </w:rPr>
        <w:t>　　未来，基金销售将更加侧重于数字化和智能化。数字化方面，通过区块链技术，基金交易将更加透明、高效，降低交易成本，提高资金流转速度。智能化方面，利用机器学习和深度学习算法，智能投顾将更加精准地分析市场趋势，为投资者提供更加个性化的投资组合建议。此外，随着监管科技（RegTech）的发展，基金销售的合规性和风险管理将得到加强，确保投资者权益的同时，促进基金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d80e035f54402" w:history="1">
        <w:r>
          <w:rPr>
            <w:rStyle w:val="Hyperlink"/>
          </w:rPr>
          <w:t>2025-2031年中国基金销售行业发展调研与前景趋势分析报告</w:t>
        </w:r>
      </w:hyperlink>
      <w:r>
        <w:rPr>
          <w:rFonts w:hint="eastAsia"/>
        </w:rPr>
        <w:t>》依托权威机构及行业协会数据，结合基金销售行业的宏观环境与微观实践，从基金销售市场规模、市场需求、技术现状及产业链结构等多维度进行了系统调研与分析。报告通过严谨的研究方法与翔实的数据支持，辅以直观图表，全面剖析了基金销售行业发展趋势、重点企业表现及市场竞争格局，并通过SWOT分析揭示了行业机遇与潜在风险，为基金销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基金销售产业概述</w:t>
      </w:r>
      <w:r>
        <w:rPr>
          <w:rFonts w:hint="eastAsia"/>
        </w:rPr>
        <w:br/>
      </w:r>
      <w:r>
        <w:rPr>
          <w:rFonts w:hint="eastAsia"/>
        </w:rPr>
        <w:t>　　第一节 基金销售定义</w:t>
      </w:r>
      <w:r>
        <w:rPr>
          <w:rFonts w:hint="eastAsia"/>
        </w:rPr>
        <w:br/>
      </w:r>
      <w:r>
        <w:rPr>
          <w:rFonts w:hint="eastAsia"/>
        </w:rPr>
        <w:t>　　第二节 基金销售行业特点</w:t>
      </w:r>
      <w:r>
        <w:rPr>
          <w:rFonts w:hint="eastAsia"/>
        </w:rPr>
        <w:br/>
      </w:r>
      <w:r>
        <w:rPr>
          <w:rFonts w:hint="eastAsia"/>
        </w:rPr>
        <w:t>　　第三节 基金销售发展历程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2024-2025年中国基金销售行业发展环境分析</w:t>
      </w:r>
      <w:r>
        <w:rPr>
          <w:rFonts w:hint="eastAsia"/>
        </w:rPr>
        <w:br/>
      </w:r>
      <w:r>
        <w:rPr>
          <w:rFonts w:hint="eastAsia"/>
        </w:rPr>
        <w:t>　　第一节 基金销售行业经济环境分析</w:t>
      </w:r>
      <w:r>
        <w:rPr>
          <w:rFonts w:hint="eastAsia"/>
        </w:rPr>
        <w:br/>
      </w:r>
      <w:r>
        <w:rPr>
          <w:rFonts w:hint="eastAsia"/>
        </w:rPr>
        <w:t>　　第二节 基金销售行业政策环境分析</w:t>
      </w:r>
      <w:r>
        <w:rPr>
          <w:rFonts w:hint="eastAsia"/>
        </w:rPr>
        <w:br/>
      </w:r>
      <w:r>
        <w:rPr>
          <w:rFonts w:hint="eastAsia"/>
        </w:rPr>
        <w:t>　　　　一、基金销售行业政策影响分析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二、相关基金销售行业标准分析</w:t>
      </w:r>
      <w:r>
        <w:rPr>
          <w:rFonts w:hint="eastAsia"/>
        </w:rPr>
        <w:br/>
      </w:r>
      <w:r>
        <w:rPr>
          <w:rFonts w:hint="eastAsia"/>
        </w:rPr>
        <w:t>　　第三节 基金销售行业社会环境分析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2024-2025年基金销售行业技术发展现状及趋势分析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基金销售行业技术发展现状分析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国内外基金销售行业技术差异与原因</w:t>
      </w:r>
      <w:r>
        <w:rPr>
          <w:rFonts w:hint="eastAsia"/>
        </w:rPr>
        <w:br/>
      </w:r>
      <w:r>
        <w:rPr>
          <w:rFonts w:hint="eastAsia"/>
        </w:rPr>
        <w:t>　　第三节 基金销售行业技术发展方向、趋势预测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提升基金销售行业技术能力策略建议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全球基金销售行业发展态势分析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全球基金销售市场发展现状分析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国外主要国家、地区基金销售市场现状</w:t>
      </w:r>
      <w:r>
        <w:rPr>
          <w:rFonts w:hint="eastAsia"/>
        </w:rPr>
        <w:br/>
      </w:r>
      <w:r>
        <w:rPr>
          <w:rFonts w:hint="eastAsia"/>
        </w:rPr>
        <w:t>　　第三节 全球基金销售行业发展趋势预测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中国基金销售行业发展调研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2019-2024年中国基金销售行业规模情况</w:t>
      </w:r>
      <w:r>
        <w:rPr>
          <w:rFonts w:hint="eastAsia"/>
        </w:rPr>
        <w:br/>
      </w:r>
      <w:r>
        <w:rPr>
          <w:rFonts w:hint="eastAsia"/>
        </w:rPr>
        <w:t>　　　　一、基金销售行业市场规模状况</w:t>
      </w:r>
      <w:r>
        <w:rPr>
          <w:rFonts w:hint="eastAsia"/>
        </w:rPr>
        <w:br/>
      </w:r>
      <w:r>
        <w:rPr>
          <w:rFonts w:hint="eastAsia"/>
        </w:rPr>
        <w:t>　　　　二、基金销售行业单位规模状况</w:t>
      </w:r>
      <w:r>
        <w:rPr>
          <w:rFonts w:hint="eastAsia"/>
        </w:rPr>
        <w:br/>
      </w:r>
      <w:r>
        <w:rPr>
          <w:rFonts w:hint="eastAsia"/>
        </w:rPr>
        <w:t>　　　　三、基金销售行业人员规模状况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2019-2024年中国基金销售行业财务能力分析</w:t>
      </w:r>
      <w:r>
        <w:rPr>
          <w:rFonts w:hint="eastAsia"/>
        </w:rPr>
        <w:br/>
      </w:r>
      <w:r>
        <w:rPr>
          <w:rFonts w:hint="eastAsia"/>
        </w:rPr>
        <w:t>　　　　一、基金销售行业盈利能力分析</w:t>
      </w:r>
      <w:r>
        <w:rPr>
          <w:rFonts w:hint="eastAsia"/>
        </w:rPr>
        <w:br/>
      </w:r>
      <w:r>
        <w:rPr>
          <w:rFonts w:hint="eastAsia"/>
        </w:rPr>
        <w:t>　　　　二、基金销售行业偿债能力分析</w:t>
      </w:r>
      <w:r>
        <w:rPr>
          <w:rFonts w:hint="eastAsia"/>
        </w:rPr>
        <w:br/>
      </w:r>
      <w:r>
        <w:rPr>
          <w:rFonts w:hint="eastAsia"/>
        </w:rPr>
        <w:t>　　　　三、基金销售行业营运能力分析</w:t>
      </w:r>
      <w:r>
        <w:rPr>
          <w:rFonts w:hint="eastAsia"/>
        </w:rPr>
        <w:br/>
      </w:r>
      <w:r>
        <w:rPr>
          <w:rFonts w:hint="eastAsia"/>
        </w:rPr>
        <w:t>　　　　四、基金销售行业发展能力分析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2024-2025年中国基金销售行业热点动态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2025年中国基金销售行业面临的挑战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中国基金销售行业重点地区市场调研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**地区基金销售发展现状及趋势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**地区基金销售发展现状及趋势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**地区基金销售发展现状及趋势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**地区基金销售发展现状及趋势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中国基金销售行业价格走势及影响因素分析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国内基金销售行业价格回顾</w:t>
      </w:r>
      <w:r>
        <w:rPr>
          <w:rFonts w:hint="eastAsia"/>
        </w:rPr>
        <w:br/>
      </w:r>
      <w:r>
        <w:rPr>
          <w:rFonts w:hint="eastAsia"/>
        </w:rPr>
        <w:t>　　第二节 国内基金销售行业价格走势预测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国内基金销售行业价格影响因素分析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中国基金销售行业客户调研</w:t>
      </w:r>
      <w:r>
        <w:rPr>
          <w:rFonts w:hint="eastAsia"/>
        </w:rPr>
        <w:br/>
      </w:r>
      <w:r>
        <w:rPr>
          <w:rFonts w:hint="eastAsia"/>
        </w:rPr>
        <w:t>　　　　一、基金销售行业客户偏好调查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二、客户对基金销售品牌的首要认知渠道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三、基金销售品牌忠诚度调查</w:t>
      </w:r>
      <w:r>
        <w:rPr>
          <w:rFonts w:hint="eastAsia"/>
        </w:rPr>
        <w:br/>
      </w:r>
      <w:r>
        <w:rPr>
          <w:rFonts w:hint="eastAsia"/>
        </w:rPr>
        <w:t>　　　　四、基金销售行业客户消费理念调研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中国基金销售行业重点企业发展调研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中国基金销售行业竞争格局分析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2024-2025年基金销售行业集中度分析</w:t>
      </w:r>
      <w:r>
        <w:rPr>
          <w:rFonts w:hint="eastAsia"/>
        </w:rPr>
        <w:br/>
      </w:r>
      <w:r>
        <w:rPr>
          <w:rFonts w:hint="eastAsia"/>
        </w:rPr>
        <w:t>　　　　一、基金销售市场集中度分析</w:t>
      </w:r>
      <w:r>
        <w:rPr>
          <w:rFonts w:hint="eastAsia"/>
        </w:rPr>
        <w:br/>
      </w:r>
      <w:r>
        <w:rPr>
          <w:rFonts w:hint="eastAsia"/>
        </w:rPr>
        <w:t>　　　　二、基金销售企业集中度分析</w:t>
      </w:r>
      <w:r>
        <w:rPr>
          <w:rFonts w:hint="eastAsia"/>
        </w:rPr>
        <w:br/>
      </w:r>
      <w:r>
        <w:rPr>
          <w:rFonts w:hint="eastAsia"/>
        </w:rPr>
        <w:t>　　第二节 2025年基金销售行业竞争格局分析</w:t>
      </w:r>
      <w:r>
        <w:rPr>
          <w:rFonts w:hint="eastAsia"/>
        </w:rPr>
        <w:br/>
      </w:r>
      <w:r>
        <w:rPr>
          <w:rFonts w:hint="eastAsia"/>
        </w:rPr>
        <w:t>　　　　一、基金销售行业竞争策略分析</w:t>
      </w:r>
      <w:r>
        <w:rPr>
          <w:rFonts w:hint="eastAsia"/>
        </w:rPr>
        <w:br/>
      </w:r>
      <w:r>
        <w:rPr>
          <w:rFonts w:hint="eastAsia"/>
        </w:rPr>
        <w:t>　　　　二、基金销售行业竞争格局展望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三、我国基金销售市场竞争趋势</w:t>
      </w:r>
      <w:r>
        <w:rPr>
          <w:rFonts w:hint="eastAsia"/>
        </w:rPr>
        <w:br/>
      </w:r>
      <w:r>
        <w:rPr>
          <w:rFonts w:hint="eastAsia"/>
        </w:rPr>
        <w:t>　　第三节 基金销售行业兼并与重组整合分析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一、基金销售行业兼并与重组整合动态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二、基金销售行业兼并与重组整合发展趋势预测分析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基金销售行业投资风险及应对策略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基金销售行业SWOT模型分析</w:t>
      </w:r>
      <w:r>
        <w:rPr>
          <w:rFonts w:hint="eastAsia"/>
        </w:rPr>
        <w:br/>
      </w:r>
      <w:r>
        <w:rPr>
          <w:rFonts w:hint="eastAsia"/>
        </w:rPr>
        <w:t>　　　　一、基金销售行业优势分析</w:t>
      </w:r>
      <w:r>
        <w:rPr>
          <w:rFonts w:hint="eastAsia"/>
        </w:rPr>
        <w:br/>
      </w:r>
      <w:r>
        <w:rPr>
          <w:rFonts w:hint="eastAsia"/>
        </w:rPr>
        <w:t>　　　　二、基金销售行业劣势分析</w:t>
      </w:r>
      <w:r>
        <w:rPr>
          <w:rFonts w:hint="eastAsia"/>
        </w:rPr>
        <w:br/>
      </w:r>
      <w:r>
        <w:rPr>
          <w:rFonts w:hint="eastAsia"/>
        </w:rPr>
        <w:t>　　　　三、基金销售行业机会分析</w:t>
      </w:r>
      <w:r>
        <w:rPr>
          <w:rFonts w:hint="eastAsia"/>
        </w:rPr>
        <w:br/>
      </w:r>
      <w:r>
        <w:rPr>
          <w:rFonts w:hint="eastAsia"/>
        </w:rPr>
        <w:t>　　　　四、基金销售行业风险分析</w:t>
      </w:r>
      <w:r>
        <w:rPr>
          <w:rFonts w:hint="eastAsia"/>
        </w:rPr>
        <w:br/>
      </w:r>
      <w:r>
        <w:rPr>
          <w:rFonts w:hint="eastAsia"/>
        </w:rPr>
        <w:t>　　第二节 基金销售行业投资风险及控制策略分析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一、基金销售市场风险及控制策略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二、基金销售行业政策风险及控制策略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三、基金销售行业经营风险及控制策略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四、基金销售同业竞争风险及控制策略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五、基金销售行业其他风险及控制策略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2025-2031年中国基金销售市场预测及发展建议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2025-2031年中国基金销售市场预测分析</w:t>
      </w:r>
      <w:r>
        <w:rPr>
          <w:rFonts w:hint="eastAsia"/>
        </w:rPr>
        <w:br/>
      </w:r>
      <w:r>
        <w:rPr>
          <w:rFonts w:hint="eastAsia"/>
        </w:rPr>
        <w:t>　　　　一、中国基金销售市场前景分析</w:t>
      </w:r>
      <w:r>
        <w:rPr>
          <w:rFonts w:hint="eastAsia"/>
        </w:rPr>
        <w:br/>
      </w:r>
      <w:r>
        <w:rPr>
          <w:rFonts w:hint="eastAsia"/>
        </w:rPr>
        <w:t>　　　　二、中国基金销售发展趋势预测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2025-2031年中国基金销售企业发展策略建议</w:t>
      </w:r>
      <w:r>
        <w:rPr>
          <w:rFonts w:hint="eastAsia"/>
        </w:rPr>
        <w:br/>
      </w:r>
      <w:r>
        <w:rPr>
          <w:rFonts w:hint="eastAsia"/>
        </w:rPr>
        <w:t>　　　　一、基金销售企业融资策略</w:t>
      </w:r>
      <w:r>
        <w:rPr>
          <w:rFonts w:hint="eastAsia"/>
        </w:rPr>
        <w:br/>
      </w:r>
      <w:r>
        <w:rPr>
          <w:rFonts w:hint="eastAsia"/>
        </w:rPr>
        <w:t>　　　　二、基金销售企业人才策略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2025-2031年中国基金销售企业营销策略建议</w:t>
      </w:r>
      <w:r>
        <w:rPr>
          <w:rFonts w:hint="eastAsia"/>
        </w:rPr>
        <w:br/>
      </w:r>
      <w:r>
        <w:rPr>
          <w:rFonts w:hint="eastAsia"/>
        </w:rPr>
        <w:t>　　　　一、基金销售企业定位策略</w:t>
      </w:r>
      <w:r>
        <w:rPr>
          <w:rFonts w:hint="eastAsia"/>
        </w:rPr>
        <w:br/>
      </w:r>
      <w:r>
        <w:rPr>
          <w:rFonts w:hint="eastAsia"/>
        </w:rPr>
        <w:t>　　　　二、基金销售企业价格策略</w:t>
      </w:r>
      <w:r>
        <w:rPr>
          <w:rFonts w:hint="eastAsia"/>
        </w:rPr>
        <w:br/>
      </w:r>
      <w:r>
        <w:rPr>
          <w:rFonts w:hint="eastAsia"/>
        </w:rPr>
        <w:t>　　　　三、基金销售企业促销策略</w:t>
      </w:r>
      <w:r>
        <w:rPr>
          <w:rFonts w:hint="eastAsia"/>
        </w:rPr>
        <w:br/>
      </w:r>
      <w:r>
        <w:rPr>
          <w:rFonts w:hint="eastAsia"/>
        </w:rPr>
        <w:t>　　第四节 中~智~林　基金销售行业研究结论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基金销售介绍</w:t>
      </w:r>
      <w:r>
        <w:rPr>
          <w:rFonts w:hint="eastAsia"/>
        </w:rPr>
        <w:br/>
      </w:r>
      <w:r>
        <w:rPr>
          <w:rFonts w:hint="eastAsia"/>
        </w:rPr>
        <w:t>　　图表 基金销售图片</w:t>
      </w:r>
      <w:r>
        <w:rPr>
          <w:rFonts w:hint="eastAsia"/>
        </w:rPr>
        <w:br/>
      </w:r>
      <w:r>
        <w:rPr>
          <w:rFonts w:hint="eastAsia"/>
        </w:rPr>
        <w:t>　　图表 基金销售产业链调研</w:t>
      </w:r>
      <w:r>
        <w:rPr>
          <w:rFonts w:hint="eastAsia"/>
        </w:rPr>
        <w:br/>
      </w:r>
      <w:r>
        <w:rPr>
          <w:rFonts w:hint="eastAsia"/>
        </w:rPr>
        <w:t>　　图表 基金销售行业特点</w:t>
      </w:r>
      <w:r>
        <w:rPr>
          <w:rFonts w:hint="eastAsia"/>
        </w:rPr>
        <w:br/>
      </w:r>
      <w:r>
        <w:rPr>
          <w:rFonts w:hint="eastAsia"/>
        </w:rPr>
        <w:t>　　图表 基金销售政策</w:t>
      </w:r>
      <w:r>
        <w:rPr>
          <w:rFonts w:hint="eastAsia"/>
        </w:rPr>
        <w:br/>
      </w:r>
      <w:r>
        <w:rPr>
          <w:rFonts w:hint="eastAsia"/>
        </w:rPr>
        <w:t>　　图表 基金销售技术 标准</w:t>
      </w:r>
      <w:r>
        <w:rPr>
          <w:rFonts w:hint="eastAsia"/>
        </w:rPr>
        <w:br/>
      </w:r>
      <w:r>
        <w:rPr>
          <w:rFonts w:hint="eastAsia"/>
        </w:rPr>
        <w:t>　　图表 基金销售最新消息 动态</w:t>
      </w:r>
      <w:r>
        <w:rPr>
          <w:rFonts w:hint="eastAsia"/>
        </w:rPr>
        <w:br/>
      </w:r>
      <w:r>
        <w:rPr>
          <w:rFonts w:hint="eastAsia"/>
        </w:rPr>
        <w:t>　　图表 基金销售行业现状</w:t>
      </w:r>
      <w:r>
        <w:rPr>
          <w:rFonts w:hint="eastAsia"/>
        </w:rPr>
        <w:br/>
      </w:r>
      <w:r>
        <w:rPr>
          <w:rFonts w:hint="eastAsia"/>
        </w:rPr>
        <w:t>　　图表 2019-2024年基金销售行业市场容量统计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2019-2024年中国基金销售市场规模情况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2019-2024年中国基金销售销售统计</w:t>
      </w:r>
      <w:r>
        <w:rPr>
          <w:rFonts w:hint="eastAsia"/>
        </w:rPr>
        <w:br/>
      </w:r>
      <w:r>
        <w:rPr>
          <w:rFonts w:hint="eastAsia"/>
        </w:rPr>
        <w:t>　　图表 2019-2024年中国基金销售利润总额</w:t>
      </w:r>
      <w:r>
        <w:rPr>
          <w:rFonts w:hint="eastAsia"/>
        </w:rPr>
        <w:br/>
      </w:r>
      <w:r>
        <w:rPr>
          <w:rFonts w:hint="eastAsia"/>
        </w:rPr>
        <w:t>　　图表 2019-2024年中国基金销售企业数量统计</w:t>
      </w:r>
      <w:r>
        <w:rPr>
          <w:rFonts w:hint="eastAsia"/>
        </w:rPr>
        <w:br/>
      </w:r>
      <w:r>
        <w:rPr>
          <w:rFonts w:hint="eastAsia"/>
        </w:rPr>
        <w:t>　　图表 2024年基金销售成本和利润分析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2019-2024年中国基金销售行业经营效益分析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2019-2024年中国基金销售行业发展能力分析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2019-2024年中国基金销售行业盈利能力分析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2019-2024年中国基金销售行业运营能力分析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2019-2024年中国基金销售行业偿债能力分析</w:t>
      </w:r>
      <w:r>
        <w:rPr>
          <w:rFonts w:hint="eastAsia"/>
        </w:rPr>
        <w:br/>
      </w:r>
      <w:r>
        <w:rPr>
          <w:rFonts w:hint="eastAsia"/>
        </w:rPr>
        <w:t>　　图表 基金销售品牌分析</w:t>
      </w:r>
      <w:r>
        <w:rPr>
          <w:rFonts w:hint="eastAsia"/>
        </w:rPr>
        <w:br/>
      </w:r>
      <w:r>
        <w:rPr>
          <w:rFonts w:hint="eastAsia"/>
        </w:rPr>
        <w:t>　　图表 **地区基金销售市场规模</w:t>
      </w:r>
      <w:r>
        <w:rPr>
          <w:rFonts w:hint="eastAsia"/>
        </w:rPr>
        <w:br/>
      </w:r>
      <w:r>
        <w:rPr>
          <w:rFonts w:hint="eastAsia"/>
        </w:rPr>
        <w:t>　　图表 **地区基金销售行业市场需求</w:t>
      </w:r>
      <w:r>
        <w:rPr>
          <w:rFonts w:hint="eastAsia"/>
        </w:rPr>
        <w:br/>
      </w:r>
      <w:r>
        <w:rPr>
          <w:rFonts w:hint="eastAsia"/>
        </w:rPr>
        <w:t>　　图表 **地区基金销售市场调研</w:t>
      </w:r>
      <w:r>
        <w:rPr>
          <w:rFonts w:hint="eastAsia"/>
        </w:rPr>
        <w:br/>
      </w:r>
      <w:r>
        <w:rPr>
          <w:rFonts w:hint="eastAsia"/>
        </w:rPr>
        <w:t>　　图表 **地区基金销售行业市场需求分析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**地区基金销售市场规模</w:t>
      </w:r>
      <w:r>
        <w:rPr>
          <w:rFonts w:hint="eastAsia"/>
        </w:rPr>
        <w:br/>
      </w:r>
      <w:r>
        <w:rPr>
          <w:rFonts w:hint="eastAsia"/>
        </w:rPr>
        <w:t>　　图表 **地区基金销售行业市场需求</w:t>
      </w:r>
      <w:r>
        <w:rPr>
          <w:rFonts w:hint="eastAsia"/>
        </w:rPr>
        <w:br/>
      </w:r>
      <w:r>
        <w:rPr>
          <w:rFonts w:hint="eastAsia"/>
        </w:rPr>
        <w:t>　　图表 **地区基金销售市场调研</w:t>
      </w:r>
      <w:r>
        <w:rPr>
          <w:rFonts w:hint="eastAsia"/>
        </w:rPr>
        <w:br/>
      </w:r>
      <w:r>
        <w:rPr>
          <w:rFonts w:hint="eastAsia"/>
        </w:rPr>
        <w:t>　　图表 **地区基金销售市场需求分析</w:t>
      </w:r>
      <w:r>
        <w:rPr>
          <w:rFonts w:hint="eastAsia"/>
        </w:rPr>
        <w:br/>
      </w:r>
      <w:r>
        <w:rPr>
          <w:rFonts w:hint="eastAsia"/>
        </w:rPr>
        <w:t>　　图表 基金销售上游发展</w:t>
      </w:r>
      <w:r>
        <w:rPr>
          <w:rFonts w:hint="eastAsia"/>
        </w:rPr>
        <w:br/>
      </w:r>
      <w:r>
        <w:rPr>
          <w:rFonts w:hint="eastAsia"/>
        </w:rPr>
        <w:t>　　图表 基金销售下游发展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基金销售企业（一）概况</w:t>
      </w:r>
      <w:r>
        <w:rPr>
          <w:rFonts w:hint="eastAsia"/>
        </w:rPr>
        <w:br/>
      </w:r>
      <w:r>
        <w:rPr>
          <w:rFonts w:hint="eastAsia"/>
        </w:rPr>
        <w:t>　　图表 企业基金销售业务</w:t>
      </w:r>
      <w:r>
        <w:rPr>
          <w:rFonts w:hint="eastAsia"/>
        </w:rPr>
        <w:br/>
      </w:r>
      <w:r>
        <w:rPr>
          <w:rFonts w:hint="eastAsia"/>
        </w:rPr>
        <w:t>　　图表 基金销售企业（一）经营情况分析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基金销售企业（一）盈利能力情况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基金销售企业（一）偿债能力情况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基金销售企业（一）运营能力情况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基金销售企业（一）成长能力情况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基金销售企业（二）简介</w:t>
      </w:r>
      <w:r>
        <w:rPr>
          <w:rFonts w:hint="eastAsia"/>
        </w:rPr>
        <w:br/>
      </w:r>
      <w:r>
        <w:rPr>
          <w:rFonts w:hint="eastAsia"/>
        </w:rPr>
        <w:t>　　图表 企业基金销售业务</w:t>
      </w:r>
      <w:r>
        <w:rPr>
          <w:rFonts w:hint="eastAsia"/>
        </w:rPr>
        <w:br/>
      </w:r>
      <w:r>
        <w:rPr>
          <w:rFonts w:hint="eastAsia"/>
        </w:rPr>
        <w:t>　　图表 基金销售企业（二）经营情况分析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基金销售企业（二）盈利能力情况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基金销售企业（二）偿债能力情况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基金销售企业（二）运营能力情况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基金销售企业（二）成长能力情况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基金销售企业（三）概况</w:t>
      </w:r>
      <w:r>
        <w:rPr>
          <w:rFonts w:hint="eastAsia"/>
        </w:rPr>
        <w:br/>
      </w:r>
      <w:r>
        <w:rPr>
          <w:rFonts w:hint="eastAsia"/>
        </w:rPr>
        <w:t>　　图表 企业基金销售业务</w:t>
      </w:r>
      <w:r>
        <w:rPr>
          <w:rFonts w:hint="eastAsia"/>
        </w:rPr>
        <w:br/>
      </w:r>
      <w:r>
        <w:rPr>
          <w:rFonts w:hint="eastAsia"/>
        </w:rPr>
        <w:t>　　图表 基金销售企业（三）经营情况分析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基金销售企业（三）盈利能力情况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基金销售企业（三）偿债能力情况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基金销售企业（三）运营能力情况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基金销售企业（三）成长能力情况</w:t>
      </w:r>
      <w:r>
        <w:rPr>
          <w:rFonts w:hint="eastAsia"/>
        </w:rPr>
        <w:br/>
      </w:r>
      <w:r>
        <w:rPr>
          <w:rFonts w:hint="eastAsia"/>
        </w:rPr>
        <w:t>　　图表 基金销售企业（四）简介</w:t>
      </w:r>
      <w:r>
        <w:rPr>
          <w:rFonts w:hint="eastAsia"/>
        </w:rPr>
        <w:br/>
      </w:r>
      <w:r>
        <w:rPr>
          <w:rFonts w:hint="eastAsia"/>
        </w:rPr>
        <w:t>　　图表 企业基金销售业务</w:t>
      </w:r>
      <w:r>
        <w:rPr>
          <w:rFonts w:hint="eastAsia"/>
        </w:rPr>
        <w:br/>
      </w:r>
      <w:r>
        <w:rPr>
          <w:rFonts w:hint="eastAsia"/>
        </w:rPr>
        <w:t>　　图表 基金销售企业（四）经营情况分析</w:t>
      </w:r>
      <w:r>
        <w:rPr>
          <w:rFonts w:hint="eastAsia"/>
        </w:rPr>
        <w:br/>
      </w:r>
      <w:r>
        <w:rPr>
          <w:rFonts w:hint="eastAsia"/>
        </w:rPr>
        <w:t>　　图表 基金销售企业（四）盈利能力情况</w:t>
      </w:r>
      <w:r>
        <w:rPr>
          <w:rFonts w:hint="eastAsia"/>
        </w:rPr>
        <w:br/>
      </w:r>
      <w:r>
        <w:rPr>
          <w:rFonts w:hint="eastAsia"/>
        </w:rPr>
        <w:t>　　图表 基金销售企业（四）偿债能力情况</w:t>
      </w:r>
      <w:r>
        <w:rPr>
          <w:rFonts w:hint="eastAsia"/>
        </w:rPr>
        <w:br/>
      </w:r>
      <w:r>
        <w:rPr>
          <w:rFonts w:hint="eastAsia"/>
        </w:rPr>
        <w:t>　　图表 基金销售企业（四）运营能力情况</w:t>
      </w:r>
      <w:r>
        <w:rPr>
          <w:rFonts w:hint="eastAsia"/>
        </w:rPr>
        <w:br/>
      </w:r>
      <w:r>
        <w:rPr>
          <w:rFonts w:hint="eastAsia"/>
        </w:rPr>
        <w:t>　　图表 基金销售企业（四）成长能力情况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基金销售投资、并购情况</w:t>
      </w:r>
      <w:r>
        <w:rPr>
          <w:rFonts w:hint="eastAsia"/>
        </w:rPr>
        <w:br/>
      </w:r>
      <w:r>
        <w:rPr>
          <w:rFonts w:hint="eastAsia"/>
        </w:rPr>
        <w:t>　　图表 基金销售优势</w:t>
      </w:r>
      <w:r>
        <w:rPr>
          <w:rFonts w:hint="eastAsia"/>
        </w:rPr>
        <w:br/>
      </w:r>
      <w:r>
        <w:rPr>
          <w:rFonts w:hint="eastAsia"/>
        </w:rPr>
        <w:t>　　图表 基金销售劣势</w:t>
      </w:r>
      <w:r>
        <w:rPr>
          <w:rFonts w:hint="eastAsia"/>
        </w:rPr>
        <w:br/>
      </w:r>
      <w:r>
        <w:rPr>
          <w:rFonts w:hint="eastAsia"/>
        </w:rPr>
        <w:t>　　图表 基金销售机会</w:t>
      </w:r>
      <w:r>
        <w:rPr>
          <w:rFonts w:hint="eastAsia"/>
        </w:rPr>
        <w:br/>
      </w:r>
      <w:r>
        <w:rPr>
          <w:rFonts w:hint="eastAsia"/>
        </w:rPr>
        <w:t>　　图表 基金销售威胁</w:t>
      </w:r>
      <w:r>
        <w:rPr>
          <w:rFonts w:hint="eastAsia"/>
        </w:rPr>
        <w:br/>
      </w:r>
      <w:r>
        <w:rPr>
          <w:rFonts w:hint="eastAsia"/>
        </w:rPr>
        <w:t>　　图表 进入基金销售行业壁垒</w:t>
      </w:r>
      <w:r>
        <w:rPr>
          <w:rFonts w:hint="eastAsia"/>
        </w:rPr>
        <w:br/>
      </w:r>
      <w:r>
        <w:rPr>
          <w:rFonts w:hint="eastAsia"/>
        </w:rPr>
        <w:t>　　图表 基金销售发展有利因素</w:t>
      </w:r>
      <w:r>
        <w:rPr>
          <w:rFonts w:hint="eastAsia"/>
        </w:rPr>
        <w:br/>
      </w:r>
      <w:r>
        <w:rPr>
          <w:rFonts w:hint="eastAsia"/>
        </w:rPr>
        <w:t>　　图表 基金销售发展不利因素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2025-2031年中国基金销售行业信息化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2025-2031年中国基金销售行业市场容量预测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2025-2031年中国基金销售行业市场规模预测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2025-2031年中国基金销售行业风险</w:t>
      </w:r>
      <w:r>
        <w:rPr>
          <w:rFonts w:hint="eastAsia"/>
        </w:rPr>
        <w:br/>
      </w:r>
      <w:r>
        <w:rPr>
          <w:rFonts w:hint="eastAsia"/>
        </w:rPr>
        <w:t>　　图表 2025-2031年中国基金销售市场前景分析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2025-2031年中国基金销售发展趋势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d80e035f54402" w:history="1">
        <w:r>
          <w:rPr>
            <w:rStyle w:val="Hyperlink"/>
          </w:rPr>
          <w:t>2025-2031年中国基金销售行业发展调研与前景趋势分析报告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d80e035f54402" w:history="1">
        <w:r>
          <w:rPr>
            <w:rStyle w:val="Hyperlink"/>
          </w:rPr>
          <w:t>https://www.20087.com/8/97/JiJinXiaoShouDeQianJingQuShi.html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热点：新手怎么买基金?、基金销售资格证书查询、基金销售机构有哪些、基金销售牌照、一万块基金一个月收益、基金销售有限公司、中国近年经典投资案例、基金销售管理办法、各大基金公司最新招聘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56b21116a432d" w:history="1">
      <w:r>
        <w:rPr>
          <w:rStyle w:val="Hyperlink"/>
        </w:rPr>
        <w:t>2025-2031年中国基金销售行业发展调研与前景趋势分析报告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JinXiaoShouDeQianJingQuShi.html" TargetMode="External" Id="R0d1d80e035f5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JinXiaoShouDeQianJingQuShi.html" TargetMode="External" Id="R34356b21116a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2024-09-25T04:13:00Z</dcterms:created>
  <dcterms:modified xsi:type="dcterms:W3CDTF">2024-09-25T05:13:00Z</dcterms:modified>
  <dc:subject>2025-2031年中国基金销售行业发展调研与前景趋势分析报告</dc:subject>
  <dc:title>2025-2031年中国基金销售行业发展调研与前景趋势分析报告</dc:title>
  <cp:keywords>2025-2031年中国基金销售行业发展调研与前景趋势分析报告</cp:keywords>
  <dc:description>2025-2031年中国基金销售行业发展调研与前景趋势分析报告</dc:description>
</cp:coreProperties>
</file>