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82ce926d2443a" w:history="1">
              <w:r>
                <w:rPr>
                  <w:rStyle w:val="Hyperlink"/>
                </w:rPr>
                <w:t>2023-2029年中国金融专用设备行业深度调研与发展趋势预测报告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82ce926d2443a" w:history="1">
              <w:r>
                <w:rPr>
                  <w:rStyle w:val="Hyperlink"/>
                </w:rPr>
                <w:t>2023-2029年中国金融专用设备行业深度调研与发展趋势预测报告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82ce926d2443a" w:history="1">
                <w:r>
                  <w:rPr>
                    <w:rStyle w:val="Hyperlink"/>
                  </w:rPr>
                  <w:t>https://www.20087.com/8/37/JinRongZhuanYongSheBeiWeiLaiFaZhanQuShi.html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专用设备，如自动取款机(ATM)、智能柜员机、清分机和POS终端，是银行和金融机构日常运营的基础。随着金融科技(Fintech)的迅猛发展，这些设备正经历从硬件为中心向软件和服务为中心的转变。目前，移动支付、区块链和人工智能等技术的应用，正在重塑金融服务的交付方式，使金融设备更加智能化和便捷化，同时也带来了更高的安全性和客户体验。</w:t>
      </w:r>
      <w:r>
        <w:rPr>
          <w:rFonts w:hint="eastAsia"/>
        </w:rPr>
        <w:br/>
      </w:r>
      <w:r>
        <w:rPr>
          <w:rFonts w:hint="eastAsia"/>
        </w:rPr>
        <w:t>　　未来，金融专用设备行业将更加注重数据安全和客户体验。随着数字支付的普及，设备将集成更高级别的生物识别认证技术，如指纹识别、面部识别和虹膜扫描，以增强交易安全性。同时，设备将更加注重用户体验设计，通过友好的交互界面和多语言支持，满足不同用户群体的需求。此外，远程监控和自我修复功能的集成将提高设备的可用性和维护效率，减少服务中断，提升整体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82ce926d2443a" w:history="1">
        <w:r>
          <w:rPr>
            <w:rStyle w:val="Hyperlink"/>
          </w:rPr>
          <w:t>2023-2029年中国金融专用设备行业深度调研与发展趋势预测报告</w:t>
        </w:r>
      </w:hyperlink>
      <w:r>
        <w:rPr>
          <w:rFonts w:hint="eastAsia"/>
        </w:rPr>
        <w:t>》在多年金融专用设备行业研究的基础上，结合中国金融专用设备行业市场的发展现状，通过资深研究团队对金融专用设备市场资料进行整理，并依托国家权威数据资源和长期市场监测的数据库，对金融专用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a82ce926d2443a" w:history="1">
        <w:r>
          <w:rPr>
            <w:rStyle w:val="Hyperlink"/>
          </w:rPr>
          <w:t>2023-2029年中国金融专用设备行业深度调研与发展趋势预测报告</w:t>
        </w:r>
      </w:hyperlink>
      <w:r>
        <w:rPr>
          <w:rFonts w:hint="eastAsia"/>
        </w:rPr>
        <w:t>》可以帮助投资者准确把握金融专用设备行业的市场现状，为投资者进行投资作出金融专用设备行业前景预判，挖掘金融专用设备行业投资价值，同时提出金融专用设备行业投资策略、营销策略等方面的建议。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金融专用设备行业发展状况综述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中国金融专用设备行业简介</w:t>
      </w:r>
      <w:r>
        <w:rPr>
          <w:rFonts w:hint="eastAsia"/>
        </w:rPr>
        <w:br/>
      </w:r>
      <w:r>
        <w:rPr>
          <w:rFonts w:hint="eastAsia"/>
        </w:rPr>
        <w:t>　　　　一、金融专用设备行业的界定及分类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二、金融专用设备行业的特征</w:t>
      </w:r>
      <w:r>
        <w:rPr>
          <w:rFonts w:hint="eastAsia"/>
        </w:rPr>
        <w:br/>
      </w:r>
      <w:r>
        <w:rPr>
          <w:rFonts w:hint="eastAsia"/>
        </w:rPr>
        <w:t>　　　　三、金融专用设备的主要用途</w:t>
      </w:r>
      <w:r>
        <w:rPr>
          <w:rFonts w:hint="eastAsia"/>
        </w:rPr>
        <w:br/>
      </w:r>
      <w:r>
        <w:rPr>
          <w:rFonts w:hint="eastAsia"/>
        </w:rPr>
        <w:t>　　第二节 金融专用设备行业相关政策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我国金融专用设备产业发展的"波特五力模型"分析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二、金融专用设备产业环境的"波特五力模型"分析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第四节 中国金融专用设备行业发展状况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一、中国金融专用设备行业发展历程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二、中国金融专用设备行业发展面临的问题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金融专用设备产业发展环境分析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二、我国金融专用设备工业发展分析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一、金融专用设备进口政策影响及分析</w:t>
      </w:r>
      <w:r>
        <w:rPr>
          <w:rFonts w:hint="eastAsia"/>
        </w:rPr>
        <w:br/>
      </w:r>
      <w:r>
        <w:rPr>
          <w:rFonts w:hint="eastAsia"/>
        </w:rPr>
        <w:t>　　　　二、金融专用设备贸易政策变化分析</w:t>
      </w:r>
      <w:r>
        <w:rPr>
          <w:rFonts w:hint="eastAsia"/>
        </w:rPr>
        <w:br/>
      </w:r>
      <w:r>
        <w:rPr>
          <w:rFonts w:hint="eastAsia"/>
        </w:rPr>
        <w:t>　　　　三、金融专用设备产业政策影响及分析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2018-2023年中国金融专用设备行业主要指标监测分析 （数据更新更新到最新）</w:t>
      </w:r>
      <w:r>
        <w:rPr>
          <w:rFonts w:hint="eastAsia"/>
        </w:rPr>
        <w:br/>
      </w:r>
      <w:r>
        <w:rPr>
          <w:rFonts w:hint="eastAsia"/>
        </w:rPr>
        <w:t>　　第一节 2018-2023年中国金融专用设备行业总体运行情况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一、金融专用设备市场巨大致造假猖獗</w:t>
      </w:r>
      <w:r>
        <w:rPr>
          <w:rFonts w:hint="eastAsia"/>
        </w:rPr>
        <w:br/>
      </w:r>
      <w:r>
        <w:rPr>
          <w:rFonts w:hint="eastAsia"/>
        </w:rPr>
        <w:t>　　　　二、金融专用设备市场将迎来高增长</w:t>
      </w:r>
      <w:r>
        <w:rPr>
          <w:rFonts w:hint="eastAsia"/>
        </w:rPr>
        <w:br/>
      </w:r>
      <w:r>
        <w:rPr>
          <w:rFonts w:hint="eastAsia"/>
        </w:rPr>
        <w:t>　　第二节 2018-2023年中国金融专用设备行业盈利能力分析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一、金融专用设备行业成本费用利润率分析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二、金融专用设备行业销售毛利率分析</w:t>
      </w:r>
      <w:r>
        <w:rPr>
          <w:rFonts w:hint="eastAsia"/>
        </w:rPr>
        <w:br/>
      </w:r>
      <w:r>
        <w:rPr>
          <w:rFonts w:hint="eastAsia"/>
        </w:rPr>
        <w:t>　　　　三、金融专用设备行业销售利润率分析</w:t>
      </w:r>
      <w:r>
        <w:rPr>
          <w:rFonts w:hint="eastAsia"/>
        </w:rPr>
        <w:br/>
      </w:r>
      <w:r>
        <w:rPr>
          <w:rFonts w:hint="eastAsia"/>
        </w:rPr>
        <w:t>　　　　四、金融专用设备行业总资产增长率分析</w:t>
      </w:r>
      <w:r>
        <w:rPr>
          <w:rFonts w:hint="eastAsia"/>
        </w:rPr>
        <w:br/>
      </w:r>
      <w:r>
        <w:rPr>
          <w:rFonts w:hint="eastAsia"/>
        </w:rPr>
        <w:t>　　第三节 2018-2023年中国金融专用设备行业偿债能力分析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2018-2023年中国金融专用设备行业经营效率分析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2018-2023年金融专用设备行业资产负债状况分析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一、2018-2023年金融专用设备行业总资产状况分析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二、2018-2023年金融专用设备行业总负债状况分析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三、2018-2023年金融专用设备行业利润状况分析</w:t>
      </w:r>
      <w:r>
        <w:rPr>
          <w:rFonts w:hint="eastAsia"/>
        </w:rPr>
        <w:br/>
      </w:r>
      <w:r>
        <w:rPr>
          <w:rFonts w:hint="eastAsia"/>
        </w:rPr>
        <w:t>　　第六节 2018-2023年我国金融专用设备行业成长性分析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第四章 金融专用设备行业上下游及相关产业分析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金融专用设备产业链分析</w:t>
      </w:r>
      <w:r>
        <w:rPr>
          <w:rFonts w:hint="eastAsia"/>
        </w:rPr>
        <w:br/>
      </w:r>
      <w:r>
        <w:rPr>
          <w:rFonts w:hint="eastAsia"/>
        </w:rPr>
        <w:t>　　　　一、金融专用设备产业链模型介绍</w:t>
      </w:r>
      <w:r>
        <w:rPr>
          <w:rFonts w:hint="eastAsia"/>
        </w:rPr>
        <w:br/>
      </w:r>
      <w:r>
        <w:rPr>
          <w:rFonts w:hint="eastAsia"/>
        </w:rPr>
        <w:t>　　　　二、金融专用设备产业链模型分析</w:t>
      </w:r>
      <w:r>
        <w:rPr>
          <w:rFonts w:hint="eastAsia"/>
        </w:rPr>
        <w:br/>
      </w:r>
      <w:r>
        <w:rPr>
          <w:rFonts w:hint="eastAsia"/>
        </w:rPr>
        <w:t>　　第二节 金融专用设备上游产业分析</w:t>
      </w:r>
      <w:r>
        <w:rPr>
          <w:rFonts w:hint="eastAsia"/>
        </w:rPr>
        <w:br/>
      </w:r>
      <w:r>
        <w:rPr>
          <w:rFonts w:hint="eastAsia"/>
        </w:rPr>
        <w:t>　　　　一、金融专用设备上游产业发展现状分析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二、金融专用设备上游产业主要经经济指标发展分析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金融专用设备下游产业分析</w:t>
      </w:r>
      <w:r>
        <w:rPr>
          <w:rFonts w:hint="eastAsia"/>
        </w:rPr>
        <w:br/>
      </w:r>
      <w:r>
        <w:rPr>
          <w:rFonts w:hint="eastAsia"/>
        </w:rPr>
        <w:t>　　　　一、金融专用设备下游产业发展现状分析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二、金融专用设备下游产业主要经济指标发展分析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2023-2029年中国金融专用设备行业供需情况及预测</w:t>
      </w:r>
      <w:r>
        <w:rPr>
          <w:rFonts w:hint="eastAsia"/>
        </w:rPr>
        <w:br/>
      </w:r>
      <w:r>
        <w:rPr>
          <w:rFonts w:hint="eastAsia"/>
        </w:rPr>
        <w:t>　　第一节 2023-2029年金融专用设备行业生产能力分析</w:t>
      </w:r>
      <w:r>
        <w:rPr>
          <w:rFonts w:hint="eastAsia"/>
        </w:rPr>
        <w:br/>
      </w:r>
      <w:r>
        <w:rPr>
          <w:rFonts w:hint="eastAsia"/>
        </w:rPr>
        <w:t>　　第二节 2023-2029年金融专用设备行业产量及其增长速度分析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2023年金融专用设备行业地区结构分析</w:t>
      </w:r>
      <w:r>
        <w:rPr>
          <w:rFonts w:hint="eastAsia"/>
        </w:rPr>
        <w:br/>
      </w:r>
      <w:r>
        <w:rPr>
          <w:rFonts w:hint="eastAsia"/>
        </w:rPr>
        <w:t>　　第四节 2023-2029年金融专用设备行业需求情况分析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一、2023-2029年金融专用设备行业需求总量</w:t>
      </w:r>
      <w:r>
        <w:rPr>
          <w:rFonts w:hint="eastAsia"/>
        </w:rPr>
        <w:br/>
      </w:r>
      <w:r>
        <w:rPr>
          <w:rFonts w:hint="eastAsia"/>
        </w:rPr>
        <w:t>　　　　二、2023年金融专用设备行业需求结构变化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2023-2029年金融专用设备行业供需预测</w:t>
      </w:r>
      <w:r>
        <w:rPr>
          <w:rFonts w:hint="eastAsia"/>
        </w:rPr>
        <w:br/>
      </w:r>
      <w:r>
        <w:rPr>
          <w:rFonts w:hint="eastAsia"/>
        </w:rPr>
        <w:t>　　　　一、金融专用设备行业供给总量预测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二、金融专用设备行业生产能力预测</w:t>
      </w:r>
      <w:r>
        <w:rPr>
          <w:rFonts w:hint="eastAsia"/>
        </w:rPr>
        <w:br/>
      </w:r>
      <w:r>
        <w:rPr>
          <w:rFonts w:hint="eastAsia"/>
        </w:rPr>
        <w:t>　　　　三、金融专用设备行业需求情况预测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市场研究分析（数据更新更新到最新）</w:t>
      </w:r>
      <w:r>
        <w:rPr>
          <w:rFonts w:hint="eastAsia"/>
        </w:rPr>
        <w:br/>
      </w:r>
      <w:r>
        <w:rPr>
          <w:rFonts w:hint="eastAsia"/>
        </w:rPr>
        <w:t>　　第一节 2018-2023年国内外主要市场企业分析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金融专用设备行业市场历史竞争格局综述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金融专用设备行业市场企业竞争状况分析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2023-2029年金融专用设备行业市场竞争格局展望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国内金融专用设备竞争状况分析 （数据更新更新到最新）-2026</w:t>
      </w:r>
      <w:r>
        <w:rPr>
          <w:rFonts w:hint="eastAsia"/>
        </w:rPr>
        <w:br/>
      </w:r>
      <w:r>
        <w:rPr>
          <w:rFonts w:hint="eastAsia"/>
        </w:rPr>
        <w:t>　　第一节 国内金融专用设备竞争影响因素分析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一、市场供需对金融专用设备竞争力的影响分析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二、国家产业政策对金融专用设备竞争力的影响分析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三、技术水平对金融专用设备竞争力的影响分析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四、原材料对金融专用设备竞争力的影响分析</w:t>
      </w:r>
      <w:r>
        <w:rPr>
          <w:rFonts w:hint="eastAsia"/>
        </w:rPr>
        <w:br/>
      </w:r>
      <w:r>
        <w:rPr>
          <w:rFonts w:hint="eastAsia"/>
        </w:rPr>
        <w:t>　　第二节 国内金融专用设备竞争格局分析</w:t>
      </w:r>
      <w:r>
        <w:rPr>
          <w:rFonts w:hint="eastAsia"/>
        </w:rPr>
        <w:br/>
      </w:r>
      <w:r>
        <w:rPr>
          <w:rFonts w:hint="eastAsia"/>
        </w:rPr>
        <w:t>　　第三节 国内金融专用设备产品竞争状况展望</w:t>
      </w:r>
      <w:r>
        <w:rPr>
          <w:rFonts w:hint="eastAsia"/>
        </w:rPr>
        <w:br/>
      </w:r>
      <w:r>
        <w:rPr>
          <w:rFonts w:hint="eastAsia"/>
        </w:rPr>
        <w:t>　　　　一、金融专用设备的发展趋势</w:t>
      </w:r>
      <w:r>
        <w:rPr>
          <w:rFonts w:hint="eastAsia"/>
        </w:rPr>
        <w:br/>
      </w:r>
      <w:r>
        <w:rPr>
          <w:rFonts w:hint="eastAsia"/>
        </w:rPr>
        <w:t>　　　　二、金融专用设备的进出口变化趋势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2023-2029年金融专用设备行业产品营销分析及预测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金融专用设备行业国内营销模式分析</w:t>
      </w:r>
      <w:r>
        <w:rPr>
          <w:rFonts w:hint="eastAsia"/>
        </w:rPr>
        <w:br/>
      </w:r>
      <w:r>
        <w:rPr>
          <w:rFonts w:hint="eastAsia"/>
        </w:rPr>
        <w:t>　　第二节 金融专用设备行业主要销售渠道分析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金融专用设备行业价格竞争方式分析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金融专用设备行业营销策略分析</w:t>
      </w:r>
      <w:r>
        <w:rPr>
          <w:rFonts w:hint="eastAsia"/>
        </w:rPr>
        <w:br/>
      </w:r>
      <w:r>
        <w:rPr>
          <w:rFonts w:hint="eastAsia"/>
        </w:rPr>
        <w:t>　　第五节 金融专用设备行业国际化营销模式分析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金融专用设备行业市场营销发展趋势预测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一、展望中国金融专用设备营销未来</w:t>
      </w:r>
      <w:r>
        <w:rPr>
          <w:rFonts w:hint="eastAsia"/>
        </w:rPr>
        <w:br/>
      </w:r>
      <w:r>
        <w:rPr>
          <w:rFonts w:hint="eastAsia"/>
        </w:rPr>
        <w:t>　　　　二、未来金融专用设备营销模式发展趋势分析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金融专用设备行业市场进出口分析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中国金融专用设备产业出口整体情况</w:t>
      </w:r>
      <w:r>
        <w:rPr>
          <w:rFonts w:hint="eastAsia"/>
        </w:rPr>
        <w:br/>
      </w:r>
      <w:r>
        <w:rPr>
          <w:rFonts w:hint="eastAsia"/>
        </w:rPr>
        <w:t>　　第二节 中国金融专用设备行业进口分析</w:t>
      </w:r>
      <w:r>
        <w:rPr>
          <w:rFonts w:hint="eastAsia"/>
        </w:rPr>
        <w:br/>
      </w:r>
      <w:r>
        <w:rPr>
          <w:rFonts w:hint="eastAsia"/>
        </w:rPr>
        <w:t>　　第三节 进出口国别及贸易方式特征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中国金融专用设备行业市场出口分析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金融专用设备行业重点生产企业分析 （企业自选）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发展趋势与投资分析</w:t>
      </w:r>
      <w:r>
        <w:rPr>
          <w:rFonts w:hint="eastAsia"/>
        </w:rPr>
        <w:br/>
      </w:r>
      <w:r>
        <w:rPr>
          <w:rFonts w:hint="eastAsia"/>
        </w:rPr>
        <w:t>第十一章 金融专用设备市场发展趋势与及策略建议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金融专用设备市场发展趋势分析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2023-2029年金融专用设备行业运行能力预测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t>　　第三节 2023-2029年金融专用设备行业市场供需预测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第四节 2023-2029年金融专用设备行业市场发展趋势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2023-2029年金融专用设备行业投资机会与风险分析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2023-2029年中国金融专用设备行业投资机会分析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2023-2029年金融专用设备行业环境风险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2023-2029年金融专用设备行业产业链上下游风险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2023-2029年金融专用设备行业市场风险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2023-2029年我国金融专用设备行业投资建议分析</w:t>
      </w:r>
      <w:r>
        <w:rPr>
          <w:rFonts w:hint="eastAsia"/>
        </w:rPr>
        <w:br/>
      </w:r>
      <w:r>
        <w:rPr>
          <w:rFonts w:hint="eastAsia"/>
        </w:rPr>
        <w:t>　　第一节 营销策略</w:t>
      </w:r>
      <w:r>
        <w:rPr>
          <w:rFonts w:hint="eastAsia"/>
        </w:rPr>
        <w:br/>
      </w:r>
      <w:r>
        <w:rPr>
          <w:rFonts w:hint="eastAsia"/>
        </w:rPr>
        <w:t>　　　　一、金融专用设备市场营销策略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三、广告策略</w:t>
      </w:r>
      <w:r>
        <w:rPr>
          <w:rFonts w:hint="eastAsia"/>
        </w:rPr>
        <w:br/>
      </w:r>
      <w:r>
        <w:rPr>
          <w:rFonts w:hint="eastAsia"/>
        </w:rPr>
        <w:t>　　第二节 投资方向</w:t>
      </w:r>
      <w:r>
        <w:rPr>
          <w:rFonts w:hint="eastAsia"/>
        </w:rPr>
        <w:br/>
      </w:r>
      <w:r>
        <w:rPr>
          <w:rFonts w:hint="eastAsia"/>
        </w:rPr>
        <w:t>　　第三节 (中~智~林)投资金融专用设备行业的建议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82ce926d2443a" w:history="1">
        <w:r>
          <w:rPr>
            <w:rStyle w:val="Hyperlink"/>
          </w:rPr>
          <w:t>2023-2029年中国金融专用设备行业深度调研与发展趋势预测报告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82ce926d2443a" w:history="1">
        <w:r>
          <w:rPr>
            <w:rStyle w:val="Hyperlink"/>
          </w:rPr>
          <w:t>https://www.20087.com/8/37/JinRongZhuanYongSheBeiWeiLaiFaZhanQuShi.html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f650d7f9f48f2" w:history="1">
      <w:r>
        <w:rPr>
          <w:rStyle w:val="Hyperlink"/>
        </w:rPr>
        <w:t>2023-2029年中国金融专用设备行业深度调研与发展趋势预测报告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nRongZhuanYongSheBeiWeiLaiFaZhanQuShi.html" TargetMode="External" Id="R35a82ce926d2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nRongZhuanYongSheBeiWeiLaiFaZhanQuShi.html" TargetMode="External" Id="R173f650d7f9f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2023-05-04T00:12:00Z</dcterms:created>
  <dcterms:modified xsi:type="dcterms:W3CDTF">2023-05-04T01:12:00Z</dcterms:modified>
  <dc:subject>2023-2029年中国金融专用设备行业深度调研与发展趋势预测报告</dc:subject>
  <dc:title>2023-2029年中国金融专用设备行业深度调研与发展趋势预测报告</dc:title>
  <cp:keywords>2023-2029年中国金融专用设备行业深度调研与发展趋势预测报告</cp:keywords>
  <dc:description>2023-2029年中国金融专用设备行业深度调研与发展趋势预测报告</dc:description>
</cp:coreProperties>
</file>