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0d1132ed2d453f" w:history="1">
              <w:r>
                <w:rPr>
                  <w:rStyle w:val="Hyperlink"/>
                </w:rPr>
                <w:t>中国雾霾经济市场现状深度调研与发展趋势预测报告（2026-2032年）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0d1132ed2d453f" w:history="1">
              <w:r>
                <w:rPr>
                  <w:rStyle w:val="Hyperlink"/>
                </w:rPr>
                <w:t>中国雾霾经济市场现状深度调研与发展趋势预测报告（2026-2032年）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2771878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0d1132ed2d453f" w:history="1">
                <w:r>
                  <w:rPr>
                    <w:rStyle w:val="Hyperlink"/>
                  </w:rPr>
                  <w:t>https://www.20087.com/8/87/WuMaiJingJiDeFaZhanQuShi.html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雾霾经济是一种由空气污染引发的特殊经济现象，在近年来随着大气污染问题的日益严重而逐渐形成和发展。近年来，随着环保意识的提高和政府对大气污染防治的重视，雾霾经济相关产品和服务的需求有所下降，但仍然存在一定的市场需求。目前市场上，空气净化器、口罩、室内空气质量监测设备等产品仍然是消费者关注的重点。此外，随着人们对健康生活的追求，空气净化服务、绿色植物租赁等服务也逐渐兴起，成为雾霾经济的一部分。</w:t>
      </w:r>
      <w:r>
        <w:rPr>
          <w:rFonts w:hint="eastAsia"/>
        </w:rPr>
        <w:br/>
      </w:r>
      <w:r>
        <w:rPr>
          <w:rFonts w:hint="eastAsia"/>
        </w:rPr>
        <w:t>　　未来，雾霾经济的发展将更加注重产品的创新和技术的提升。市场调研网认为，一方面，随着科技的进步，空气净化器等产品的净化效率和智能化水平将进一步提高，以满足消费者对高效、便捷净化设备的需求。另一方面，随着社会对环境保护意识的加强，雾霾经济相关企业将更加注重产品的环保性和可持续性发展，例如开发使用可再生材料的产品。此外，随着大气污染防治措施的有效实施，雾霾经济可能会逐渐转型，从被动防御转向主动改善环境质量的服务和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0d1132ed2d453f" w:history="1">
        <w:r>
          <w:rPr>
            <w:rStyle w:val="Hyperlink"/>
          </w:rPr>
          <w:t>中国雾霾经济市场现状深度调研与发展趋势预测报告（2026-2032年）</w:t>
        </w:r>
      </w:hyperlink>
      <w:r>
        <w:rPr>
          <w:rFonts w:hint="eastAsia"/>
        </w:rPr>
        <w:t>》，2025年雾霾经济行业市场规模达 亿元，预计2032年市场规模将达 亿元，期间年均复合增长率（CAGR）达 %。报告系统分析了雾霾经济行业的市场规模、市场需求及价格波动，深入探讨了雾霾经济产业链关键环节及各细分市场特点。报告基于权威数据，科学预测了雾霾经济市场前景与发展趋势，同时评估了雾霾经济重点企业的经营状况，包括品牌影响力、市场集中度及竞争格局。通过SWOT分析，报告揭示了雾霾经济行业面临的风险与机遇，为雾霾经济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雾霾经济产业概述</w:t>
      </w:r>
      <w:r>
        <w:rPr>
          <w:rFonts w:hint="eastAsia"/>
        </w:rPr>
        <w:br/>
      </w:r>
      <w:r>
        <w:rPr>
          <w:rFonts w:hint="eastAsia"/>
        </w:rPr>
        <w:t>　　第一节 雾霾经济定义</w:t>
      </w:r>
      <w:r>
        <w:rPr>
          <w:rFonts w:hint="eastAsia"/>
        </w:rPr>
        <w:br/>
      </w:r>
      <w:r>
        <w:rPr>
          <w:rFonts w:hint="eastAsia"/>
        </w:rPr>
        <w:t>　　第二节 雾霾经济行业特点</w:t>
      </w:r>
      <w:r>
        <w:rPr>
          <w:rFonts w:hint="eastAsia"/>
        </w:rPr>
        <w:br/>
      </w:r>
      <w:r>
        <w:rPr>
          <w:rFonts w:hint="eastAsia"/>
        </w:rPr>
        <w:t>　　第三节 雾霾经济产业链分析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2025-2026年中国雾霾经济行业运行环境分析</w:t>
      </w:r>
      <w:r>
        <w:rPr>
          <w:rFonts w:hint="eastAsia"/>
        </w:rPr>
        <w:br/>
      </w:r>
      <w:r>
        <w:rPr>
          <w:rFonts w:hint="eastAsia"/>
        </w:rPr>
        <w:t>　　第一节 中国雾霾经济运行经济环境分析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中国雾霾经济产业政策环境分析</w:t>
      </w:r>
      <w:r>
        <w:rPr>
          <w:rFonts w:hint="eastAsia"/>
        </w:rPr>
        <w:br/>
      </w:r>
      <w:r>
        <w:rPr>
          <w:rFonts w:hint="eastAsia"/>
        </w:rPr>
        <w:t>　　　　一、雾霾经济行业监管体制</w:t>
      </w:r>
      <w:r>
        <w:rPr>
          <w:rFonts w:hint="eastAsia"/>
        </w:rPr>
        <w:br/>
      </w:r>
      <w:r>
        <w:rPr>
          <w:rFonts w:hint="eastAsia"/>
        </w:rPr>
        <w:t>　　　　二、雾霾经济行业主要法规</w:t>
      </w:r>
      <w:r>
        <w:rPr>
          <w:rFonts w:hint="eastAsia"/>
        </w:rPr>
        <w:br/>
      </w:r>
      <w:r>
        <w:rPr>
          <w:rFonts w:hint="eastAsia"/>
        </w:rPr>
        <w:t>　　　　三、主要雾霾经济产业政策</w:t>
      </w:r>
      <w:r>
        <w:rPr>
          <w:rFonts w:hint="eastAsia"/>
        </w:rPr>
        <w:br/>
      </w:r>
      <w:r>
        <w:rPr>
          <w:rFonts w:hint="eastAsia"/>
        </w:rPr>
        <w:t>　　第三节 中国雾霾经济产业社会环境分析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国外雾霾经济行业发展态势分析</w:t>
      </w:r>
      <w:r>
        <w:rPr>
          <w:rFonts w:hint="eastAsia"/>
        </w:rPr>
        <w:br/>
      </w:r>
      <w:r>
        <w:rPr>
          <w:rFonts w:hint="eastAsia"/>
        </w:rPr>
        <w:t>　　第一节 国外雾霾经济市场发展现状分析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国外主要国家雾霾经济市场现状</w:t>
      </w:r>
      <w:r>
        <w:rPr>
          <w:rFonts w:hint="eastAsia"/>
        </w:rPr>
        <w:br/>
      </w:r>
      <w:r>
        <w:rPr>
          <w:rFonts w:hint="eastAsia"/>
        </w:rPr>
        <w:t>　　第三节 国外雾霾经济行业发展趋势预测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中国雾霾经济行业市场分析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2021-2026年中国雾霾经济行业规模情况</w:t>
      </w:r>
      <w:r>
        <w:rPr>
          <w:rFonts w:hint="eastAsia"/>
        </w:rPr>
        <w:br/>
      </w:r>
      <w:r>
        <w:rPr>
          <w:rFonts w:hint="eastAsia"/>
        </w:rPr>
        <w:t>　　　　一、雾霾经济行业市场规模情况分析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二、雾霾经济行业单位规模情况</w:t>
      </w:r>
      <w:r>
        <w:rPr>
          <w:rFonts w:hint="eastAsia"/>
        </w:rPr>
        <w:br/>
      </w:r>
      <w:r>
        <w:rPr>
          <w:rFonts w:hint="eastAsia"/>
        </w:rPr>
        <w:t>　　　　三、雾霾经济行业人员规模情况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2021-2026年中国雾霾经济行业财务能力分析</w:t>
      </w:r>
      <w:r>
        <w:rPr>
          <w:rFonts w:hint="eastAsia"/>
        </w:rPr>
        <w:br/>
      </w:r>
      <w:r>
        <w:rPr>
          <w:rFonts w:hint="eastAsia"/>
        </w:rPr>
        <w:t>　　　　一、雾霾经济行业盈利能力分析</w:t>
      </w:r>
      <w:r>
        <w:rPr>
          <w:rFonts w:hint="eastAsia"/>
        </w:rPr>
        <w:br/>
      </w:r>
      <w:r>
        <w:rPr>
          <w:rFonts w:hint="eastAsia"/>
        </w:rPr>
        <w:t>　　　　二、雾霾经济行业偿债能力分析</w:t>
      </w:r>
      <w:r>
        <w:rPr>
          <w:rFonts w:hint="eastAsia"/>
        </w:rPr>
        <w:br/>
      </w:r>
      <w:r>
        <w:rPr>
          <w:rFonts w:hint="eastAsia"/>
        </w:rPr>
        <w:t>　　　　三、雾霾经济行业营运能力分析</w:t>
      </w:r>
      <w:r>
        <w:rPr>
          <w:rFonts w:hint="eastAsia"/>
        </w:rPr>
        <w:br/>
      </w:r>
      <w:r>
        <w:rPr>
          <w:rFonts w:hint="eastAsia"/>
        </w:rPr>
        <w:t>　　　　四、雾霾经济行业发展能力分析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2025-2026年中国雾霾经济行业热点动态</w:t>
      </w:r>
      <w:r>
        <w:rPr>
          <w:rFonts w:hint="eastAsia"/>
        </w:rPr>
        <w:br/>
      </w:r>
      <w:r>
        <w:rPr>
          <w:rFonts w:hint="eastAsia"/>
        </w:rPr>
        <w:t>　　第四节 2026年中国雾霾经济行业面临的挑战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中国重点地区雾霾经济行业市场调研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重点地区（一）雾霾经济市场调研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重点地区（二）雾霾经济市场调研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重点地区（三）雾霾经济市场调研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重点地区（四）雾霾经济市场调研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重点地区（五）雾霾经济市场调研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中国雾霾经济行业价格走势及影响因素分析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国内雾霾经济行业价格回顾</w:t>
      </w:r>
      <w:r>
        <w:rPr>
          <w:rFonts w:hint="eastAsia"/>
        </w:rPr>
        <w:br/>
      </w:r>
      <w:r>
        <w:rPr>
          <w:rFonts w:hint="eastAsia"/>
        </w:rPr>
        <w:t>　　第二节 国内雾霾经济行业价格走势预测</w:t>
      </w:r>
      <w:r>
        <w:rPr>
          <w:rFonts w:hint="eastAsia"/>
        </w:rPr>
        <w:br/>
      </w:r>
      <w:r>
        <w:rPr>
          <w:rFonts w:hint="eastAsia"/>
        </w:rPr>
        <w:t>　　第三节 国内雾霾经济行业价格影响因素分析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中国雾霾经济行业客户调研</w:t>
      </w:r>
      <w:r>
        <w:rPr>
          <w:rFonts w:hint="eastAsia"/>
        </w:rPr>
        <w:br/>
      </w:r>
      <w:r>
        <w:rPr>
          <w:rFonts w:hint="eastAsia"/>
        </w:rPr>
        <w:t>　　　　一、雾霾经济行业客户偏好调查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二、客户对雾霾经济品牌的首要认知渠道</w:t>
      </w:r>
      <w:r>
        <w:rPr>
          <w:rFonts w:hint="eastAsia"/>
        </w:rPr>
        <w:br/>
      </w:r>
      <w:r>
        <w:rPr>
          <w:rFonts w:hint="eastAsia"/>
        </w:rPr>
        <w:t>　　　　三、雾霾经济品牌忠诚度调查</w:t>
      </w:r>
      <w:r>
        <w:rPr>
          <w:rFonts w:hint="eastAsia"/>
        </w:rPr>
        <w:br/>
      </w:r>
      <w:r>
        <w:rPr>
          <w:rFonts w:hint="eastAsia"/>
        </w:rPr>
        <w:t>　　　　四、雾霾经济行业客户消费理念调研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中国雾霾经济行业竞争格局分析</w:t>
      </w:r>
      <w:r>
        <w:rPr>
          <w:rFonts w:hint="eastAsia"/>
        </w:rPr>
        <w:br/>
      </w:r>
      <w:r>
        <w:rPr>
          <w:rFonts w:hint="eastAsia"/>
        </w:rPr>
        <w:t>　　第一节 2026年雾霾经济行业集中度分析</w:t>
      </w:r>
      <w:r>
        <w:rPr>
          <w:rFonts w:hint="eastAsia"/>
        </w:rPr>
        <w:br/>
      </w:r>
      <w:r>
        <w:rPr>
          <w:rFonts w:hint="eastAsia"/>
        </w:rPr>
        <w:t>　　　　一、雾霾经济市场集中度分析</w:t>
      </w:r>
      <w:r>
        <w:rPr>
          <w:rFonts w:hint="eastAsia"/>
        </w:rPr>
        <w:br/>
      </w:r>
      <w:r>
        <w:rPr>
          <w:rFonts w:hint="eastAsia"/>
        </w:rPr>
        <w:t>　　　　二、雾霾经济企业集中度分析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2025-2026年雾霾经济行业竞争格局分析</w:t>
      </w:r>
      <w:r>
        <w:rPr>
          <w:rFonts w:hint="eastAsia"/>
        </w:rPr>
        <w:br/>
      </w:r>
      <w:r>
        <w:rPr>
          <w:rFonts w:hint="eastAsia"/>
        </w:rPr>
        <w:t>　　　　一、雾霾经济行业竞争策略分析</w:t>
      </w:r>
      <w:r>
        <w:rPr>
          <w:rFonts w:hint="eastAsia"/>
        </w:rPr>
        <w:br/>
      </w:r>
      <w:r>
        <w:rPr>
          <w:rFonts w:hint="eastAsia"/>
        </w:rPr>
        <w:t>　　　　二、雾霾经济行业竞争格局展望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三、我国雾霾经济市场竞争趋势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雾霾经济行业重点企业发展调研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雾霾经济企业发展策略分析</w:t>
      </w:r>
      <w:r>
        <w:rPr>
          <w:rFonts w:hint="eastAsia"/>
        </w:rPr>
        <w:br/>
      </w:r>
      <w:r>
        <w:rPr>
          <w:rFonts w:hint="eastAsia"/>
        </w:rPr>
        <w:t>　　第一节 雾霾经济市场策略分析</w:t>
      </w:r>
      <w:r>
        <w:rPr>
          <w:rFonts w:hint="eastAsia"/>
        </w:rPr>
        <w:br/>
      </w:r>
      <w:r>
        <w:rPr>
          <w:rFonts w:hint="eastAsia"/>
        </w:rPr>
        <w:t>　　　　一、雾霾经济价格策略分析</w:t>
      </w:r>
      <w:r>
        <w:rPr>
          <w:rFonts w:hint="eastAsia"/>
        </w:rPr>
        <w:br/>
      </w:r>
      <w:r>
        <w:rPr>
          <w:rFonts w:hint="eastAsia"/>
        </w:rPr>
        <w:t>　　　　二、雾霾经济渠道策略分析</w:t>
      </w:r>
      <w:r>
        <w:rPr>
          <w:rFonts w:hint="eastAsia"/>
        </w:rPr>
        <w:br/>
      </w:r>
      <w:r>
        <w:rPr>
          <w:rFonts w:hint="eastAsia"/>
        </w:rPr>
        <w:t>　　第二节 雾霾经济销售策略分析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提高雾霾经济企业竞争力的策略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一、提高中国雾霾经济企业核心竞争力的对策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二、雾霾经济企业提升竞争力的主要方向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三、影响雾霾经济企业核心竞争力的因素及提升途径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四、提高雾霾经济企业竞争力的策略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雾霾经济行业投资风险与控制策略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雾霾经济行业SWOT模型分析</w:t>
      </w:r>
      <w:r>
        <w:rPr>
          <w:rFonts w:hint="eastAsia"/>
        </w:rPr>
        <w:br/>
      </w:r>
      <w:r>
        <w:rPr>
          <w:rFonts w:hint="eastAsia"/>
        </w:rPr>
        <w:t>　　　　一、雾霾经济行业优势分析</w:t>
      </w:r>
      <w:r>
        <w:rPr>
          <w:rFonts w:hint="eastAsia"/>
        </w:rPr>
        <w:br/>
      </w:r>
      <w:r>
        <w:rPr>
          <w:rFonts w:hint="eastAsia"/>
        </w:rPr>
        <w:t>　　　　二、雾霾经济行业劣势分析</w:t>
      </w:r>
      <w:r>
        <w:rPr>
          <w:rFonts w:hint="eastAsia"/>
        </w:rPr>
        <w:br/>
      </w:r>
      <w:r>
        <w:rPr>
          <w:rFonts w:hint="eastAsia"/>
        </w:rPr>
        <w:t>　　　　三、雾霾经济行业机会分析</w:t>
      </w:r>
      <w:r>
        <w:rPr>
          <w:rFonts w:hint="eastAsia"/>
        </w:rPr>
        <w:br/>
      </w:r>
      <w:r>
        <w:rPr>
          <w:rFonts w:hint="eastAsia"/>
        </w:rPr>
        <w:t>　　　　四、雾霾经济行业风险分析</w:t>
      </w:r>
      <w:r>
        <w:rPr>
          <w:rFonts w:hint="eastAsia"/>
        </w:rPr>
        <w:br/>
      </w:r>
      <w:r>
        <w:rPr>
          <w:rFonts w:hint="eastAsia"/>
        </w:rPr>
        <w:t>　　第二节 雾霾经济行业投资风险及控制策略分析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一、雾霾经济市场风险及控制策略</w:t>
      </w:r>
      <w:r>
        <w:rPr>
          <w:rFonts w:hint="eastAsia"/>
        </w:rPr>
        <w:br/>
      </w:r>
      <w:r>
        <w:rPr>
          <w:rFonts w:hint="eastAsia"/>
        </w:rPr>
        <w:t>　　　　二、雾霾经济行业政策风险及控制策略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三、雾霾经济行业经营风险及控制策略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四、雾霾经济同业竞争风险及控制策略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五、雾霾经济行业其他风险及控制策略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2021-2032年中国雾霾经济行业投资潜力及发展趋势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2021-2032年雾霾经济行业投资潜力分析</w:t>
      </w:r>
      <w:r>
        <w:rPr>
          <w:rFonts w:hint="eastAsia"/>
        </w:rPr>
        <w:br/>
      </w:r>
      <w:r>
        <w:rPr>
          <w:rFonts w:hint="eastAsia"/>
        </w:rPr>
        <w:t>　　　　一、雾霾经济行业重点可投资领域</w:t>
      </w:r>
      <w:r>
        <w:rPr>
          <w:rFonts w:hint="eastAsia"/>
        </w:rPr>
        <w:br/>
      </w:r>
      <w:r>
        <w:rPr>
          <w:rFonts w:hint="eastAsia"/>
        </w:rPr>
        <w:t>　　　　二、雾霾经济行业目标市场需求潜力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三、雾霾经济行业投资潜力综合评判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中智-林-－2021-2032年中国雾霾经济行业发展趋势分析</w:t>
      </w:r>
      <w:r>
        <w:rPr>
          <w:rFonts w:hint="eastAsia"/>
        </w:rPr>
        <w:br/>
      </w:r>
      <w:r>
        <w:rPr>
          <w:rFonts w:hint="eastAsia"/>
        </w:rPr>
        <w:t>　　　　一、雾霾经济行业规模发展趋势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二、未来雾霾经济产业创新的发展趋势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三、“十四五”期间我国雾霾经济行业发展剖析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五、未来雾霾经济行业发展变局剖析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0d1132ed2d453f" w:history="1">
        <w:r>
          <w:rPr>
            <w:rStyle w:val="Hyperlink"/>
          </w:rPr>
          <w:t>中国雾霾经济市场现状深度调研与发展趋势预测报告（2026-2032年）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2771878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0d1132ed2d453f" w:history="1">
        <w:r>
          <w:rPr>
            <w:rStyle w:val="Hyperlink"/>
          </w:rPr>
          <w:t>https://www.20087.com/8/87/WuMaiJingJiDeFaZhanQuShi.html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热点：雾霾与经济、雾霾和经济发展、雾霾对经济有什么影响、雾霾存在的经济学原理、雾霾危机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4d2b3edb76426d" w:history="1">
      <w:r>
        <w:rPr>
          <w:rStyle w:val="Hyperlink"/>
        </w:rPr>
        <w:t>中国雾霾经济市场现状深度调研与发展趋势预测报告（2026-2032年）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7/WuMaiJingJiDeFaZhanQuShi.html" TargetMode="External" Id="R330d1132ed2d45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7/WuMaiJingJiDeFaZhanQuShi.html" TargetMode="External" Id="R964d2b3edb7642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2026-02-18T07:52:00Z</dcterms:created>
  <dcterms:modified xsi:type="dcterms:W3CDTF">2026-02-18T08:52:00Z</dcterms:modified>
  <dc:subject>中国雾霾经济市场现状深度调研与发展趋势预测报告（2026-2032年）</dc:subject>
  <dc:title>中国雾霾经济市场现状深度调研与发展趋势预测报告（2026-2032年）</dc:title>
  <cp:keywords>中国雾霾经济市场现状深度调研与发展趋势预测报告（2026-2032年）</cp:keywords>
  <dc:description>中国雾霾经济市场现状深度调研与发展趋势预测报告（2026-2032年）</dc:description>
</cp:coreProperties>
</file>