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0d0a01b9b416a" w:history="1">
              <w:r>
                <w:rPr>
                  <w:rStyle w:val="Hyperlink"/>
                </w:rPr>
                <w:t>2024-2030年中国食品级过氧化氢市场调研与行业前景预测报告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0d0a01b9b416a" w:history="1">
              <w:r>
                <w:rPr>
                  <w:rStyle w:val="Hyperlink"/>
                </w:rPr>
                <w:t>2024-2030年中国食品级过氧化氢市场调研与行业前景预测报告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0d0a01b9b416a" w:history="1">
                <w:r>
                  <w:rPr>
                    <w:rStyle w:val="Hyperlink"/>
                  </w:rPr>
                  <w:t>https://www.20087.com/8/77/ShiPinJiGuoYangHuaQingDeQianJingQuShi.html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过氧化氢是一种重要的食品消毒剂和漂白剂，广泛应用于食品加工、饮料制造和包装材料消毒等多个领域。近年来，随着食品安全标准的提高和技术的进步，食品级过氧化氢的生产和应用得到了快速发展。目前市场上出现了多种不同浓度的产品，以适应不同食品加工过程中的需求。同时，生产厂商也在不断提升产品的纯度和稳定性，以确保其在食品工业中的安全性和有效性。</w:t>
      </w:r>
      <w:r>
        <w:rPr>
          <w:rFonts w:hint="eastAsia"/>
        </w:rPr>
        <w:br/>
      </w:r>
      <w:r>
        <w:rPr>
          <w:rFonts w:hint="eastAsia"/>
        </w:rPr>
        <w:t>　　未来，食品级过氧化氢的发展将更加注重产品的环保性和功能性。随着消费者对食品安全和健康意识的增强，食品级过氧化氢将朝着更加环保、无残留的方向发展，减少对环境的影响并确保食品的纯度。此外，随着技术创新，食品级过氧化氢将被开发出更多用途，如用于食品保鲜、延长保质期等方面，同时也会与其他消毒技术相结合，以提供更加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0d0a01b9b416a" w:history="1">
        <w:r>
          <w:rPr>
            <w:rStyle w:val="Hyperlink"/>
          </w:rPr>
          <w:t>2024-2030年中国食品级过氧化氢市场调研与行业前景预测报告</w:t>
        </w:r>
      </w:hyperlink>
      <w:r>
        <w:rPr>
          <w:rFonts w:hint="eastAsia"/>
        </w:rPr>
        <w:t>》在多年食品级过氧化氢行业研究结论的基础上，结合中国食品级过氧化氢行业市场的发展现状，通过资深研究团队对食品级过氧化氢市场各类资讯进行整理分析，并依托国家权威数据资源和长期市场监测的数据库，对食品级过氧化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90d0a01b9b416a" w:history="1">
        <w:r>
          <w:rPr>
            <w:rStyle w:val="Hyperlink"/>
          </w:rPr>
          <w:t>2024-2030年中国食品级过氧化氢市场调研与行业前景预测报告</w:t>
        </w:r>
      </w:hyperlink>
      <w:r>
        <w:rPr>
          <w:rFonts w:hint="eastAsia"/>
        </w:rPr>
        <w:t>可以帮助投资者准确把握食品级过氧化氢行业的市场现状，为投资者进行投资作出食品级过氧化氢行业前景预判，挖掘食品级过氧化氢行业投资价值，同时提出食品级过氧化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食品级过氧化氢行业界定</w:t>
      </w:r>
      <w:r>
        <w:rPr>
          <w:rFonts w:hint="eastAsia"/>
        </w:rPr>
        <w:br/>
      </w:r>
      <w:r>
        <w:rPr>
          <w:rFonts w:hint="eastAsia"/>
        </w:rPr>
        <w:t>　　第一节 食品级过氧化氢行业定义</w:t>
      </w:r>
      <w:r>
        <w:rPr>
          <w:rFonts w:hint="eastAsia"/>
        </w:rPr>
        <w:br/>
      </w:r>
      <w:r>
        <w:rPr>
          <w:rFonts w:hint="eastAsia"/>
        </w:rPr>
        <w:t>　　第二节 食品级过氧化氢行业特点分析</w:t>
      </w:r>
      <w:r>
        <w:rPr>
          <w:rFonts w:hint="eastAsia"/>
        </w:rPr>
        <w:br/>
      </w:r>
      <w:r>
        <w:rPr>
          <w:rFonts w:hint="eastAsia"/>
        </w:rPr>
        <w:t>　　第三节 食品级过氧化氢产业链分析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2023-2024年世界食品级过氧化氢行业市场运行形势分析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2023-2024年全球食品级过氧化氢行业发展概况</w:t>
      </w:r>
      <w:r>
        <w:rPr>
          <w:rFonts w:hint="eastAsia"/>
        </w:rPr>
        <w:br/>
      </w:r>
      <w:r>
        <w:rPr>
          <w:rFonts w:hint="eastAsia"/>
        </w:rPr>
        <w:t>　　第二节 世界食品级过氧化氢行业发展走势</w:t>
      </w:r>
      <w:r>
        <w:rPr>
          <w:rFonts w:hint="eastAsia"/>
        </w:rPr>
        <w:br/>
      </w:r>
      <w:r>
        <w:rPr>
          <w:rFonts w:hint="eastAsia"/>
        </w:rPr>
        <w:t>　　　　二、全球食品级过氧化氢行业市场分布情况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三、全球食品级过氧化氢行业发展趋势分析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全球食品级过氧化氢行业重点国家和区域分析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2023-2024年食品级过氧化氢行业技术发展现状及趋势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当前我国食品级过氧化氢技术发展现状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中外食品级过氧化氢技术差距及产生差距的主要原因分析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提高我国食品级过氧化氢技术的对策</w:t>
      </w:r>
      <w:r>
        <w:rPr>
          <w:rFonts w:hint="eastAsia"/>
        </w:rPr>
        <w:br/>
      </w:r>
      <w:r>
        <w:rPr>
          <w:rFonts w:hint="eastAsia"/>
        </w:rPr>
        <w:t>　　第四节 我国食品级过氧化氢研发、设计发展趋势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中国食品级过氧化氢发展现状调研</w:t>
      </w:r>
      <w:r>
        <w:rPr>
          <w:rFonts w:hint="eastAsia"/>
        </w:rPr>
        <w:br/>
      </w:r>
      <w:r>
        <w:rPr>
          <w:rFonts w:hint="eastAsia"/>
        </w:rPr>
        <w:t>　　第一节 中国食品级过氧化氢市场现状分析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中国食品级过氧化氢产量分析及预测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一、食品级过氧化氢总体产能规模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三、2019-2024年中国食品级过氧化氢产量统计</w:t>
      </w:r>
      <w:r>
        <w:rPr>
          <w:rFonts w:hint="eastAsia"/>
        </w:rPr>
        <w:br/>
      </w:r>
      <w:r>
        <w:rPr>
          <w:rFonts w:hint="eastAsia"/>
        </w:rPr>
        <w:t>　　　　二、食品级过氧化氢生产区域分布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三、2024-2030年中国食品级过氧化氢产量预测分析</w:t>
      </w:r>
      <w:r>
        <w:rPr>
          <w:rFonts w:hint="eastAsia"/>
        </w:rPr>
        <w:br/>
      </w:r>
      <w:r>
        <w:rPr>
          <w:rFonts w:hint="eastAsia"/>
        </w:rPr>
        <w:t>　　第三节 中国食品级过氧化氢市场需求分析及预测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一、中国食品级过氧化氢市场需求特点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二、2019-2024年中国食品级过氧化氢市场需求量统计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三、2024-2030年中国食品级过氧化氢市场需求量预测分析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中国食品级过氧化氢行业进出口情况分析预测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2019-2024年中国食品级过氧化氢行业进出口情况分析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一、2019-2024年中国食品级过氧化氢行业进口分析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二、2019-2024年中国食品级过氧化氢行业出口分析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2024-2030年中国食品级过氧化氢行业进出口情况预测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一、2024-2030年中国食品级过氧化氢行业进口预测分析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二、2024-2030年中国食品级过氧化氢行业出口预测分析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影响食品级过氧化氢行业进出口变化的主要原因分析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2019-2024年中国食品级过氧化氢行业重点地区调研分析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一、中国食品级过氧化氢行业重点区域市场结构调研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六、**地区食品级过氧化氢市场调研分析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食品级过氧化氢行业竞争格局分析</w:t>
      </w:r>
      <w:r>
        <w:rPr>
          <w:rFonts w:hint="eastAsia"/>
        </w:rPr>
        <w:br/>
      </w:r>
      <w:r>
        <w:rPr>
          <w:rFonts w:hint="eastAsia"/>
        </w:rPr>
        <w:t>　　第一节 食品级过氧化氢行业集中度分析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一、食品级过氧化氢市场集中度分析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二、食品级过氧化氢企业集中度分析</w:t>
      </w:r>
      <w:r>
        <w:rPr>
          <w:rFonts w:hint="eastAsia"/>
        </w:rPr>
        <w:br/>
      </w:r>
      <w:r>
        <w:rPr>
          <w:rFonts w:hint="eastAsia"/>
        </w:rPr>
        <w:t>　　　　三、食品级过氧化氢区域集中度分析</w:t>
      </w:r>
      <w:r>
        <w:rPr>
          <w:rFonts w:hint="eastAsia"/>
        </w:rPr>
        <w:br/>
      </w:r>
      <w:r>
        <w:rPr>
          <w:rFonts w:hint="eastAsia"/>
        </w:rPr>
        <w:t>　　第二节 食品级过氧化氢行业主要企业竞争力分析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食品级过氧化氢行业竞争格局分析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一、2023-2024年食品级过氧化氢行业竞争分析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二、2023-2024年中外食品级过氧化氢产品竞争分析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三、2023-2024年我国食品级过氧化氢市场竞争分析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四、2023-2024年国内主要食品级过氧化氢企业动向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食品级过氧化氢行业细分产品市场调研分析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食品级过氧化氢行业上、下游市场分析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食品级过氧化氢行业上游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食品级过氧化氢行业下游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食品级过氧化氢行业重点企业发展调研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食品级过氧化氢重点企业（一）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食品级过氧化氢重点企业（二）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食品级过氧化氢重点企业（三）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食品级过氧化氢重点企业（四）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食品级过氧化氢重点企业（五）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食品级过氧化氢重点企业（六）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2024年食品级过氧化氢企业管理策略建议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提高食品级过氧化氢企业竞争力的策略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一、提高中国食品级过氧化氢企业核心竞争力的对策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二、食品级过氧化氢企业提升竞争力的主要方向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三、影响食品级过氧化氢企业核心竞争力的因素及提升途径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四、提高食品级过氧化氢企业竞争力的策略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对我国食品级过氧化氢品牌的战略思考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一、食品级过氧化氢实施品牌战略的意义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二、食品级过氧化氢企业品牌的现状分析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三、我国食品级过氧化氢企业的品牌战略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四、食品级过氧化氢品牌战略管理的策略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2024-2030年中国食品级过氧化氢行业前景与风险预测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2024年中国食品级过氧化氢市场前景分析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2024-2030年中国食品级过氧化氢发展趋势预测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2024-2030年中国食品级过氧化氢行业投资特性分析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一、2024-2030年中国食品级过氧化氢行业进入壁垒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二、2024-2030年中国食品级过氧化氢行业盈利模式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三、2024-2030年中国食品级过氧化氢行业盈利因素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2024-2030年中国食品级过氧化氢行业投资机会分析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一、2024-2030年中国食品级过氧化氢细分市场投资机会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二、2024-2030年中国食品级过氧化氢行业区域市场投资潜力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2024-2030年中国食品级过氧化氢行业投资风险分析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一、2024-2030年中国食品级过氧化氢行业市场竞争风险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二、2024-2030年中国食品级过氧化氢行业技术风险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三、2024-2030年中国食品级过氧化氢行业政策风险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四、2024-2030年中国食品级过氧化氢行业进入退出风险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食品级过氧化氢行业研究结论</w:t>
      </w:r>
      <w:r>
        <w:rPr>
          <w:rFonts w:hint="eastAsia"/>
        </w:rPr>
        <w:br/>
      </w:r>
      <w:r>
        <w:rPr>
          <w:rFonts w:hint="eastAsia"/>
        </w:rPr>
        <w:t>　　第二节 食品级过氧化氢行业投资价值评估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中⋅智⋅林⋅－食品级过氧化氢行业投资建议</w:t>
      </w:r>
      <w:r>
        <w:rPr>
          <w:rFonts w:hint="eastAsia"/>
        </w:rPr>
        <w:br/>
      </w:r>
      <w:r>
        <w:rPr>
          <w:rFonts w:hint="eastAsia"/>
        </w:rPr>
        <w:t>　　　　一、食品级过氧化氢行业投资策略建议</w:t>
      </w:r>
      <w:r>
        <w:rPr>
          <w:rFonts w:hint="eastAsia"/>
        </w:rPr>
        <w:br/>
      </w:r>
      <w:r>
        <w:rPr>
          <w:rFonts w:hint="eastAsia"/>
        </w:rPr>
        <w:t>　　　　二、食品级过氧化氢行业投资方向建议</w:t>
      </w:r>
      <w:r>
        <w:rPr>
          <w:rFonts w:hint="eastAsia"/>
        </w:rPr>
        <w:br/>
      </w:r>
      <w:r>
        <w:rPr>
          <w:rFonts w:hint="eastAsia"/>
        </w:rPr>
        <w:t>　　　　三、食品级过氧化氢行业投资方式建议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食品级过氧化氢行业历程</w:t>
      </w:r>
      <w:r>
        <w:rPr>
          <w:rFonts w:hint="eastAsia"/>
        </w:rPr>
        <w:br/>
      </w:r>
      <w:r>
        <w:rPr>
          <w:rFonts w:hint="eastAsia"/>
        </w:rPr>
        <w:t>　　图表 食品级过氧化氢行业生命周期</w:t>
      </w:r>
      <w:r>
        <w:rPr>
          <w:rFonts w:hint="eastAsia"/>
        </w:rPr>
        <w:br/>
      </w:r>
      <w:r>
        <w:rPr>
          <w:rFonts w:hint="eastAsia"/>
        </w:rPr>
        <w:t>　　图表 食品级过氧化氢行业产业链分析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2019-2024年食品级过氧化氢行业市场容量分析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2024年中国食品级过氧化氢行业需求领域分布格局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2024年中国食品级过氧化氢进口国家及地区分析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2024年中国食品级过氧化氢出口国家及地区分析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2019-2024年中国食品级过氧化氢行业企业平均规模情况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**地区食品级过氧化氢行业市场需求情况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食品级过氧化氢企业信息</w:t>
      </w:r>
      <w:r>
        <w:rPr>
          <w:rFonts w:hint="eastAsia"/>
        </w:rPr>
        <w:br/>
      </w:r>
      <w:r>
        <w:rPr>
          <w:rFonts w:hint="eastAsia"/>
        </w:rPr>
        <w:t>　　图表 食品级过氧化氢企业经营情况分析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食品级过氧化氢重点企业（三）成长能力情况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2024-2030年中国食品级过氧化氢发展趋势预测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0d0a01b9b416a" w:history="1">
        <w:r>
          <w:rPr>
            <w:rStyle w:val="Hyperlink"/>
          </w:rPr>
          <w:t>2024-2030年中国食品级过氧化氢市场调研与行业前景预测报告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0d0a01b9b416a" w:history="1">
        <w:r>
          <w:rPr>
            <w:rStyle w:val="Hyperlink"/>
          </w:rPr>
          <w:t>https://www.20087.com/8/77/ShiPinJiGuoYangHuaQingDeQianJingQuShi.html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14e780df742d9" w:history="1">
      <w:r>
        <w:rPr>
          <w:rStyle w:val="Hyperlink"/>
        </w:rPr>
        <w:t>2024-2030年中国食品级过氧化氢市场调研与行业前景预测报告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iPinJiGuoYangHuaQingDeQianJingQuShi.html" TargetMode="External" Id="Rc290d0a01b9b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iPinJiGuoYangHuaQingDeQianJingQuShi.html" TargetMode="External" Id="R5d414e780df7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2023-12-15T08:51:00Z</dcterms:created>
  <dcterms:modified xsi:type="dcterms:W3CDTF">2023-12-15T09:51:00Z</dcterms:modified>
  <dc:subject>2024-2030年中国食品级过氧化氢市场调研与行业前景预测报告</dc:subject>
  <dc:title>2024-2030年中国食品级过氧化氢市场调研与行业前景预测报告</dc:title>
  <cp:keywords>2024-2030年中国食品级过氧化氢市场调研与行业前景预测报告</cp:keywords>
  <dc:description>2024-2030年中国食品级过氧化氢市场调研与行业前景预测报告</dc:description>
</cp:coreProperties>
</file>