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bf37ccf9a449b" w:history="1">
              <w:r>
                <w:rPr>
                  <w:rStyle w:val="Hyperlink"/>
                </w:rPr>
                <w:t>2025-2031年中国汽车金融行业研究与前景分析报告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bf37ccf9a449b" w:history="1">
              <w:r>
                <w:rPr>
                  <w:rStyle w:val="Hyperlink"/>
                </w:rPr>
                <w:t>2025-2031年中国汽车金融行业研究与前景分析报告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bf37ccf9a449b" w:history="1">
                <w:r>
                  <w:rPr>
                    <w:rStyle w:val="Hyperlink"/>
                  </w:rPr>
                  <w:t>https://www.20087.com/9/17/QiCheJinRongDeQianJing.html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市场在全球范围内持续增长，服务内容涵盖汽车贷款、融资租赁、保险等多个领域。随着金融科技的融入，线上申请、快速审批、个性化金融服务等成为常态，极大提升了用户体验。大数据和信用评估模型的应用，使金融机构能够更准确地评估风险，为不同信用等级的客户提供定制化金融产品。</w:t>
      </w:r>
      <w:r>
        <w:rPr>
          <w:rFonts w:hint="eastAsia"/>
        </w:rPr>
        <w:br/>
      </w:r>
      <w:r>
        <w:rPr>
          <w:rFonts w:hint="eastAsia"/>
        </w:rPr>
        <w:t>　　汽车金融的未来将更加注重数字化和生态化建设。区块链技术的应用将提高交易透明度和安全性，智能合约则可能简化贷款流程，降低成本。同时，随着新能源汽车和自动驾驶技术的发展，汽车金融产品和服务将围绕这些新兴领域进行创新，如电池租赁、自动驾驶车辆的保险服务等。此外，汽车金融与出行服务、汽车后市场的融合，将构建更完整的汽车生态系统，提供一站式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bf37ccf9a449b" w:history="1">
        <w:r>
          <w:rPr>
            <w:rStyle w:val="Hyperlink"/>
          </w:rPr>
          <w:t>2025-2031年中国汽车金融行业研究与前景分析报告</w:t>
        </w:r>
      </w:hyperlink>
      <w:r>
        <w:rPr>
          <w:rFonts w:hint="eastAsia"/>
        </w:rPr>
        <w:t>》依托权威数据资源与长期市场监测，系统分析了汽车金融行业的市场规模、市场需求及产业链结构，深入探讨了汽车金融价格变动与细分市场特征。报告科学预测了汽车金融市场前景及未来发展趋势，重点剖析了行业集中度、竞争格局及重点企业的市场地位，并通过SWOT分析揭示了汽车金融行业机遇与潜在风险。报告为投资者及业内企业提供了全面的市场洞察与决策参考，助力把握汽车金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汽车金融产业概述</w:t>
      </w:r>
      <w:r>
        <w:rPr>
          <w:rFonts w:hint="eastAsia"/>
        </w:rPr>
        <w:br/>
      </w:r>
      <w:r>
        <w:rPr>
          <w:rFonts w:hint="eastAsia"/>
        </w:rPr>
        <w:t>　　第一节 汽车金融定义</w:t>
      </w:r>
      <w:r>
        <w:rPr>
          <w:rFonts w:hint="eastAsia"/>
        </w:rPr>
        <w:br/>
      </w:r>
      <w:r>
        <w:rPr>
          <w:rFonts w:hint="eastAsia"/>
        </w:rPr>
        <w:t>　　第二节 汽车金融行业特点</w:t>
      </w:r>
      <w:r>
        <w:rPr>
          <w:rFonts w:hint="eastAsia"/>
        </w:rPr>
        <w:br/>
      </w:r>
      <w:r>
        <w:rPr>
          <w:rFonts w:hint="eastAsia"/>
        </w:rPr>
        <w:t>　　第三节 汽车金融发展历程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第一节 汽车金融行业经济环境分析</w:t>
      </w:r>
      <w:r>
        <w:rPr>
          <w:rFonts w:hint="eastAsia"/>
        </w:rPr>
        <w:br/>
      </w:r>
      <w:r>
        <w:rPr>
          <w:rFonts w:hint="eastAsia"/>
        </w:rPr>
        <w:t>　　第二节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一、汽车金融行业政策影响分析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二、相关汽车金融行业标准分析</w:t>
      </w:r>
      <w:r>
        <w:rPr>
          <w:rFonts w:hint="eastAsia"/>
        </w:rPr>
        <w:br/>
      </w:r>
      <w:r>
        <w:rPr>
          <w:rFonts w:hint="eastAsia"/>
        </w:rPr>
        <w:t>　　第三节 汽车金融行业社会环境分析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国外主要国家、地区汽车金融市场现状</w:t>
      </w:r>
      <w:r>
        <w:rPr>
          <w:rFonts w:hint="eastAsia"/>
        </w:rPr>
        <w:br/>
      </w:r>
      <w:r>
        <w:rPr>
          <w:rFonts w:hint="eastAsia"/>
        </w:rPr>
        <w:t>　　第三节 全球汽车金融行业发展趋势预测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2019-2024年中国汽车金融行业规模情况</w:t>
      </w:r>
      <w:r>
        <w:rPr>
          <w:rFonts w:hint="eastAsia"/>
        </w:rPr>
        <w:br/>
      </w:r>
      <w:r>
        <w:rPr>
          <w:rFonts w:hint="eastAsia"/>
        </w:rPr>
        <w:t>　　　　一、汽车金融行业市场规模状况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二、汽车金融行业单位规模状况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三、汽车金融行业人员规模状况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2024-2025年中国汽车金融行业热点动态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国内汽车金融行业价格回顾</w:t>
      </w:r>
      <w:r>
        <w:rPr>
          <w:rFonts w:hint="eastAsia"/>
        </w:rPr>
        <w:br/>
      </w:r>
      <w:r>
        <w:rPr>
          <w:rFonts w:hint="eastAsia"/>
        </w:rPr>
        <w:t>　　第二节 国内汽车金融行业价格走势预测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中国汽车金融行业客户调研</w:t>
      </w:r>
      <w:r>
        <w:rPr>
          <w:rFonts w:hint="eastAsia"/>
        </w:rPr>
        <w:br/>
      </w:r>
      <w:r>
        <w:rPr>
          <w:rFonts w:hint="eastAsia"/>
        </w:rPr>
        <w:t>　　　　一、汽车金融行业客户偏好调查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三、汽车金融品牌忠诚度调查</w:t>
      </w:r>
      <w:r>
        <w:rPr>
          <w:rFonts w:hint="eastAsia"/>
        </w:rPr>
        <w:br/>
      </w:r>
      <w:r>
        <w:rPr>
          <w:rFonts w:hint="eastAsia"/>
        </w:rPr>
        <w:t>　　　　四、汽车金融行业客户消费理念调研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2024-2025年汽车金融行业集中度分析</w:t>
      </w:r>
      <w:r>
        <w:rPr>
          <w:rFonts w:hint="eastAsia"/>
        </w:rPr>
        <w:br/>
      </w:r>
      <w:r>
        <w:rPr>
          <w:rFonts w:hint="eastAsia"/>
        </w:rPr>
        <w:t>　　　　一、汽车金融市场集中度分析</w:t>
      </w:r>
      <w:r>
        <w:rPr>
          <w:rFonts w:hint="eastAsia"/>
        </w:rPr>
        <w:br/>
      </w:r>
      <w:r>
        <w:rPr>
          <w:rFonts w:hint="eastAsia"/>
        </w:rPr>
        <w:t>　　　　二、汽车金融企业集中度分析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三、我国汽车金融市场竞争趋势</w:t>
      </w:r>
      <w:r>
        <w:rPr>
          <w:rFonts w:hint="eastAsia"/>
        </w:rPr>
        <w:br/>
      </w:r>
      <w:r>
        <w:rPr>
          <w:rFonts w:hint="eastAsia"/>
        </w:rPr>
        <w:t>　　第三节 汽车金融行业兼并与重组整合分析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一、汽车金融行业兼并与重组整合动态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二、汽车金融行业兼并与重组整合发展趋势预测分析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汽车金融行业投资风险及应对策略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汽车金融行业SWOT模型分析</w:t>
      </w:r>
      <w:r>
        <w:rPr>
          <w:rFonts w:hint="eastAsia"/>
        </w:rPr>
        <w:br/>
      </w:r>
      <w:r>
        <w:rPr>
          <w:rFonts w:hint="eastAsia"/>
        </w:rPr>
        <w:t>　　　　一、汽车金融行业优势分析</w:t>
      </w:r>
      <w:r>
        <w:rPr>
          <w:rFonts w:hint="eastAsia"/>
        </w:rPr>
        <w:br/>
      </w:r>
      <w:r>
        <w:rPr>
          <w:rFonts w:hint="eastAsia"/>
        </w:rPr>
        <w:t>　　　　二、汽车金融行业劣势分析</w:t>
      </w:r>
      <w:r>
        <w:rPr>
          <w:rFonts w:hint="eastAsia"/>
        </w:rPr>
        <w:br/>
      </w:r>
      <w:r>
        <w:rPr>
          <w:rFonts w:hint="eastAsia"/>
        </w:rPr>
        <w:t>　　　　三、汽车金融行业机会分析</w:t>
      </w:r>
      <w:r>
        <w:rPr>
          <w:rFonts w:hint="eastAsia"/>
        </w:rPr>
        <w:br/>
      </w:r>
      <w:r>
        <w:rPr>
          <w:rFonts w:hint="eastAsia"/>
        </w:rPr>
        <w:t>　　　　四、汽车金融行业风险分析</w:t>
      </w:r>
      <w:r>
        <w:rPr>
          <w:rFonts w:hint="eastAsia"/>
        </w:rPr>
        <w:br/>
      </w:r>
      <w:r>
        <w:rPr>
          <w:rFonts w:hint="eastAsia"/>
        </w:rPr>
        <w:t>　　第二节 汽车金融行业投资风险及控制策略分析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2025-2031年中国汽车金融市场预测及发展建议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2025-2031年中国汽车金融市场预测分析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一、中国汽车金融市场前景分析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二、中国汽车金融发展趋势预测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2025-2031年中国汽车金融企业发展策略建议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一、汽车金融企业融资策略</w:t>
      </w:r>
      <w:r>
        <w:rPr>
          <w:rFonts w:hint="eastAsia"/>
        </w:rPr>
        <w:br/>
      </w:r>
      <w:r>
        <w:rPr>
          <w:rFonts w:hint="eastAsia"/>
        </w:rPr>
        <w:t>　　　　二、汽车金融企业人才策略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2025-2031年中国汽车金融企业营销策略建议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一、汽车金融企业定位策略</w:t>
      </w:r>
      <w:r>
        <w:rPr>
          <w:rFonts w:hint="eastAsia"/>
        </w:rPr>
        <w:br/>
      </w:r>
      <w:r>
        <w:rPr>
          <w:rFonts w:hint="eastAsia"/>
        </w:rPr>
        <w:t>　　　　二、汽车金融企业价格策略</w:t>
      </w:r>
      <w:r>
        <w:rPr>
          <w:rFonts w:hint="eastAsia"/>
        </w:rPr>
        <w:br/>
      </w:r>
      <w:r>
        <w:rPr>
          <w:rFonts w:hint="eastAsia"/>
        </w:rPr>
        <w:t>　　　　三、汽车金融企业促销策略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中.智.林.－汽车金融行业研究结论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汽车金融行业历程</w:t>
      </w:r>
      <w:r>
        <w:rPr>
          <w:rFonts w:hint="eastAsia"/>
        </w:rPr>
        <w:br/>
      </w:r>
      <w:r>
        <w:rPr>
          <w:rFonts w:hint="eastAsia"/>
        </w:rPr>
        <w:t>　　图表 汽车金融行业生命周期</w:t>
      </w:r>
      <w:r>
        <w:rPr>
          <w:rFonts w:hint="eastAsia"/>
        </w:rPr>
        <w:br/>
      </w:r>
      <w:r>
        <w:rPr>
          <w:rFonts w:hint="eastAsia"/>
        </w:rPr>
        <w:t>　　图表 汽车金融行业产业链分析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bf37ccf9a449b" w:history="1">
        <w:r>
          <w:rPr>
            <w:rStyle w:val="Hyperlink"/>
          </w:rPr>
          <w:t>2025-2031年中国汽车金融行业研究与前景分析报告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bf37ccf9a449b" w:history="1">
        <w:r>
          <w:rPr>
            <w:rStyle w:val="Hyperlink"/>
          </w:rPr>
          <w:t>https://www.20087.com/9/17/QiCheJinRongDeQianJing.html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6de02d9a54dce" w:history="1">
      <w:r>
        <w:rPr>
          <w:rStyle w:val="Hyperlink"/>
        </w:rPr>
        <w:t>2025-2031年中国汽车金融行业研究与前景分析报告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CheJinRongDeQianJing.html" TargetMode="External" Id="R632bf37ccf9a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CheJinRongDeQianJing.html" TargetMode="External" Id="R2466de02d9a5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2024-11-30T02:47:00Z</dcterms:created>
  <dcterms:modified xsi:type="dcterms:W3CDTF">2024-11-30T03:47:00Z</dcterms:modified>
  <dc:subject>2025-2031年中国汽车金融行业研究与前景分析报告</dc:subject>
  <dc:title>2025-2031年中国汽车金融行业研究与前景分析报告</dc:title>
  <cp:keywords>2025-2031年中国汽车金融行业研究与前景分析报告</cp:keywords>
  <dc:description>2025-2031年中国汽车金融行业研究与前景分析报告</dc:description>
</cp:coreProperties>
</file>