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e940fbaf1d4396" w:history="1">
              <w:r>
                <w:rPr>
                  <w:rStyle w:val="Hyperlink"/>
                </w:rPr>
                <w:t>2026-2032年中国药品供应链服务市场研究与前景趋势预测报告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e940fbaf1d4396" w:history="1">
              <w:r>
                <w:rPr>
                  <w:rStyle w:val="Hyperlink"/>
                </w:rPr>
                <w:t>2026-2032年中国药品供应链服务市场研究与前景趋势预测报告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e940fbaf1d4396" w:history="1">
                <w:r>
                  <w:rPr>
                    <w:rStyle w:val="Hyperlink"/>
                  </w:rPr>
                  <w:t>https://www.20087.com/9/87/YaoPinGongYingLianFuWuHangYeQianJingQuShi.html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药品供应链服务是涵盖药品从原材料采购、研发生产、流通分销直至最终临床或零售终端消费的全生命周期服务体系。该体系以患者安全风险最小化为核心战略目标，具有严格的质量管控、时效性及温度控制等特殊要求。在政策与市场的双重驱动下，传统线性医药供应链正向端到端、可视化、智能化的全新体系跨越。随着药品追溯体系全面落地与医保结算强制扫码的实施，追溯码已成为药品流通的“数字身份证”，有效遏制了假药与串货现象。同时，智慧仓储与自动化物流成为合规刚需，自动化立体仓库与智能搬运设备大幅提升了周转效率。多仓协同与运输管理系统、仓储管理系统的深度联动，实现了全网库存共享与运输路由的动态优化，推动行业从分散粗放向集中规范转型。</w:t>
      </w:r>
      <w:r>
        <w:rPr>
          <w:rFonts w:hint="eastAsia"/>
        </w:rPr>
        <w:br/>
      </w:r>
      <w:r>
        <w:rPr>
          <w:rFonts w:hint="eastAsia"/>
        </w:rPr>
        <w:t>　　未来，药品供应链服务将从效率优先全面转向韧性安全与区域协同。市场调研网指出，面对复杂的国际环境，双源、多源采购及适度冗余储备将成为行业标配，以增强极端情况下的生存与快速恢复能力。数字化与智能化的深度融合将构建起可视、可控、可预警的智慧供应链，人工智能与数字孪生技术将被广泛用于需求预测、风险预警及压力测试。此外，全球医药供应链将加速形成相对独立又彼此联动的区域闭环，通过“全球布局、本地深耕”的二元模式降低地缘风险。服务型制造与精细化管理（SPD）模式将进一步普及，推动制药企业向“产品+服务”一体化解决方案转型，构建长期共赢的生态合作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e940fbaf1d4396" w:history="1">
        <w:r>
          <w:rPr>
            <w:rStyle w:val="Hyperlink"/>
          </w:rPr>
          <w:t>2026-2032年中国药品供应链服务市场研究与前景趋势预测报告</w:t>
        </w:r>
      </w:hyperlink>
      <w:r>
        <w:rPr>
          <w:rFonts w:hint="eastAsia"/>
        </w:rPr>
        <w:t>》，2025年药品供应链服务行业市场规模达 亿元，预计2032年市场规模将达 亿元，期间年均复合增长率（CAGR）达 %。报告基于统计局、相关协会等机构的详实数据，系统分析了药品供应链服务行业的市场规模、竞争格局及技术发展现状，重点研究了药品供应链服务产业链结构、市场需求变化及价格走势。报告对药品供应链服务行业的发展趋势做出科学预测，评估了药品供应链服务不同细分领域的增长潜力与投资风险，同时分析了药品供应链服务重点企业的市场表现与战略布局。结合政策环境与技术创新方向，为相关企业调整经营策略、投资者把握市场机会提供客观参考，帮助决策者准确理解药品供应链服务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药品供应链服务产业概述</w:t>
      </w:r>
      <w:r>
        <w:rPr>
          <w:rFonts w:hint="eastAsia"/>
        </w:rPr>
        <w:br/>
      </w:r>
      <w:r>
        <w:rPr>
          <w:rFonts w:hint="eastAsia"/>
        </w:rPr>
        <w:t>　　第一节 药品供应链服务定义</w:t>
      </w:r>
      <w:r>
        <w:rPr>
          <w:rFonts w:hint="eastAsia"/>
        </w:rPr>
        <w:br/>
      </w:r>
      <w:r>
        <w:rPr>
          <w:rFonts w:hint="eastAsia"/>
        </w:rPr>
        <w:t>　　第二节 药品供应链服务行业特点</w:t>
      </w:r>
      <w:r>
        <w:rPr>
          <w:rFonts w:hint="eastAsia"/>
        </w:rPr>
        <w:br/>
      </w:r>
      <w:r>
        <w:rPr>
          <w:rFonts w:hint="eastAsia"/>
        </w:rPr>
        <w:t>　　第三节 药品供应链服务发展历程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中国药品供应链服务行业运行环境分析</w:t>
      </w:r>
      <w:r>
        <w:rPr>
          <w:rFonts w:hint="eastAsia"/>
        </w:rPr>
        <w:br/>
      </w:r>
      <w:r>
        <w:rPr>
          <w:rFonts w:hint="eastAsia"/>
        </w:rPr>
        <w:t>　　第一节 药品供应链服务运行经济环境分析</w:t>
      </w:r>
      <w:r>
        <w:rPr>
          <w:rFonts w:hint="eastAsia"/>
        </w:rPr>
        <w:br/>
      </w:r>
      <w:r>
        <w:rPr>
          <w:rFonts w:hint="eastAsia"/>
        </w:rPr>
        <w:t>　　第二节 药品供应链服务产业政策环境分析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一、药品供应链服务行业监管体制</w:t>
      </w:r>
      <w:r>
        <w:rPr>
          <w:rFonts w:hint="eastAsia"/>
        </w:rPr>
        <w:br/>
      </w:r>
      <w:r>
        <w:rPr>
          <w:rFonts w:hint="eastAsia"/>
        </w:rPr>
        <w:t>　　　　二、药品供应链服务行业主要法规政策</w:t>
      </w:r>
      <w:r>
        <w:rPr>
          <w:rFonts w:hint="eastAsia"/>
        </w:rPr>
        <w:br/>
      </w:r>
      <w:r>
        <w:rPr>
          <w:rFonts w:hint="eastAsia"/>
        </w:rPr>
        <w:t>　　第三节 药品供应链服务产业社会环境分析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2025-2026年药品供应链服务行业技术发展现状及趋势分析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药品供应链服务行业技术发展现状分析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国内外药品供应链服务行业技术差距分析及差距形成的主要原因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药品供应链服务行业技术发展方向、趋势预测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提升药品供应链服务行业技术能力策略建议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全球药品供应链服务行业发展态势分析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全球药品供应链服务市场发展现状分析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国外主要国家、地区药品供应链服务市场现状</w:t>
      </w:r>
      <w:r>
        <w:rPr>
          <w:rFonts w:hint="eastAsia"/>
        </w:rPr>
        <w:br/>
      </w:r>
      <w:r>
        <w:rPr>
          <w:rFonts w:hint="eastAsia"/>
        </w:rPr>
        <w:t>　　第三节 全球药品供应链服务行业发展趋势预测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中国药品供应链服务行业发展调研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2020-2025年中国药品供应链服务行业规模情况</w:t>
      </w:r>
      <w:r>
        <w:rPr>
          <w:rFonts w:hint="eastAsia"/>
        </w:rPr>
        <w:br/>
      </w:r>
      <w:r>
        <w:rPr>
          <w:rFonts w:hint="eastAsia"/>
        </w:rPr>
        <w:t>　　　　一、药品供应链服务行业市场规模状况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二、药品供应链服务行业单位规模状况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三、药品供应链服务行业人员规模状况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2020-2025年中国药品供应链服务行业财务能力分析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一、药品供应链服务行业盈利能力分析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二、药品供应链服务行业偿债能力分析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三、药品供应链服务行业营运能力分析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四、药品供应链服务行业发展能力分析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2025-2026年中国药品供应链服务行业热点动态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2026年中国药品供应链服务行业面临的挑战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中国药品供应链服务行业重点地区市场调研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**地区药品供应链服务发展现状及趋势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**地区药品供应链服务发展现状及趋势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**地区药品供应链服务发展现状及趋势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**地区药品供应链服务发展现状及趋势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中国药品供应链服务行业价格走势及影响因素分析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国内药品供应链服务行业价格回顾</w:t>
      </w:r>
      <w:r>
        <w:rPr>
          <w:rFonts w:hint="eastAsia"/>
        </w:rPr>
        <w:br/>
      </w:r>
      <w:r>
        <w:rPr>
          <w:rFonts w:hint="eastAsia"/>
        </w:rPr>
        <w:t>　　第二节 国内药品供应链服务行业价格走势预测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国内药品供应链服务行业价格影响因素分析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中国药品供应链服务行业客户调研</w:t>
      </w:r>
      <w:r>
        <w:rPr>
          <w:rFonts w:hint="eastAsia"/>
        </w:rPr>
        <w:br/>
      </w:r>
      <w:r>
        <w:rPr>
          <w:rFonts w:hint="eastAsia"/>
        </w:rPr>
        <w:t>　　　　一、药品供应链服务行业客户偏好调查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二、客户对药品供应链服务品牌的首要认知渠道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三、药品供应链服务品牌忠诚度调查</w:t>
      </w:r>
      <w:r>
        <w:rPr>
          <w:rFonts w:hint="eastAsia"/>
        </w:rPr>
        <w:br/>
      </w:r>
      <w:r>
        <w:rPr>
          <w:rFonts w:hint="eastAsia"/>
        </w:rPr>
        <w:t>　　　　四、药品供应链服务行业客户消费理念调研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中国药品供应链服务行业重点企业发展调研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中国药品供应链服务行业竞争格局分析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2025-2026年药品供应链服务行业集中度分析</w:t>
      </w:r>
      <w:r>
        <w:rPr>
          <w:rFonts w:hint="eastAsia"/>
        </w:rPr>
        <w:br/>
      </w:r>
      <w:r>
        <w:rPr>
          <w:rFonts w:hint="eastAsia"/>
        </w:rPr>
        <w:t>　　　　一、药品供应链服务市场集中度分析</w:t>
      </w:r>
      <w:r>
        <w:rPr>
          <w:rFonts w:hint="eastAsia"/>
        </w:rPr>
        <w:br/>
      </w:r>
      <w:r>
        <w:rPr>
          <w:rFonts w:hint="eastAsia"/>
        </w:rPr>
        <w:t>　　　　二、药品供应链服务企业集中度分析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2026年药品供应链服务行业竞争格局分析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一、药品供应链服务行业竞争策略分析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二、药品供应链服务行业竞争格局展望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三、我国药品供应链服务市场竞争趋势</w:t>
      </w:r>
      <w:r>
        <w:rPr>
          <w:rFonts w:hint="eastAsia"/>
        </w:rPr>
        <w:br/>
      </w:r>
      <w:r>
        <w:rPr>
          <w:rFonts w:hint="eastAsia"/>
        </w:rPr>
        <w:t>　　第三节 药品供应链服务行业兼并与重组整合分析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一、药品供应链服务行业兼并与重组整合动态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二、药品供应链服务行业兼并与重组整合发展趋势预测分析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药品供应链服务行业投资风险及应对策略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药品供应链服务行业SWOT模型分析</w:t>
      </w:r>
      <w:r>
        <w:rPr>
          <w:rFonts w:hint="eastAsia"/>
        </w:rPr>
        <w:br/>
      </w:r>
      <w:r>
        <w:rPr>
          <w:rFonts w:hint="eastAsia"/>
        </w:rPr>
        <w:t>　　　　一、药品供应链服务行业优势分析</w:t>
      </w:r>
      <w:r>
        <w:rPr>
          <w:rFonts w:hint="eastAsia"/>
        </w:rPr>
        <w:br/>
      </w:r>
      <w:r>
        <w:rPr>
          <w:rFonts w:hint="eastAsia"/>
        </w:rPr>
        <w:t>　　　　二、药品供应链服务行业劣势分析</w:t>
      </w:r>
      <w:r>
        <w:rPr>
          <w:rFonts w:hint="eastAsia"/>
        </w:rPr>
        <w:br/>
      </w:r>
      <w:r>
        <w:rPr>
          <w:rFonts w:hint="eastAsia"/>
        </w:rPr>
        <w:t>　　　　三、药品供应链服务行业机会分析</w:t>
      </w:r>
      <w:r>
        <w:rPr>
          <w:rFonts w:hint="eastAsia"/>
        </w:rPr>
        <w:br/>
      </w:r>
      <w:r>
        <w:rPr>
          <w:rFonts w:hint="eastAsia"/>
        </w:rPr>
        <w:t>　　　　四、药品供应链服务行业风险分析</w:t>
      </w:r>
      <w:r>
        <w:rPr>
          <w:rFonts w:hint="eastAsia"/>
        </w:rPr>
        <w:br/>
      </w:r>
      <w:r>
        <w:rPr>
          <w:rFonts w:hint="eastAsia"/>
        </w:rPr>
        <w:t>　　第二节 药品供应链服务行业投资风险及控制策略分析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一、药品供应链服务市场风险及控制策略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二、药品供应链服务行业政策风险及控制策略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三、药品供应链服务行业经营风险及控制策略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四、药品供应链服务同业竞争风险及控制策略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五、药品供应链服务行业其他风险及控制策略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2026-2032年中国药品供应链服务市场预测及发展建议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2026-2032年中国药品供应链服务市场预测分析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一、中国药品供应链服务市场前景分析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二、中国药品供应链服务发展趋势预测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2026-2032年中国药品供应链服务企业发展策略建议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一、药品供应链服务企业融资策略</w:t>
      </w:r>
      <w:r>
        <w:rPr>
          <w:rFonts w:hint="eastAsia"/>
        </w:rPr>
        <w:br/>
      </w:r>
      <w:r>
        <w:rPr>
          <w:rFonts w:hint="eastAsia"/>
        </w:rPr>
        <w:t>　　　　二、药品供应链服务企业人才策略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2026-2032年中国药品供应链服务企业营销策略建议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一、药品供应链服务企业定位策略</w:t>
      </w:r>
      <w:r>
        <w:rPr>
          <w:rFonts w:hint="eastAsia"/>
        </w:rPr>
        <w:br/>
      </w:r>
      <w:r>
        <w:rPr>
          <w:rFonts w:hint="eastAsia"/>
        </w:rPr>
        <w:t>　　　　二、药品供应链服务企业价格策略</w:t>
      </w:r>
      <w:r>
        <w:rPr>
          <w:rFonts w:hint="eastAsia"/>
        </w:rPr>
        <w:br/>
      </w:r>
      <w:r>
        <w:rPr>
          <w:rFonts w:hint="eastAsia"/>
        </w:rPr>
        <w:t>　　　　三、药品供应链服务企业促销策略</w:t>
      </w:r>
      <w:r>
        <w:rPr>
          <w:rFonts w:hint="eastAsia"/>
        </w:rPr>
        <w:br/>
      </w:r>
      <w:r>
        <w:rPr>
          <w:rFonts w:hint="eastAsia"/>
        </w:rPr>
        <w:t>　　第四节 (中^智^林)药品供应链服务行业研究结论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药品供应链服务行业历程</w:t>
      </w:r>
      <w:r>
        <w:rPr>
          <w:rFonts w:hint="eastAsia"/>
        </w:rPr>
        <w:br/>
      </w:r>
      <w:r>
        <w:rPr>
          <w:rFonts w:hint="eastAsia"/>
        </w:rPr>
        <w:t>　　图表 药品供应链服务行业生命周期</w:t>
      </w:r>
      <w:r>
        <w:rPr>
          <w:rFonts w:hint="eastAsia"/>
        </w:rPr>
        <w:br/>
      </w:r>
      <w:r>
        <w:rPr>
          <w:rFonts w:hint="eastAsia"/>
        </w:rPr>
        <w:t>　　图表 药品供应链服务行业产业链分析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2020-2025年药品供应链服务行业市场容量统计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2020-2025年中国药品供应链服务行业经营效益分析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**地区药品供应链服务市场规模及增长情况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**地区药品供应链服务行业市场需求情况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**地区药品供应链服务市场规模及增长情况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**地区药品供应链服务行业市场需求情况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**地区药品供应链服务市场规模及增长情况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**地区药品供应链服务行业市场需求情况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药品供应链服务重点企业（二）成长能力情况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2026-2032年中国药品供应链服务行业市场容量预测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2026-2032年中国药品供应链服务行业市场规模预测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2026-2032年中国药品供应链服务市场前景分析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2026-2032年中国药品供应链服务行业发展趋势预测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e940fbaf1d4396" w:history="1">
        <w:r>
          <w:rPr>
            <w:rStyle w:val="Hyperlink"/>
          </w:rPr>
          <w:t>2026-2032年中国药品供应链服务市场研究与前景趋势预测报告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e940fbaf1d4396" w:history="1">
        <w:r>
          <w:rPr>
            <w:rStyle w:val="Hyperlink"/>
          </w:rPr>
          <w:t>https://www.20087.com/9/87/YaoPinGongYingLianFuWuHangYeQianJingQuShi.html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热点：药品供应链服务有哪些、药品供应链系统、浅析药品供应链模式、药品供应链管理系统、药品供应链定义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589d653b2f4032" w:history="1">
      <w:r>
        <w:rPr>
          <w:rStyle w:val="Hyperlink"/>
        </w:rPr>
        <w:t>2026-2032年中国药品供应链服务市场研究与前景趋势预测报告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YaoPinGongYingLianFuWuHangYeQianJingQuShi.html" TargetMode="External" Id="Rabe940fbaf1d43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YaoPinGongYingLianFuWuHangYeQianJingQuShi.html" TargetMode="External" Id="R22589d653b2f40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2026-09-10T00:57:01Z</dcterms:created>
  <dcterms:modified xsi:type="dcterms:W3CDTF">2026-09-10T01:57:01Z</dcterms:modified>
  <dc:subject>2026-2032年中国药品供应链服务市场研究与前景趋势预测报告</dc:subject>
  <dc:title>2026-2032年中国药品供应链服务市场研究与前景趋势预测报告</dc:title>
  <cp:keywords>2026-2032年中国药品供应链服务市场研究与前景趋势预测报告</cp:keywords>
  <dc:description>2026-2032年中国药品供应链服务市场研究与前景趋势预测报告</dc:description>
</cp:coreProperties>
</file>