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21f2331a0406d" w:history="1">
              <w:r>
                <w:rPr>
                  <w:rStyle w:val="Hyperlink"/>
                </w:rPr>
                <w:t>2024-2030年中国二层交换机市场现状与前景趋势预测报告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21f2331a0406d" w:history="1">
              <w:r>
                <w:rPr>
                  <w:rStyle w:val="Hyperlink"/>
                </w:rPr>
                <w:t>2024-2030年中国二层交换机市场现状与前景趋势预测报告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21f2331a0406d" w:history="1">
                <w:r>
                  <w:rPr>
                    <w:rStyle w:val="Hyperlink"/>
                  </w:rPr>
                  <w:t>https://www.20087.com/9/87/ErCengJiaoHuanJiHangYeXianZhuangJiQianJing.html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交换机作为局域网基础设备，负责在第二层数据链路层根据MAC地址进行帧转发。当前市场上，二层交换机产品类型丰富，从基础的无管理型到具有VLAN配置、QoS（服务质量）管理的智能型，满足不同规模网络的需求。随着企业网络架构的复杂化，PoE（以太网供电）功能的二层交换机越来越受欢迎，便于统一管理和降低布线成本。</w:t>
      </w:r>
      <w:r>
        <w:rPr>
          <w:rFonts w:hint="eastAsia"/>
        </w:rPr>
        <w:br/>
      </w:r>
      <w:r>
        <w:rPr>
          <w:rFonts w:hint="eastAsia"/>
        </w:rPr>
        <w:t>　　二层交换机的未来趋势将侧重于提高安全性、能效和集成度。安全功能的加强，如DHCP Snooping、端口安全，将防范网络攻击。能效方面，遵循IEEE 802.3az等能效标准，减少能耗。同时，随着物联网的发展，二层交换机将集成更多支持IoT设备接入的功能，如时间敏感网络（TSN），以适应工业4.0和智能建筑的需要。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d21f2331a0406d" w:history="1">
        <w:r>
          <w:rPr>
            <w:rStyle w:val="Hyperlink"/>
          </w:rPr>
          <w:t>2024-2030年中国二层交换机市场现状与前景趋势预测报告</w:t>
        </w:r>
      </w:hyperlink>
      <w:r>
        <w:rPr>
          <w:rFonts w:hint="eastAsia"/>
        </w:rPr>
        <w:t>全面剖析了二层交换机行业的市场规模、需求及价格动态。报告通过对二层交换机产业链的深入挖掘，详细分析了行业现状，并对二层交换机市场前景及发展趋势进行了科学预测。二层交换机报告还深入探索了各细分市场的特点，突出关注二层交换机重点企业的经营状况，全面揭示了二层交换机行业竞争格局、品牌影响力和市场集中度。二层交换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2023-2024年二层交换机市场特点分析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二层交换机行业发展周期特征分析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2023-2024年中国二层交换机行业发展环境分析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中国二层交换机行业发展经济环境分析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中国二层交换机行业发展政策环境分析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一、二层交换机行业政策影响分析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二、相关二层交换机行业标准分析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2023-2024年全球二层交换机行业市场发展调研分析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全球二层交换机行业市场运行环境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全球二层交换机行业市场发展情况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一、全球二层交换机行业市场供给分析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二、全球二层交换机行业市场需求分析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三、全球二层交换机行业主要国家地区发展情况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2024-2030年全球二层交换机行业市场规模趋势预测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中国二层交换机行业市场供需现状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2023-2024年中国二层交换机市场现状</w:t>
      </w:r>
      <w:r>
        <w:rPr>
          <w:rFonts w:hint="eastAsia"/>
        </w:rPr>
        <w:br/>
      </w:r>
      <w:r>
        <w:rPr>
          <w:rFonts w:hint="eastAsia"/>
        </w:rPr>
        <w:t>　　第二节 中国二层交换机产量分析及预测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一、二层交换机总体产能规模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二、2019-2024年中国二层交换机产量统计</w:t>
      </w:r>
      <w:r>
        <w:rPr>
          <w:rFonts w:hint="eastAsia"/>
        </w:rPr>
        <w:br/>
      </w:r>
      <w:r>
        <w:rPr>
          <w:rFonts w:hint="eastAsia"/>
        </w:rPr>
        <w:t>　　　　三、二层交换机行业供给区域分布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四、2024-2030年中国二层交换机产量预测</w:t>
      </w:r>
      <w:r>
        <w:rPr>
          <w:rFonts w:hint="eastAsia"/>
        </w:rPr>
        <w:br/>
      </w:r>
      <w:r>
        <w:rPr>
          <w:rFonts w:hint="eastAsia"/>
        </w:rPr>
        <w:t>　　第三节 中国二层交换机市场需求分析及预测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一、2019-2024年中国二层交换机市场需求统计</w:t>
      </w:r>
      <w:r>
        <w:rPr>
          <w:rFonts w:hint="eastAsia"/>
        </w:rPr>
        <w:br/>
      </w:r>
      <w:r>
        <w:rPr>
          <w:rFonts w:hint="eastAsia"/>
        </w:rPr>
        <w:t>　　　　二、中国二层交换机市场需求特点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三、2024-2030年中国二层交换机市场需求量预测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2023-2024年中国二层交换机行业现状调研分析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中国二层交换机行业发展现状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一、2023-2024年二层交换机行业品牌发展现状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二、2023-2024年二层交换机行业需求市场现状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三、2023-2024年二层交换机市场需求层次分析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四、2023-2024年中国二层交换机市场走向分析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中国二层交换机产品技术分析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一、2023-2024年二层交换机产品技术变化特点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二、2023-2024年二层交换机产品市场的新技术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三、2023-2024年二层交换机产品市场现状分析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中国二层交换机行业存在的问题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一、2023-2024年二层交换机产品市场存在的主要问题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二、2023-2024年国内二层交换机产品市场的三大瓶颈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三、2023-2024年二层交换机产品市场遭遇的规模难题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对中国二层交换机市场的分析及思考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一、二层交换机市场特点</w:t>
      </w:r>
      <w:r>
        <w:rPr>
          <w:rFonts w:hint="eastAsia"/>
        </w:rPr>
        <w:br/>
      </w:r>
      <w:r>
        <w:rPr>
          <w:rFonts w:hint="eastAsia"/>
        </w:rPr>
        <w:t>　　　　二、二层交换机市场分析</w:t>
      </w:r>
      <w:r>
        <w:rPr>
          <w:rFonts w:hint="eastAsia"/>
        </w:rPr>
        <w:br/>
      </w:r>
      <w:r>
        <w:rPr>
          <w:rFonts w:hint="eastAsia"/>
        </w:rPr>
        <w:t>　　　　三、二层交换机市场变化的方向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四、中国二层交换机行业发展的新思路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五、对中国二层交换机行业发展的思考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2019-2024年中国二层交换机产品市场进出口数据分析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2019-2024年中国二层交换机产品出口统计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2019-2024年中国二层交换机产品进口统计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2019-2024年中国二层交换机产品进出口价格对比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中国二层交换机主要进口来源地及出口目的地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二层交换机行业细分产品调研</w:t>
      </w:r>
      <w:r>
        <w:rPr>
          <w:rFonts w:hint="eastAsia"/>
        </w:rPr>
        <w:br/>
      </w:r>
      <w:r>
        <w:rPr>
          <w:rFonts w:hint="eastAsia"/>
        </w:rPr>
        <w:t>　　第一节 二层交换机细分产品结构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2019-2024年中国二层交换机行业竞争态势分析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2024年二层交换机行业集中度分析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一、二层交换机市场集中度分析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二、二层交换机企业分布区域集中度分析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三、二层交换机区域消费集中度分析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2019-2024年二层交换机主要企业竞争力分析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2023-2024年二层交换机行业竞争格局分析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一、二层交换机行业竞争分析</w:t>
      </w:r>
      <w:r>
        <w:rPr>
          <w:rFonts w:hint="eastAsia"/>
        </w:rPr>
        <w:br/>
      </w:r>
      <w:r>
        <w:rPr>
          <w:rFonts w:hint="eastAsia"/>
        </w:rPr>
        <w:t>　　　　二、中外二层交换机产品竞争分析</w:t>
      </w:r>
      <w:r>
        <w:rPr>
          <w:rFonts w:hint="eastAsia"/>
        </w:rPr>
        <w:br/>
      </w:r>
      <w:r>
        <w:rPr>
          <w:rFonts w:hint="eastAsia"/>
        </w:rPr>
        <w:t>　　　　三、国内二层交换机行业重点企业发展动向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二层交换机行业上下游产业链发展情况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二层交换机上游产业发展分析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二层交换机下游产业发展分析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二层交换机行业重点企业竞争力分析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2024年二层交换机企业管理策略建议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提高二层交换机企业竞争力的策略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一、提高中国二层交换机企业核心竞争力的对策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二、二层交换机企业提升竞争力的主要方向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三、影响二层交换机企业核心竞争力的因素及提升途径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四、提高二层交换机企业竞争力的策略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对中国二层交换机品牌的战略思考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一、二层交换机实施品牌战略的意义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二、二层交换机企业品牌的现状分析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三、中国二层交换机企业的品牌战略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四、二层交换机品牌战略管理的策略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二层交换机行业发展趋势及投资风险预警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2024年二层交换机市场前景分析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2024年二层交换机行业发展趋势预测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影响二层交换机行业发展的主要因素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一、2024年影响二层交换机行业运行的有利因素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二、2024年影响二层交换机行业运行的稳定因素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三、2024年影响二层交换机行业运行的不利因素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四、2024年中国二层交换机行业发展面临的挑战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五、2024年中国二层交换机行业发展面临的机遇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二层交换机行业投资风险预警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一、2024年二层交换机行业市场风险及控制策略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二、2024年二层交换机行业政策风险及控制策略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三、2024年二层交换机行业经营风险及控制策略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四、2024年二层交换机同业竞争风险及控制策略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五、2024年二层交换机行业其他风险及控制策略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二层交换机市场研究结论</w:t>
      </w:r>
      <w:r>
        <w:rPr>
          <w:rFonts w:hint="eastAsia"/>
        </w:rPr>
        <w:br/>
      </w:r>
      <w:r>
        <w:rPr>
          <w:rFonts w:hint="eastAsia"/>
        </w:rPr>
        <w:t>　　第二节 二层交换机子行业研究结论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[:中:智:林:]二层交换机市场发展建议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二层交换机行业类别</w:t>
      </w:r>
      <w:r>
        <w:rPr>
          <w:rFonts w:hint="eastAsia"/>
        </w:rPr>
        <w:br/>
      </w:r>
      <w:r>
        <w:rPr>
          <w:rFonts w:hint="eastAsia"/>
        </w:rPr>
        <w:t>　　图表 二层交换机行业产业链调研</w:t>
      </w:r>
      <w:r>
        <w:rPr>
          <w:rFonts w:hint="eastAsia"/>
        </w:rPr>
        <w:br/>
      </w:r>
      <w:r>
        <w:rPr>
          <w:rFonts w:hint="eastAsia"/>
        </w:rPr>
        <w:t>　　图表 二层交换机行业现状</w:t>
      </w:r>
      <w:r>
        <w:rPr>
          <w:rFonts w:hint="eastAsia"/>
        </w:rPr>
        <w:br/>
      </w:r>
      <w:r>
        <w:rPr>
          <w:rFonts w:hint="eastAsia"/>
        </w:rPr>
        <w:t>　　图表 二层交换机行业标准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2019-2024年中国二层交换机市场规模</w:t>
      </w:r>
      <w:r>
        <w:rPr>
          <w:rFonts w:hint="eastAsia"/>
        </w:rPr>
        <w:br/>
      </w:r>
      <w:r>
        <w:rPr>
          <w:rFonts w:hint="eastAsia"/>
        </w:rPr>
        <w:t>　　图表 2024年中国二层交换机行业产能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2019-2024年中国二层交换机产量</w:t>
      </w:r>
      <w:r>
        <w:rPr>
          <w:rFonts w:hint="eastAsia"/>
        </w:rPr>
        <w:br/>
      </w:r>
      <w:r>
        <w:rPr>
          <w:rFonts w:hint="eastAsia"/>
        </w:rPr>
        <w:t>　　图表 二层交换机行业动态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2019-2024年中国二层交换机市场需求量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2024年中国二层交换机行业需求区域调研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2019-2024年中国二层交换机行情</w:t>
      </w:r>
      <w:r>
        <w:rPr>
          <w:rFonts w:hint="eastAsia"/>
        </w:rPr>
        <w:br/>
      </w:r>
      <w:r>
        <w:rPr>
          <w:rFonts w:hint="eastAsia"/>
        </w:rPr>
        <w:t>　　图表 2019-2024年中国二层交换机价格走势图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2019-2024年中国二层交换机进口数据</w:t>
      </w:r>
      <w:r>
        <w:rPr>
          <w:rFonts w:hint="eastAsia"/>
        </w:rPr>
        <w:br/>
      </w:r>
      <w:r>
        <w:rPr>
          <w:rFonts w:hint="eastAsia"/>
        </w:rPr>
        <w:t>　　图表 2019-2024年中国二层交换机出口数据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二层交换机行业竞争对手分析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2024-2030年中国二层交换机市场需求预测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2024-2030年中国二层交换机市场规模预测</w:t>
      </w:r>
      <w:r>
        <w:rPr>
          <w:rFonts w:hint="eastAsia"/>
        </w:rPr>
        <w:br/>
      </w:r>
      <w:r>
        <w:rPr>
          <w:rFonts w:hint="eastAsia"/>
        </w:rPr>
        <w:t>　　图表 二层交换机行业准入条件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2024-2030年中国二层交换机行业信息化</w:t>
      </w:r>
      <w:r>
        <w:rPr>
          <w:rFonts w:hint="eastAsia"/>
        </w:rPr>
        <w:br/>
      </w:r>
      <w:r>
        <w:rPr>
          <w:rFonts w:hint="eastAsia"/>
        </w:rPr>
        <w:t>　　图表 2024年中国二层交换机市场前景分析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21f2331a0406d" w:history="1">
        <w:r>
          <w:rPr>
            <w:rStyle w:val="Hyperlink"/>
          </w:rPr>
          <w:t>2024-2030年中国二层交换机市场现状与前景趋势预测报告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21f2331a0406d" w:history="1">
        <w:r>
          <w:rPr>
            <w:rStyle w:val="Hyperlink"/>
          </w:rPr>
          <w:t>https://www.20087.com/9/87/ErCengJiaoHuanJiHangYeXianZhuangJiQianJing.html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7172bcd884c22" w:history="1">
      <w:r>
        <w:rPr>
          <w:rStyle w:val="Hyperlink"/>
        </w:rPr>
        <w:t>2024-2030年中国二层交换机市场现状与前景趋势预测报告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ErCengJiaoHuanJiHangYeXianZhuangJiQianJing.html" TargetMode="External" Id="R5dd21f2331a0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ErCengJiaoHuanJiHangYeXianZhuangJiQianJing.html" TargetMode="External" Id="R3b77172bcd88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2024-01-14T02:39:00Z</dcterms:created>
  <dcterms:modified xsi:type="dcterms:W3CDTF">2024-01-14T03:39:00Z</dcterms:modified>
  <dc:subject>2024-2030年中国二层交换机市场现状与前景趋势预测报告</dc:subject>
  <dc:title>2024-2030年中国二层交换机市场现状与前景趋势预测报告</dc:title>
  <cp:keywords>2024-2030年中国二层交换机市场现状与前景趋势预测报告</cp:keywords>
  <dc:description>2024-2030年中国二层交换机市场现状与前景趋势预测报告</dc:description>
</cp:coreProperties>
</file>