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9282ae00477b" w:history="1">
              <w:r>
                <w:rPr>
                  <w:rStyle w:val="Hyperlink"/>
                </w:rPr>
                <w:t>中国人身保险行业现状调研及未来发展趋势分析报告（2024-2030年）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9282ae00477b" w:history="1">
              <w:r>
                <w:rPr>
                  <w:rStyle w:val="Hyperlink"/>
                </w:rPr>
                <w:t>中国人身保险行业现状调研及未来发展趋势分析报告（2024-2030年）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19282ae00477b" w:history="1">
                <w:r>
                  <w:rPr>
                    <w:rStyle w:val="Hyperlink"/>
                  </w:rPr>
                  <w:t>https://www.20087.com/M_JinRongBaoXian/79/RenShenBaoXianFaZhanQuShiYuCeFenXi.html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是金融服务业的重要组成部分，旨在为个人和家庭提供生命、健康和养老等方面的财务保障。近年来，随着人口老龄化趋势加剧和消费者对健康管理意识的提升，人身保险市场正经历从单一保障型产品向综合健康管理服务的转型。保险公司开始提供涵盖疾病预防、健康咨询、远程医疗等增值服务，以增强客户粘性和提升服务价值。同时，数字化转型加速，通过大数据分析、人工智能和移动应用，实现个性化保险产品设计和精准风险定价，提升了行业效率和客户体验。</w:t>
      </w:r>
      <w:r>
        <w:rPr>
          <w:rFonts w:hint="eastAsia"/>
        </w:rPr>
        <w:br/>
      </w:r>
      <w:r>
        <w:rPr>
          <w:rFonts w:hint="eastAsia"/>
        </w:rPr>
        <w:t>　　未来，人身保险行业的发展将更加注重个性化和智能化。个性化方面，基于遗传基因检测和个人健康数据，保险公司将开发更加精准的风险评估模型，提供定制化保险方案，满足不同客户群体的特定需求。智能化方面，通过区块链技术的应用，实现保险合同的自动化执行和理赔流程的透明化，提高服务效率和信任度。此外，随着跨界合作的加深，人身保险公司将与医疗、健身、养老等健康生态链上下游企业紧密合作，构建全方位的健康保障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9282ae00477b" w:history="1">
        <w:r>
          <w:rPr>
            <w:rStyle w:val="Hyperlink"/>
          </w:rPr>
          <w:t>中国人身保险行业现状调研及未来发展趋势分析报告（2024-2030年）</w:t>
        </w:r>
      </w:hyperlink>
      <w:r>
        <w:rPr>
          <w:rFonts w:hint="eastAsia"/>
        </w:rPr>
        <w:t>》深入剖析了当前人身保险行业的现状，全面梳理了人身保险市场需求、市场规模、产业链结构以及价格体系。人身保险报告探讨了人身保险各细分市场的特点，展望了市场前景与发展趋势，并基于权威数据进行了科学预测。同时，人身保险报告还对品牌竞争格局、市场集中度、重点企业运营状况进行了客观分析，指出了行业面临的风险与机遇。人身保险报告旨在为人身保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人身保险的相关概述</w:t>
      </w:r>
      <w:r>
        <w:rPr>
          <w:rFonts w:hint="eastAsia"/>
        </w:rPr>
        <w:br/>
      </w:r>
      <w:r>
        <w:rPr>
          <w:rFonts w:hint="eastAsia"/>
        </w:rPr>
        <w:t>　　第一节 人身保险概念的阐释</w:t>
      </w:r>
      <w:r>
        <w:rPr>
          <w:rFonts w:hint="eastAsia"/>
        </w:rPr>
        <w:br/>
      </w:r>
      <w:r>
        <w:rPr>
          <w:rFonts w:hint="eastAsia"/>
        </w:rPr>
        <w:t>　　　　一、人身保险的定义</w:t>
      </w:r>
      <w:r>
        <w:rPr>
          <w:rFonts w:hint="eastAsia"/>
        </w:rPr>
        <w:br/>
      </w:r>
      <w:r>
        <w:rPr>
          <w:rFonts w:hint="eastAsia"/>
        </w:rPr>
        <w:t>　　　　二、人身保险特点</w:t>
      </w:r>
      <w:r>
        <w:rPr>
          <w:rFonts w:hint="eastAsia"/>
        </w:rPr>
        <w:br/>
      </w:r>
      <w:r>
        <w:rPr>
          <w:rFonts w:hint="eastAsia"/>
        </w:rPr>
        <w:t>　　　　三、人身保险与投资关系</w:t>
      </w:r>
      <w:r>
        <w:rPr>
          <w:rFonts w:hint="eastAsia"/>
        </w:rPr>
        <w:br/>
      </w:r>
      <w:r>
        <w:rPr>
          <w:rFonts w:hint="eastAsia"/>
        </w:rPr>
        <w:t>　　第二节 人身保险的分类</w:t>
      </w:r>
      <w:r>
        <w:rPr>
          <w:rFonts w:hint="eastAsia"/>
        </w:rPr>
        <w:br/>
      </w:r>
      <w:r>
        <w:rPr>
          <w:rFonts w:hint="eastAsia"/>
        </w:rPr>
        <w:t>　　　　一、普通人身保险的种类</w:t>
      </w:r>
      <w:r>
        <w:rPr>
          <w:rFonts w:hint="eastAsia"/>
        </w:rPr>
        <w:br/>
      </w:r>
      <w:r>
        <w:rPr>
          <w:rFonts w:hint="eastAsia"/>
        </w:rPr>
        <w:t>　　　　二、新型人身保险的分类</w:t>
      </w:r>
      <w:r>
        <w:rPr>
          <w:rFonts w:hint="eastAsia"/>
        </w:rPr>
        <w:br/>
      </w:r>
      <w:r>
        <w:rPr>
          <w:rFonts w:hint="eastAsia"/>
        </w:rPr>
        <w:t>　　第三节 人身保险的运作及条款</w:t>
      </w:r>
      <w:r>
        <w:rPr>
          <w:rFonts w:hint="eastAsia"/>
        </w:rPr>
        <w:br/>
      </w:r>
      <w:r>
        <w:rPr>
          <w:rFonts w:hint="eastAsia"/>
        </w:rPr>
        <w:t>　　　　一、人身保险的运作</w:t>
      </w:r>
      <w:r>
        <w:rPr>
          <w:rFonts w:hint="eastAsia"/>
        </w:rPr>
        <w:br/>
      </w:r>
      <w:r>
        <w:rPr>
          <w:rFonts w:hint="eastAsia"/>
        </w:rPr>
        <w:t>　　　　二、人身保险常见的标准条款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世界人身保险行业发展分析</w:t>
      </w:r>
      <w:r>
        <w:rPr>
          <w:rFonts w:hint="eastAsia"/>
        </w:rPr>
        <w:br/>
      </w:r>
      <w:r>
        <w:rPr>
          <w:rFonts w:hint="eastAsia"/>
        </w:rPr>
        <w:t>　　第一节 世界人身保险业的发展概况</w:t>
      </w:r>
      <w:r>
        <w:rPr>
          <w:rFonts w:hint="eastAsia"/>
        </w:rPr>
        <w:br/>
      </w:r>
      <w:r>
        <w:rPr>
          <w:rFonts w:hint="eastAsia"/>
        </w:rPr>
        <w:t>　　　　一、全球保险业发展情况分析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二、发达国家与新兴市场人身保险税收政策比较分析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三、世界各国偿付能力监管体系的比较</w:t>
      </w:r>
      <w:r>
        <w:rPr>
          <w:rFonts w:hint="eastAsia"/>
        </w:rPr>
        <w:br/>
      </w:r>
      <w:r>
        <w:rPr>
          <w:rFonts w:hint="eastAsia"/>
        </w:rPr>
        <w:t>　　　　四、亚洲人身保险公司成了全球交易的集中对象</w:t>
      </w:r>
      <w:r>
        <w:rPr>
          <w:rFonts w:hint="eastAsia"/>
        </w:rPr>
        <w:br/>
      </w:r>
      <w:r>
        <w:rPr>
          <w:rFonts w:hint="eastAsia"/>
        </w:rPr>
        <w:t>　　　　五、亚洲保险市场发展情况</w:t>
      </w:r>
      <w:r>
        <w:rPr>
          <w:rFonts w:hint="eastAsia"/>
        </w:rPr>
        <w:br/>
      </w:r>
      <w:r>
        <w:rPr>
          <w:rFonts w:hint="eastAsia"/>
        </w:rPr>
        <w:t>　　　　六、全球人身保险业发展展望</w:t>
      </w:r>
      <w:r>
        <w:rPr>
          <w:rFonts w:hint="eastAsia"/>
        </w:rPr>
        <w:br/>
      </w:r>
      <w:r>
        <w:rPr>
          <w:rFonts w:hint="eastAsia"/>
        </w:rPr>
        <w:t>　　第二节 美国人身保险市场分析</w:t>
      </w:r>
      <w:r>
        <w:rPr>
          <w:rFonts w:hint="eastAsia"/>
        </w:rPr>
        <w:br/>
      </w:r>
      <w:r>
        <w:rPr>
          <w:rFonts w:hint="eastAsia"/>
        </w:rPr>
        <w:t>　　　　一、美国人身保险种类分析</w:t>
      </w:r>
      <w:r>
        <w:rPr>
          <w:rFonts w:hint="eastAsia"/>
        </w:rPr>
        <w:br/>
      </w:r>
      <w:r>
        <w:rPr>
          <w:rFonts w:hint="eastAsia"/>
        </w:rPr>
        <w:t>　　　　二、美国人身保险偿付能力监管体系</w:t>
      </w:r>
      <w:r>
        <w:rPr>
          <w:rFonts w:hint="eastAsia"/>
        </w:rPr>
        <w:br/>
      </w:r>
      <w:r>
        <w:rPr>
          <w:rFonts w:hint="eastAsia"/>
        </w:rPr>
        <w:t>　　　　三、美国人身保险普及率</w:t>
      </w:r>
      <w:r>
        <w:rPr>
          <w:rFonts w:hint="eastAsia"/>
        </w:rPr>
        <w:br/>
      </w:r>
      <w:r>
        <w:rPr>
          <w:rFonts w:hint="eastAsia"/>
        </w:rPr>
        <w:t>　　　　四、美国人身保险费率市场化过程中的重要举措</w:t>
      </w:r>
      <w:r>
        <w:rPr>
          <w:rFonts w:hint="eastAsia"/>
        </w:rPr>
        <w:br/>
      </w:r>
      <w:r>
        <w:rPr>
          <w:rFonts w:hint="eastAsia"/>
        </w:rPr>
        <w:t>　　　　五、美国人身保险业发展对中国的启示</w:t>
      </w:r>
      <w:r>
        <w:rPr>
          <w:rFonts w:hint="eastAsia"/>
        </w:rPr>
        <w:br/>
      </w:r>
      <w:r>
        <w:rPr>
          <w:rFonts w:hint="eastAsia"/>
        </w:rPr>
        <w:t>　　第三节 日本人身保险市场分析</w:t>
      </w:r>
      <w:r>
        <w:rPr>
          <w:rFonts w:hint="eastAsia"/>
        </w:rPr>
        <w:br/>
      </w:r>
      <w:r>
        <w:rPr>
          <w:rFonts w:hint="eastAsia"/>
        </w:rPr>
        <w:t>　　　　一、日本人身保险业的发展变迁及其对中国的启示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二、日本人身保险业重点要求披露指标</w:t>
      </w:r>
      <w:r>
        <w:rPr>
          <w:rFonts w:hint="eastAsia"/>
        </w:rPr>
        <w:br/>
      </w:r>
      <w:r>
        <w:rPr>
          <w:rFonts w:hint="eastAsia"/>
        </w:rPr>
        <w:t>　　　　三、日本主要人身保险公司的经营策略</w:t>
      </w:r>
      <w:r>
        <w:rPr>
          <w:rFonts w:hint="eastAsia"/>
        </w:rPr>
        <w:br/>
      </w:r>
      <w:r>
        <w:rPr>
          <w:rFonts w:hint="eastAsia"/>
        </w:rPr>
        <w:t>　　　　四、日本保险公司减持欧洲五国债务</w:t>
      </w:r>
      <w:r>
        <w:rPr>
          <w:rFonts w:hint="eastAsia"/>
        </w:rPr>
        <w:br/>
      </w:r>
      <w:r>
        <w:rPr>
          <w:rFonts w:hint="eastAsia"/>
        </w:rPr>
        <w:t>　　　　五、日本保险营销员制度及其对中国的借鉴</w:t>
      </w:r>
      <w:r>
        <w:rPr>
          <w:rFonts w:hint="eastAsia"/>
        </w:rPr>
        <w:br/>
      </w:r>
      <w:r>
        <w:rPr>
          <w:rFonts w:hint="eastAsia"/>
        </w:rPr>
        <w:t>　　第四节 中国台湾人身保险市场分析</w:t>
      </w:r>
      <w:r>
        <w:rPr>
          <w:rFonts w:hint="eastAsia"/>
        </w:rPr>
        <w:br/>
      </w:r>
      <w:r>
        <w:rPr>
          <w:rFonts w:hint="eastAsia"/>
        </w:rPr>
        <w:t>　　　　一、中国台湾人身保险业与多层次传销业的比较</w:t>
      </w:r>
      <w:r>
        <w:rPr>
          <w:rFonts w:hint="eastAsia"/>
        </w:rPr>
        <w:br/>
      </w:r>
      <w:r>
        <w:rPr>
          <w:rFonts w:hint="eastAsia"/>
        </w:rPr>
        <w:t>　　　　二、中国台湾人身保险行业发展概述</w:t>
      </w:r>
      <w:r>
        <w:rPr>
          <w:rFonts w:hint="eastAsia"/>
        </w:rPr>
        <w:br/>
      </w:r>
      <w:r>
        <w:rPr>
          <w:rFonts w:hint="eastAsia"/>
        </w:rPr>
        <w:t>　　　　三、中国台湾人身保险业总保费收入情况</w:t>
      </w:r>
      <w:r>
        <w:rPr>
          <w:rFonts w:hint="eastAsia"/>
        </w:rPr>
        <w:br/>
      </w:r>
      <w:r>
        <w:rPr>
          <w:rFonts w:hint="eastAsia"/>
        </w:rPr>
        <w:t>　　　　四、中国台湾人身保险企业布局大陆资本市场</w:t>
      </w:r>
      <w:r>
        <w:rPr>
          <w:rFonts w:hint="eastAsia"/>
        </w:rPr>
        <w:br/>
      </w:r>
      <w:r>
        <w:rPr>
          <w:rFonts w:hint="eastAsia"/>
        </w:rPr>
        <w:t>　　　　五、中国台湾人身保险业面临国际会计准则冲击</w:t>
      </w:r>
      <w:r>
        <w:rPr>
          <w:rFonts w:hint="eastAsia"/>
        </w:rPr>
        <w:br/>
      </w:r>
      <w:r>
        <w:rPr>
          <w:rFonts w:hint="eastAsia"/>
        </w:rPr>
        <w:t>　　第五节 其他国家人身保险市场分析</w:t>
      </w:r>
      <w:r>
        <w:rPr>
          <w:rFonts w:hint="eastAsia"/>
        </w:rPr>
        <w:br/>
      </w:r>
      <w:r>
        <w:rPr>
          <w:rFonts w:hint="eastAsia"/>
        </w:rPr>
        <w:t>　　　　一、越南确定保险市场发展目标</w:t>
      </w:r>
      <w:r>
        <w:rPr>
          <w:rFonts w:hint="eastAsia"/>
        </w:rPr>
        <w:br/>
      </w:r>
      <w:r>
        <w:rPr>
          <w:rFonts w:hint="eastAsia"/>
        </w:rPr>
        <w:t>　　　　二、新加坡人身保险业持续强劲增长</w:t>
      </w:r>
      <w:r>
        <w:rPr>
          <w:rFonts w:hint="eastAsia"/>
        </w:rPr>
        <w:br/>
      </w:r>
      <w:r>
        <w:rPr>
          <w:rFonts w:hint="eastAsia"/>
        </w:rPr>
        <w:t>　　　　三、印度人身保险业收入发展分析</w:t>
      </w:r>
      <w:r>
        <w:rPr>
          <w:rFonts w:hint="eastAsia"/>
        </w:rPr>
        <w:br/>
      </w:r>
      <w:r>
        <w:rPr>
          <w:rFonts w:hint="eastAsia"/>
        </w:rPr>
        <w:t>　　　　四、巴西人身保险业发展情况分析</w:t>
      </w:r>
      <w:r>
        <w:rPr>
          <w:rFonts w:hint="eastAsia"/>
        </w:rPr>
        <w:br/>
      </w:r>
      <w:r>
        <w:rPr>
          <w:rFonts w:hint="eastAsia"/>
        </w:rPr>
        <w:t>　　　　五、泰国人身保险业发展情况分析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中国人身保险业发展环境分析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二、2024年世界经济形势应对策略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一、新《保险法》实施情况分析</w:t>
      </w:r>
      <w:r>
        <w:rPr>
          <w:rFonts w:hint="eastAsia"/>
        </w:rPr>
        <w:br/>
      </w:r>
      <w:r>
        <w:rPr>
          <w:rFonts w:hint="eastAsia"/>
        </w:rPr>
        <w:t>　　　　二、《保险公司次级定期债务管理办法》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三、《保险公司保险业务转让管理暂行办法》</w:t>
      </w:r>
      <w:r>
        <w:rPr>
          <w:rFonts w:hint="eastAsia"/>
        </w:rPr>
        <w:br/>
      </w:r>
      <w:r>
        <w:rPr>
          <w:rFonts w:hint="eastAsia"/>
        </w:rPr>
        <w:t>　　　　四、《人身保险公司保险条款和保险费率管理办法》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　　五、启动第二代偿付能力监管体系建设</w:t>
      </w:r>
      <w:r>
        <w:rPr>
          <w:rFonts w:hint="eastAsia"/>
        </w:rPr>
        <w:br/>
      </w:r>
      <w:r>
        <w:rPr>
          <w:rFonts w:hint="eastAsia"/>
        </w:rPr>
        <w:t>　　　　六、关于做好保险消费者权益保护工作通知</w:t>
      </w:r>
      <w:r>
        <w:rPr>
          <w:rFonts w:hint="eastAsia"/>
        </w:rPr>
        <w:br/>
      </w:r>
      <w:r>
        <w:rPr>
          <w:rFonts w:hint="eastAsia"/>
        </w:rPr>
        <w:t>　　第四节 行业发展环境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二、人口老龄化给人身保险业带来机遇</w:t>
      </w:r>
      <w:r>
        <w:rPr>
          <w:rFonts w:hint="eastAsia"/>
        </w:rPr>
        <w:br/>
      </w:r>
      <w:r>
        <w:rPr>
          <w:rFonts w:hint="eastAsia"/>
        </w:rPr>
        <w:t>　　　　三、中国人身保险市场总体平稳健康无系统性风险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四、传统人身保险利率市场化已经具备条件</w:t>
      </w:r>
      <w:r>
        <w:rPr>
          <w:rFonts w:hint="eastAsia"/>
        </w:rPr>
        <w:br/>
      </w:r>
      <w:r>
        <w:rPr>
          <w:rFonts w:hint="eastAsia"/>
        </w:rPr>
        <w:t>　　　　五、新《保险法》给人身保险公司带来挑战</w:t>
      </w:r>
      <w:r>
        <w:rPr>
          <w:rFonts w:hint="eastAsia"/>
        </w:rPr>
        <w:br/>
      </w:r>
      <w:r>
        <w:rPr>
          <w:rFonts w:hint="eastAsia"/>
        </w:rPr>
        <w:t>　　第五节 保险市场发展</w:t>
      </w:r>
      <w:r>
        <w:rPr>
          <w:rFonts w:hint="eastAsia"/>
        </w:rPr>
        <w:br/>
      </w:r>
      <w:r>
        <w:rPr>
          <w:rFonts w:hint="eastAsia"/>
        </w:rPr>
        <w:t>　　　　一、保险市场对外开放的特点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二、保险市场步入发展新阶段</w:t>
      </w:r>
      <w:r>
        <w:rPr>
          <w:rFonts w:hint="eastAsia"/>
        </w:rPr>
        <w:br/>
      </w:r>
      <w:r>
        <w:rPr>
          <w:rFonts w:hint="eastAsia"/>
        </w:rPr>
        <w:t>　　　　三、保险业改革发展成就分析</w:t>
      </w:r>
      <w:r>
        <w:rPr>
          <w:rFonts w:hint="eastAsia"/>
        </w:rPr>
        <w:br/>
      </w:r>
      <w:r>
        <w:rPr>
          <w:rFonts w:hint="eastAsia"/>
        </w:rPr>
        <w:t>　　第六节 保险营销状况</w:t>
      </w:r>
      <w:r>
        <w:rPr>
          <w:rFonts w:hint="eastAsia"/>
        </w:rPr>
        <w:br/>
      </w:r>
      <w:r>
        <w:rPr>
          <w:rFonts w:hint="eastAsia"/>
        </w:rPr>
        <w:t>　　　　一、保险营销的基本概述</w:t>
      </w:r>
      <w:r>
        <w:rPr>
          <w:rFonts w:hint="eastAsia"/>
        </w:rPr>
        <w:br/>
      </w:r>
      <w:r>
        <w:rPr>
          <w:rFonts w:hint="eastAsia"/>
        </w:rPr>
        <w:t>　　　　二、中国保险市场营销分析</w:t>
      </w:r>
      <w:r>
        <w:rPr>
          <w:rFonts w:hint="eastAsia"/>
        </w:rPr>
        <w:br/>
      </w:r>
      <w:r>
        <w:rPr>
          <w:rFonts w:hint="eastAsia"/>
        </w:rPr>
        <w:t>　　　　三、日本“保险超市”营销模式借鉴</w:t>
      </w:r>
      <w:r>
        <w:rPr>
          <w:rFonts w:hint="eastAsia"/>
        </w:rPr>
        <w:br/>
      </w:r>
      <w:r>
        <w:rPr>
          <w:rFonts w:hint="eastAsia"/>
        </w:rPr>
        <w:t>　　　　四、中国保险营销模式创新策略分析</w:t>
      </w:r>
      <w:r>
        <w:rPr>
          <w:rFonts w:hint="eastAsia"/>
        </w:rPr>
        <w:br/>
      </w:r>
      <w:r>
        <w:rPr>
          <w:rFonts w:hint="eastAsia"/>
        </w:rPr>
        <w:t>　　　　五、中国网络保险营销发展情况分析</w:t>
      </w:r>
      <w:r>
        <w:rPr>
          <w:rFonts w:hint="eastAsia"/>
        </w:rPr>
        <w:br/>
      </w:r>
      <w:r>
        <w:rPr>
          <w:rFonts w:hint="eastAsia"/>
        </w:rPr>
        <w:t>　　　　六、新时期保险业营销需要四类人才</w:t>
      </w:r>
      <w:r>
        <w:rPr>
          <w:rFonts w:hint="eastAsia"/>
        </w:rPr>
        <w:br/>
      </w:r>
      <w:r>
        <w:rPr>
          <w:rFonts w:hint="eastAsia"/>
        </w:rPr>
        <w:t>　　　　七、证券渠道保险营销前景分析</w:t>
      </w:r>
      <w:r>
        <w:rPr>
          <w:rFonts w:hint="eastAsia"/>
        </w:rPr>
        <w:br/>
      </w:r>
      <w:r>
        <w:rPr>
          <w:rFonts w:hint="eastAsia"/>
        </w:rPr>
        <w:t>　　　　八、人保财险开辟第三方支付营销新渠道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中国人身保险行业发展分析</w:t>
      </w:r>
      <w:r>
        <w:rPr>
          <w:rFonts w:hint="eastAsia"/>
        </w:rPr>
        <w:br/>
      </w:r>
      <w:r>
        <w:rPr>
          <w:rFonts w:hint="eastAsia"/>
        </w:rPr>
        <w:t>　　第一节 中国人身保险业的发展</w:t>
      </w:r>
      <w:r>
        <w:rPr>
          <w:rFonts w:hint="eastAsia"/>
        </w:rPr>
        <w:br/>
      </w:r>
      <w:r>
        <w:rPr>
          <w:rFonts w:hint="eastAsia"/>
        </w:rPr>
        <w:t>　　　　一、中国人身保险业发展情况分析</w:t>
      </w:r>
      <w:r>
        <w:rPr>
          <w:rFonts w:hint="eastAsia"/>
        </w:rPr>
        <w:br/>
      </w:r>
      <w:r>
        <w:rPr>
          <w:rFonts w:hint="eastAsia"/>
        </w:rPr>
        <w:t>　　　　二、中国人身保险业增速下降原因分析</w:t>
      </w:r>
      <w:r>
        <w:rPr>
          <w:rFonts w:hint="eastAsia"/>
        </w:rPr>
        <w:br/>
      </w:r>
      <w:r>
        <w:rPr>
          <w:rFonts w:hint="eastAsia"/>
        </w:rPr>
        <w:t>　　　　三、人身保险公司原保险保费收入</w:t>
      </w:r>
      <w:r>
        <w:rPr>
          <w:rFonts w:hint="eastAsia"/>
        </w:rPr>
        <w:br/>
      </w:r>
      <w:r>
        <w:rPr>
          <w:rFonts w:hint="eastAsia"/>
        </w:rPr>
        <w:t>　　　　四、人身保险公司原保险保费收入</w:t>
      </w:r>
      <w:r>
        <w:rPr>
          <w:rFonts w:hint="eastAsia"/>
        </w:rPr>
        <w:br/>
      </w:r>
      <w:r>
        <w:rPr>
          <w:rFonts w:hint="eastAsia"/>
        </w:rPr>
        <w:t>　　　　五、中国人身保险业公司格局分析</w:t>
      </w:r>
      <w:r>
        <w:rPr>
          <w:rFonts w:hint="eastAsia"/>
        </w:rPr>
        <w:br/>
      </w:r>
      <w:r>
        <w:rPr>
          <w:rFonts w:hint="eastAsia"/>
        </w:rPr>
        <w:t>　　　　六、中国人身保险行业发展趋势</w:t>
      </w:r>
      <w:r>
        <w:rPr>
          <w:rFonts w:hint="eastAsia"/>
        </w:rPr>
        <w:br/>
      </w:r>
      <w:r>
        <w:rPr>
          <w:rFonts w:hint="eastAsia"/>
        </w:rPr>
        <w:t>　　第二节 中国未成年人人身保险规定的分析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一、对未成年人人身保险进行限定的原因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二、不同国家、地区对未成年人人身保险的规定</w:t>
      </w:r>
      <w:r>
        <w:rPr>
          <w:rFonts w:hint="eastAsia"/>
        </w:rPr>
        <w:br/>
      </w:r>
      <w:r>
        <w:rPr>
          <w:rFonts w:hint="eastAsia"/>
        </w:rPr>
        <w:t>　　　　三、中国未成年人人身保险的现行有关规定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四、对中国未成年人人身保险规定的几点思考</w:t>
      </w:r>
      <w:r>
        <w:rPr>
          <w:rFonts w:hint="eastAsia"/>
        </w:rPr>
        <w:br/>
      </w:r>
      <w:r>
        <w:rPr>
          <w:rFonts w:hint="eastAsia"/>
        </w:rPr>
        <w:t>　　第三节 中国人身保险业存在的问题及对策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一、中国人身保险市场面临挑战</w:t>
      </w:r>
      <w:r>
        <w:rPr>
          <w:rFonts w:hint="eastAsia"/>
        </w:rPr>
        <w:br/>
      </w:r>
      <w:r>
        <w:rPr>
          <w:rFonts w:hint="eastAsia"/>
        </w:rPr>
        <w:t>　　　　二、本土险企发展二元分化</w:t>
      </w:r>
      <w:r>
        <w:rPr>
          <w:rFonts w:hint="eastAsia"/>
        </w:rPr>
        <w:br/>
      </w:r>
      <w:r>
        <w:rPr>
          <w:rFonts w:hint="eastAsia"/>
        </w:rPr>
        <w:t>　　　　三、中国人身保险业高速增长态势下暗含隐忧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四、中国人身保险营销中存在的问题分析</w:t>
      </w:r>
      <w:r>
        <w:rPr>
          <w:rFonts w:hint="eastAsia"/>
        </w:rPr>
        <w:br/>
      </w:r>
      <w:r>
        <w:rPr>
          <w:rFonts w:hint="eastAsia"/>
        </w:rPr>
        <w:t>　　第四节 中国人身保险公司内部控制问题研究</w:t>
      </w:r>
      <w:r>
        <w:rPr>
          <w:rFonts w:hint="eastAsia"/>
        </w:rPr>
        <w:br/>
      </w:r>
      <w:r>
        <w:rPr>
          <w:rFonts w:hint="eastAsia"/>
        </w:rPr>
        <w:t>　　　　一、人身保险公司内部控制存在的主要问题</w:t>
      </w:r>
      <w:r>
        <w:rPr>
          <w:rFonts w:hint="eastAsia"/>
        </w:rPr>
        <w:br/>
      </w:r>
      <w:r>
        <w:rPr>
          <w:rFonts w:hint="eastAsia"/>
        </w:rPr>
        <w:t>　　　　二、加强人身保险公司内部控制建设的对策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中国合资人身保险企业市场发展分析</w:t>
      </w:r>
      <w:r>
        <w:rPr>
          <w:rFonts w:hint="eastAsia"/>
        </w:rPr>
        <w:br/>
      </w:r>
      <w:r>
        <w:rPr>
          <w:rFonts w:hint="eastAsia"/>
        </w:rPr>
        <w:t>　　第一节 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一、合资保险公司发展现状分析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二、合资人身保险公司在华企业数量分析</w:t>
      </w:r>
      <w:r>
        <w:rPr>
          <w:rFonts w:hint="eastAsia"/>
        </w:rPr>
        <w:br/>
      </w:r>
      <w:r>
        <w:rPr>
          <w:rFonts w:hint="eastAsia"/>
        </w:rPr>
        <w:t>　　　　三、合资保险公司盈利事件表被迫拉长</w:t>
      </w:r>
      <w:r>
        <w:rPr>
          <w:rFonts w:hint="eastAsia"/>
        </w:rPr>
        <w:br/>
      </w:r>
      <w:r>
        <w:rPr>
          <w:rFonts w:hint="eastAsia"/>
        </w:rPr>
        <w:t>　　第二节 合资人身保险公司保费收入情况分析</w:t>
      </w:r>
      <w:r>
        <w:rPr>
          <w:rFonts w:hint="eastAsia"/>
        </w:rPr>
        <w:br/>
      </w:r>
      <w:r>
        <w:rPr>
          <w:rFonts w:hint="eastAsia"/>
        </w:rPr>
        <w:t>　　　　一、2019-2024年合资人身保险公司保费收入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合资人身保险增资情况分析</w:t>
      </w:r>
      <w:r>
        <w:rPr>
          <w:rFonts w:hint="eastAsia"/>
        </w:rPr>
        <w:br/>
      </w:r>
      <w:r>
        <w:rPr>
          <w:rFonts w:hint="eastAsia"/>
        </w:rPr>
        <w:t>　　　　一、合资人身保险公司增资情况分析</w:t>
      </w:r>
      <w:r>
        <w:rPr>
          <w:rFonts w:hint="eastAsia"/>
        </w:rPr>
        <w:br/>
      </w:r>
      <w:r>
        <w:rPr>
          <w:rFonts w:hint="eastAsia"/>
        </w:rPr>
        <w:t>　　　　二、合资保险公司将迎来增资潮</w:t>
      </w:r>
      <w:r>
        <w:rPr>
          <w:rFonts w:hint="eastAsia"/>
        </w:rPr>
        <w:br/>
      </w:r>
      <w:r>
        <w:rPr>
          <w:rFonts w:hint="eastAsia"/>
        </w:rPr>
        <w:t>　　第四节 合资保险公司经营状况分析</w:t>
      </w:r>
      <w:r>
        <w:rPr>
          <w:rFonts w:hint="eastAsia"/>
        </w:rPr>
        <w:br/>
      </w:r>
      <w:r>
        <w:rPr>
          <w:rFonts w:hint="eastAsia"/>
        </w:rPr>
        <w:t>　　　　一、合资人身保险公司行业规模缩小</w:t>
      </w:r>
      <w:r>
        <w:rPr>
          <w:rFonts w:hint="eastAsia"/>
        </w:rPr>
        <w:br/>
      </w:r>
      <w:r>
        <w:rPr>
          <w:rFonts w:hint="eastAsia"/>
        </w:rPr>
        <w:t>　　　　二、本地竞争对手强劲</w:t>
      </w:r>
      <w:r>
        <w:rPr>
          <w:rFonts w:hint="eastAsia"/>
        </w:rPr>
        <w:br/>
      </w:r>
      <w:r>
        <w:rPr>
          <w:rFonts w:hint="eastAsia"/>
        </w:rPr>
        <w:t>　　　　三、监管环境日趋严格</w:t>
      </w:r>
      <w:r>
        <w:rPr>
          <w:rFonts w:hint="eastAsia"/>
        </w:rPr>
        <w:br/>
      </w:r>
      <w:r>
        <w:rPr>
          <w:rFonts w:hint="eastAsia"/>
        </w:rPr>
        <w:t>　　　　四、推创新产品难解合资人身保险公司份额困局</w:t>
      </w:r>
      <w:r>
        <w:rPr>
          <w:rFonts w:hint="eastAsia"/>
        </w:rPr>
        <w:br/>
      </w:r>
      <w:r>
        <w:rPr>
          <w:rFonts w:hint="eastAsia"/>
        </w:rPr>
        <w:t>　　　　五、多家合资险企下调中国市场拓展预期</w:t>
      </w:r>
      <w:r>
        <w:rPr>
          <w:rFonts w:hint="eastAsia"/>
        </w:rPr>
        <w:br/>
      </w:r>
      <w:r>
        <w:rPr>
          <w:rFonts w:hint="eastAsia"/>
        </w:rPr>
        <w:t>　　　　六、合资保险公司在中国市场的八大问题</w:t>
      </w:r>
      <w:r>
        <w:rPr>
          <w:rFonts w:hint="eastAsia"/>
        </w:rPr>
        <w:br/>
      </w:r>
      <w:r>
        <w:rPr>
          <w:rFonts w:hint="eastAsia"/>
        </w:rPr>
        <w:t>　　第五节 合资保险公司发展策略分析</w:t>
      </w:r>
      <w:r>
        <w:rPr>
          <w:rFonts w:hint="eastAsia"/>
        </w:rPr>
        <w:br/>
      </w:r>
      <w:r>
        <w:rPr>
          <w:rFonts w:hint="eastAsia"/>
        </w:rPr>
        <w:t>　　　　一、合资保险公司中国市场发展策略</w:t>
      </w:r>
      <w:r>
        <w:rPr>
          <w:rFonts w:hint="eastAsia"/>
        </w:rPr>
        <w:br/>
      </w:r>
      <w:r>
        <w:rPr>
          <w:rFonts w:hint="eastAsia"/>
        </w:rPr>
        <w:t>　　　　二、银保新政下合资保险公司转型探索</w:t>
      </w:r>
      <w:r>
        <w:rPr>
          <w:rFonts w:hint="eastAsia"/>
        </w:rPr>
        <w:br/>
      </w:r>
      <w:r>
        <w:rPr>
          <w:rFonts w:hint="eastAsia"/>
        </w:rPr>
        <w:t>　　　　三、合资人身保险公司开拓经代渠道分析</w:t>
      </w:r>
      <w:r>
        <w:rPr>
          <w:rFonts w:hint="eastAsia"/>
        </w:rPr>
        <w:br/>
      </w:r>
      <w:r>
        <w:rPr>
          <w:rFonts w:hint="eastAsia"/>
        </w:rPr>
        <w:t>　　第六节 合资人身保险公司的swot分析及其战略选择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中国人身保险业中资企业分析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二、中国保险经营状况分析</w:t>
      </w:r>
      <w:r>
        <w:rPr>
          <w:rFonts w:hint="eastAsia"/>
        </w:rPr>
        <w:br/>
      </w:r>
      <w:r>
        <w:rPr>
          <w:rFonts w:hint="eastAsia"/>
        </w:rPr>
        <w:t>　　　　三、中国保险财务数据分析</w:t>
      </w:r>
      <w:r>
        <w:rPr>
          <w:rFonts w:hint="eastAsia"/>
        </w:rPr>
        <w:br/>
      </w:r>
      <w:r>
        <w:rPr>
          <w:rFonts w:hint="eastAsia"/>
        </w:rPr>
        <w:t>　　　　四、中国保险发展策略</w:t>
      </w:r>
      <w:r>
        <w:rPr>
          <w:rFonts w:hint="eastAsia"/>
        </w:rPr>
        <w:br/>
      </w:r>
      <w:r>
        <w:rPr>
          <w:rFonts w:hint="eastAsia"/>
        </w:rPr>
        <w:t>　　　　五、中国保险扩展销售渠道分析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二、中国平安经营状况分析</w:t>
      </w:r>
      <w:r>
        <w:rPr>
          <w:rFonts w:hint="eastAsia"/>
        </w:rPr>
        <w:br/>
      </w:r>
      <w:r>
        <w:rPr>
          <w:rFonts w:hint="eastAsia"/>
        </w:rPr>
        <w:t>　　　　三、中国平安财务数据分析</w:t>
      </w:r>
      <w:r>
        <w:rPr>
          <w:rFonts w:hint="eastAsia"/>
        </w:rPr>
        <w:br/>
      </w:r>
      <w:r>
        <w:rPr>
          <w:rFonts w:hint="eastAsia"/>
        </w:rPr>
        <w:t>　　　　四、中国平安经营计划分析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二、中国太保经营状况分析</w:t>
      </w:r>
      <w:r>
        <w:rPr>
          <w:rFonts w:hint="eastAsia"/>
        </w:rPr>
        <w:br/>
      </w:r>
      <w:r>
        <w:rPr>
          <w:rFonts w:hint="eastAsia"/>
        </w:rPr>
        <w:t>　　　　三、中国太保财务数据分析</w:t>
      </w:r>
      <w:r>
        <w:rPr>
          <w:rFonts w:hint="eastAsia"/>
        </w:rPr>
        <w:br/>
      </w:r>
      <w:r>
        <w:rPr>
          <w:rFonts w:hint="eastAsia"/>
        </w:rPr>
        <w:t>　　　　四、中国太保经营计划</w:t>
      </w:r>
      <w:r>
        <w:rPr>
          <w:rFonts w:hint="eastAsia"/>
        </w:rPr>
        <w:br/>
      </w:r>
      <w:r>
        <w:rPr>
          <w:rFonts w:hint="eastAsia"/>
        </w:rPr>
        <w:t>　　第四节 泰康保险股份有限公司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二、泰康保险经营状况分析</w:t>
      </w:r>
      <w:r>
        <w:rPr>
          <w:rFonts w:hint="eastAsia"/>
        </w:rPr>
        <w:br/>
      </w:r>
      <w:r>
        <w:rPr>
          <w:rFonts w:hint="eastAsia"/>
        </w:rPr>
        <w:t>　　　　三、泰康保险财务数据分析</w:t>
      </w:r>
      <w:r>
        <w:rPr>
          <w:rFonts w:hint="eastAsia"/>
        </w:rPr>
        <w:br/>
      </w:r>
      <w:r>
        <w:rPr>
          <w:rFonts w:hint="eastAsia"/>
        </w:rPr>
        <w:t>　　　　四、泰康保险亿元次级债计划获批</w:t>
      </w:r>
      <w:r>
        <w:rPr>
          <w:rFonts w:hint="eastAsia"/>
        </w:rPr>
        <w:br/>
      </w:r>
      <w:r>
        <w:rPr>
          <w:rFonts w:hint="eastAsia"/>
        </w:rPr>
        <w:t>　　第五节 民生保险股份有限公司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二、民生保险经营状况分析</w:t>
      </w:r>
      <w:r>
        <w:rPr>
          <w:rFonts w:hint="eastAsia"/>
        </w:rPr>
        <w:br/>
      </w:r>
      <w:r>
        <w:rPr>
          <w:rFonts w:hint="eastAsia"/>
        </w:rPr>
        <w:t>　　　　三、民生保险财务数据分析</w:t>
      </w:r>
      <w:r>
        <w:rPr>
          <w:rFonts w:hint="eastAsia"/>
        </w:rPr>
        <w:br/>
      </w:r>
      <w:r>
        <w:rPr>
          <w:rFonts w:hint="eastAsia"/>
        </w:rPr>
        <w:t>　　　　四、民生保险发展策略分析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中国人身保险业合资企业分析</w:t>
      </w:r>
      <w:r>
        <w:rPr>
          <w:rFonts w:hint="eastAsia"/>
        </w:rPr>
        <w:br/>
      </w:r>
      <w:r>
        <w:rPr>
          <w:rFonts w:hint="eastAsia"/>
        </w:rPr>
        <w:t>　　第一节 中意保险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第二节 华泰保险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第三节 中英保险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第四节 信诚保险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第五节 中美联泰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第六节 海康保险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第七节 中德安联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第八节 中宏人身保险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第九节 恒安标准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第十节 光大永明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第十一节 建信保险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第十二节 招商信诺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第十三节 工银安盛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第十四节 瑞泰保险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第十五节 国泰保险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第十六节 北大方正保险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第十七节 长生保险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第十八节 中航三星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第十九节 中法保险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第二十节 中新大东方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“十三五”期间中国人身保险业需求影响因素分析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中国人身保险业需求实证分析</w:t>
      </w:r>
      <w:r>
        <w:rPr>
          <w:rFonts w:hint="eastAsia"/>
        </w:rPr>
        <w:br/>
      </w:r>
      <w:r>
        <w:rPr>
          <w:rFonts w:hint="eastAsia"/>
        </w:rPr>
        <w:t>　　第二节 影响中国人身保险需求的经济因素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利率变动对中国人身保险需求影响分析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一、利率影响人身保险需求的理论分析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二、利率影响人身保险需求的作用机制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三、利率变动对中国人身保险需求的影响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通货膨胀对中国人身保险需求的影响分析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一、通货膨胀对人身保险业影响的研究概述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二、通货膨胀与人身保险需求的关系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三、通货膨胀影响人身保险需求的机理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四、通货膨胀影响人身保险需求的结论及政策措施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2024-2030年中国人身保险业发展前景及趋势预测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中国保险业发展趋势与前景分析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一、中国保险市场发展趋势分析</w:t>
      </w:r>
      <w:r>
        <w:rPr>
          <w:rFonts w:hint="eastAsia"/>
        </w:rPr>
        <w:br/>
      </w:r>
      <w:r>
        <w:rPr>
          <w:rFonts w:hint="eastAsia"/>
        </w:rPr>
        <w:t>　　　　二、保险行业信息化趋势日益明显</w:t>
      </w:r>
      <w:r>
        <w:rPr>
          <w:rFonts w:hint="eastAsia"/>
        </w:rPr>
        <w:br/>
      </w:r>
      <w:r>
        <w:rPr>
          <w:rFonts w:hint="eastAsia"/>
        </w:rPr>
        <w:t>　　　　三、中国保险行业发展前景及预测</w:t>
      </w:r>
      <w:r>
        <w:rPr>
          <w:rFonts w:hint="eastAsia"/>
        </w:rPr>
        <w:br/>
      </w:r>
      <w:r>
        <w:rPr>
          <w:rFonts w:hint="eastAsia"/>
        </w:rPr>
        <w:t>　　第二节 中国人身保险业的发展前景及趋势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一、中国人身保险业未来发展潜力巨大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二、结构调整将成为人身保险业发展的关键</w:t>
      </w:r>
      <w:r>
        <w:rPr>
          <w:rFonts w:hint="eastAsia"/>
        </w:rPr>
        <w:br/>
      </w:r>
      <w:r>
        <w:rPr>
          <w:rFonts w:hint="eastAsia"/>
        </w:rPr>
        <w:t>　　　　三、人身保险信托将成未来新型理财方式</w:t>
      </w:r>
      <w:r>
        <w:rPr>
          <w:rFonts w:hint="eastAsia"/>
        </w:rPr>
        <w:br/>
      </w:r>
      <w:r>
        <w:rPr>
          <w:rFonts w:hint="eastAsia"/>
        </w:rPr>
        <w:t>　　　　四、健康保险和养老保险成人身保险业发展出路</w:t>
      </w:r>
      <w:r>
        <w:rPr>
          <w:rFonts w:hint="eastAsia"/>
        </w:rPr>
        <w:br/>
      </w:r>
      <w:r>
        <w:rPr>
          <w:rFonts w:hint="eastAsia"/>
        </w:rPr>
        <w:t>　　　　五、中国人身保险市场发展前景展望</w:t>
      </w:r>
      <w:r>
        <w:rPr>
          <w:rFonts w:hint="eastAsia"/>
        </w:rPr>
        <w:br/>
      </w:r>
      <w:r>
        <w:rPr>
          <w:rFonts w:hint="eastAsia"/>
        </w:rPr>
        <w:t>　　第三节 中国人身保险业发展前景预测分析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一、中国保险业保费收入预测分析</w:t>
      </w:r>
      <w:r>
        <w:rPr>
          <w:rFonts w:hint="eastAsia"/>
        </w:rPr>
        <w:br/>
      </w:r>
      <w:r>
        <w:rPr>
          <w:rFonts w:hint="eastAsia"/>
        </w:rPr>
        <w:t>　　　　二、中国人身保险保费收入预测分析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2024-2030年期间中国人身保险业投资策略</w:t>
      </w:r>
      <w:r>
        <w:rPr>
          <w:rFonts w:hint="eastAsia"/>
        </w:rPr>
        <w:br/>
      </w:r>
      <w:r>
        <w:rPr>
          <w:rFonts w:hint="eastAsia"/>
        </w:rPr>
        <w:t>　　第一节 中国人身保险业投资环境概况</w:t>
      </w:r>
      <w:r>
        <w:rPr>
          <w:rFonts w:hint="eastAsia"/>
        </w:rPr>
        <w:br/>
      </w:r>
      <w:r>
        <w:rPr>
          <w:rFonts w:hint="eastAsia"/>
        </w:rPr>
        <w:t>　　　　一、中国家庭人身保险需求调查研究</w:t>
      </w:r>
      <w:r>
        <w:rPr>
          <w:rFonts w:hint="eastAsia"/>
        </w:rPr>
        <w:br/>
      </w:r>
      <w:r>
        <w:rPr>
          <w:rFonts w:hint="eastAsia"/>
        </w:rPr>
        <w:t>　　　　二、中国人身保险行业投资环境向好</w:t>
      </w:r>
      <w:r>
        <w:rPr>
          <w:rFonts w:hint="eastAsia"/>
        </w:rPr>
        <w:br/>
      </w:r>
      <w:r>
        <w:rPr>
          <w:rFonts w:hint="eastAsia"/>
        </w:rPr>
        <w:t>　　　　三、新政促进保险业多渠道营销</w:t>
      </w:r>
      <w:r>
        <w:rPr>
          <w:rFonts w:hint="eastAsia"/>
        </w:rPr>
        <w:br/>
      </w:r>
      <w:r>
        <w:rPr>
          <w:rFonts w:hint="eastAsia"/>
        </w:rPr>
        <w:t>　　　　四、加息将促进人身保险业务转型</w:t>
      </w:r>
      <w:r>
        <w:rPr>
          <w:rFonts w:hint="eastAsia"/>
        </w:rPr>
        <w:br/>
      </w:r>
      <w:r>
        <w:rPr>
          <w:rFonts w:hint="eastAsia"/>
        </w:rPr>
        <w:t>　　第二节 中国人身保险公司风险存在的主要形式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五、退保风险逐步提高</w:t>
      </w:r>
      <w:r>
        <w:rPr>
          <w:rFonts w:hint="eastAsia"/>
        </w:rPr>
        <w:br/>
      </w:r>
      <w:r>
        <w:rPr>
          <w:rFonts w:hint="eastAsia"/>
        </w:rPr>
        <w:t>　　第三节 中国人身保险业应对风险的对策</w:t>
      </w:r>
      <w:r>
        <w:rPr>
          <w:rFonts w:hint="eastAsia"/>
        </w:rPr>
        <w:br/>
      </w:r>
      <w:r>
        <w:rPr>
          <w:rFonts w:hint="eastAsia"/>
        </w:rPr>
        <w:t>　　　　一、老龄化与通胀压力下中国人身保险业的风险管理分析</w:t>
      </w:r>
      <w:r>
        <w:rPr>
          <w:rFonts w:hint="eastAsia"/>
        </w:rPr>
        <w:br/>
      </w:r>
      <w:r>
        <w:rPr>
          <w:rFonts w:hint="eastAsia"/>
        </w:rPr>
        <w:t>　　　　二、var模型在人身保险公司风险管理中的应用分析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三、人身保险资金投资风险管理的建议</w:t>
      </w:r>
      <w:r>
        <w:rPr>
          <w:rFonts w:hint="eastAsia"/>
        </w:rPr>
        <w:br/>
      </w:r>
      <w:r>
        <w:rPr>
          <w:rFonts w:hint="eastAsia"/>
        </w:rPr>
        <w:t>　　　　四、基层人身保险公司经营风险的防范与化解</w:t>
      </w:r>
      <w:r>
        <w:rPr>
          <w:rFonts w:hint="eastAsia"/>
        </w:rPr>
        <w:br/>
      </w:r>
      <w:r>
        <w:rPr>
          <w:rFonts w:hint="eastAsia"/>
        </w:rPr>
        <w:t>　　　　五、人身保险理赔中的风险控制与风险防范</w:t>
      </w:r>
      <w:r>
        <w:rPr>
          <w:rFonts w:hint="eastAsia"/>
        </w:rPr>
        <w:br/>
      </w:r>
      <w:r>
        <w:rPr>
          <w:rFonts w:hint="eastAsia"/>
        </w:rPr>
        <w:t>　　　　六、化解中国人身保险业利差损风险的策略</w:t>
      </w:r>
      <w:r>
        <w:rPr>
          <w:rFonts w:hint="eastAsia"/>
        </w:rPr>
        <w:br/>
      </w:r>
      <w:r>
        <w:rPr>
          <w:rFonts w:hint="eastAsia"/>
        </w:rPr>
        <w:t>　　第四节 中国人身保险业和银行业内含价值的比较分析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一、两者具有不同投资取向和内含价值</w:t>
      </w:r>
      <w:r>
        <w:rPr>
          <w:rFonts w:hint="eastAsia"/>
        </w:rPr>
        <w:br/>
      </w:r>
      <w:r>
        <w:rPr>
          <w:rFonts w:hint="eastAsia"/>
        </w:rPr>
        <w:t>　　　　二、人身保险业和银行业内含价值比较研究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四、人身保险公司比银行具有更大内含价值增速</w:t>
      </w:r>
      <w:r>
        <w:rPr>
          <w:rFonts w:hint="eastAsia"/>
        </w:rPr>
        <w:br/>
      </w:r>
      <w:r>
        <w:rPr>
          <w:rFonts w:hint="eastAsia"/>
        </w:rPr>
        <w:t>　　第五节 中国人身保险盈利增长动力研究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人身保险投资战略研究</w:t>
      </w:r>
      <w:r>
        <w:rPr>
          <w:rFonts w:hint="eastAsia"/>
        </w:rPr>
        <w:br/>
      </w:r>
      <w:r>
        <w:rPr>
          <w:rFonts w:hint="eastAsia"/>
        </w:rPr>
        <w:t>　　第一节 人身保险投资发展战略研究</w:t>
      </w:r>
      <w:r>
        <w:rPr>
          <w:rFonts w:hint="eastAsia"/>
        </w:rPr>
        <w:br/>
      </w:r>
      <w:r>
        <w:rPr>
          <w:rFonts w:hint="eastAsia"/>
        </w:rPr>
        <w:t>　　第二节 人身保险投资品牌的战略思考</w:t>
      </w:r>
      <w:r>
        <w:rPr>
          <w:rFonts w:hint="eastAsia"/>
        </w:rPr>
        <w:br/>
      </w:r>
      <w:r>
        <w:rPr>
          <w:rFonts w:hint="eastAsia"/>
        </w:rPr>
        <w:t>　　第三节 (中^智^林)人身保险投资战略研究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9282ae00477b" w:history="1">
        <w:r>
          <w:rPr>
            <w:rStyle w:val="Hyperlink"/>
          </w:rPr>
          <w:t>中国人身保险行业现状调研及未来发展趋势分析报告（2024-2030年）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19282ae00477b" w:history="1">
        <w:r>
          <w:rPr>
            <w:rStyle w:val="Hyperlink"/>
          </w:rPr>
          <w:t>https://www.20087.com/M_JinRongBaoXian/79/RenShenBaoXianFaZhanQuShiYuCeFenXi.html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29d68efc41cb" w:history="1">
      <w:r>
        <w:rPr>
          <w:rStyle w:val="Hyperlink"/>
        </w:rPr>
        <w:t>中国人身保险行业现状调研及未来发展趋势分析报告（2024-2030年）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9/RenShenBaoXianFaZhanQuShiYuCeFenXi.html" TargetMode="External" Id="R7d119282ae0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9/RenShenBaoXianFaZhanQuShiYuCeFenXi.html" TargetMode="External" Id="R1f5629d68ef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2024-04-02T06:14:00Z</dcterms:created>
  <dcterms:modified xsi:type="dcterms:W3CDTF">2024-04-02T07:14:00Z</dcterms:modified>
  <dc:subject>中国人身保险行业现状调研及未来发展趋势分析报告（2024-2030年）</dc:subject>
  <dc:title>中国人身保险行业现状调研及未来发展趋势分析报告（2024-2030年）</dc:title>
  <cp:keywords>中国人身保险行业现状调研及未来发展趋势分析报告（2024-2030年）</cp:keywords>
  <dc:description>中国人身保险行业现状调研及未来发展趋势分析报告（2024-2030年）</dc:description>
</cp:coreProperties>
</file>