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060b2e6e34ac7" w:history="1">
              <w:r>
                <w:rPr>
                  <w:rStyle w:val="Hyperlink"/>
                </w:rPr>
                <w:t>2023-2029年中国债券市场现状调研分析及发展前景报告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060b2e6e34ac7" w:history="1">
              <w:r>
                <w:rPr>
                  <w:rStyle w:val="Hyperlink"/>
                </w:rPr>
                <w:t>2023-2029年中国债券市场现状调研分析及发展前景报告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5060b2e6e34ac7" w:history="1">
                <w:r>
                  <w:rPr>
                    <w:rStyle w:val="Hyperlink"/>
                  </w:rPr>
                  <w:t>https://www.20087.com/9/37/ZhaiQuanShiChangQianJingFenXiYuC.html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债券市场作为金融市场的重要组成部分，为政府、企业和个人提供了多样化的融资渠道。近年来，随着全球经济环境的变化，债券市场规模不断扩大，产品类型也更加丰富多样。债券发行主体除了传统的政府和企业外，还包括了一些新的参与者，如绿色债券和可持续发展债券等。此外，随着金融科技的发展，债券交易和管理方式也在不断创新。</w:t>
      </w:r>
      <w:r>
        <w:rPr>
          <w:rFonts w:hint="eastAsia"/>
        </w:rPr>
        <w:br/>
      </w:r>
      <w:r>
        <w:rPr>
          <w:rFonts w:hint="eastAsia"/>
        </w:rPr>
        <w:t>　　未来，债券市场的发展将更加注重创新和可持续性。一方面，随着金融市场的不断发展，新的债券产品将会不断涌现，以满足不同投资者的需求，如通胀保护债券、社会责任债券等。另一方面，随着全球对可持续发展的重视，绿色债券和可持续发展债券等环保型债券将获得更大的发展空间。此外，随着数字化进程的加速，债券市场的交易和管理将更加依赖于数字技术，如区块链技术的应用将有望提高市场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060b2e6e34ac7" w:history="1">
        <w:r>
          <w:rPr>
            <w:rStyle w:val="Hyperlink"/>
          </w:rPr>
          <w:t>2023-2029年中国债券市场现状调研分析及发展前景报告</w:t>
        </w:r>
      </w:hyperlink>
      <w:r>
        <w:rPr>
          <w:rFonts w:hint="eastAsia"/>
        </w:rPr>
        <w:t>》在多年债券行业研究结论的基础上，结合中国债券行业市场的发展现状，通过资深研究团队对债券市场各类资讯进行整理分析，并依托国家权威数据资源和长期市场监测的数据库，对债券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f5060b2e6e34ac7" w:history="1">
        <w:r>
          <w:rPr>
            <w:rStyle w:val="Hyperlink"/>
          </w:rPr>
          <w:t>2023-2029年中国债券市场现状调研分析及发展前景报告</w:t>
        </w:r>
      </w:hyperlink>
      <w:r>
        <w:rPr>
          <w:rFonts w:hint="eastAsia"/>
        </w:rPr>
        <w:t>可以帮助投资者准确把握债券行业的市场现状，为投资者进行投资作出债券行业前景预判，挖掘债券行业投资价值，同时提出债券行业投资策略、营销策略等方面的建议。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债券行业发展综述</w:t>
      </w:r>
      <w:r>
        <w:rPr>
          <w:rFonts w:hint="eastAsia"/>
        </w:rPr>
        <w:br/>
      </w:r>
      <w:r>
        <w:rPr>
          <w:rFonts w:hint="eastAsia"/>
        </w:rPr>
        <w:t>　　1.1 债券行业定义及分类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债券行业特征分析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债券行业在产业链中的地位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债券行业生命周期分析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（2）债券行业生命周期</w:t>
      </w:r>
      <w:r>
        <w:rPr>
          <w:rFonts w:hint="eastAsia"/>
        </w:rPr>
        <w:br/>
      </w:r>
      <w:r>
        <w:rPr>
          <w:rFonts w:hint="eastAsia"/>
        </w:rPr>
        <w:t>　　1.3 最近3-5年中国债券行业经济指标分析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债券行业运行环境（PEST）分析</w:t>
      </w:r>
      <w:r>
        <w:rPr>
          <w:rFonts w:hint="eastAsia"/>
        </w:rPr>
        <w:br/>
      </w:r>
      <w:r>
        <w:rPr>
          <w:rFonts w:hint="eastAsia"/>
        </w:rPr>
        <w:t>　　2.1 债券行业政治法律环境分析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债券行业经济环境分析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债券行业社会环境分析</w:t>
      </w:r>
      <w:r>
        <w:rPr>
          <w:rFonts w:hint="eastAsia"/>
        </w:rPr>
        <w:br/>
      </w:r>
      <w:r>
        <w:rPr>
          <w:rFonts w:hint="eastAsia"/>
        </w:rPr>
        <w:t>　　　　2.3.1 债券产业社会环境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债券产业发展对社会发展的影响</w:t>
      </w:r>
      <w:r>
        <w:rPr>
          <w:rFonts w:hint="eastAsia"/>
        </w:rPr>
        <w:br/>
      </w:r>
      <w:r>
        <w:rPr>
          <w:rFonts w:hint="eastAsia"/>
        </w:rPr>
        <w:t>　　2.4 债券行业技术环境分析</w:t>
      </w:r>
      <w:r>
        <w:rPr>
          <w:rFonts w:hint="eastAsia"/>
        </w:rPr>
        <w:br/>
      </w:r>
      <w:r>
        <w:rPr>
          <w:rFonts w:hint="eastAsia"/>
        </w:rPr>
        <w:t>　　　　2.4.1 债券技术分析</w:t>
      </w:r>
      <w:r>
        <w:rPr>
          <w:rFonts w:hint="eastAsia"/>
        </w:rPr>
        <w:br/>
      </w:r>
      <w:r>
        <w:rPr>
          <w:rFonts w:hint="eastAsia"/>
        </w:rPr>
        <w:t>　　　　2.4.2 债券技术发展水平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我国债券行业运行分析</w:t>
      </w:r>
      <w:r>
        <w:rPr>
          <w:rFonts w:hint="eastAsia"/>
        </w:rPr>
        <w:br/>
      </w:r>
      <w:r>
        <w:rPr>
          <w:rFonts w:hint="eastAsia"/>
        </w:rPr>
        <w:t>　　3.1 我国债券行业发展状况分析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我国债券行业发展阶段</w:t>
      </w:r>
      <w:r>
        <w:rPr>
          <w:rFonts w:hint="eastAsia"/>
        </w:rPr>
        <w:br/>
      </w:r>
      <w:r>
        <w:rPr>
          <w:rFonts w:hint="eastAsia"/>
        </w:rPr>
        <w:t>　　　　3.1.2 我国债券行业发展总体概况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我国债券行业发展特点分析</w:t>
      </w:r>
      <w:r>
        <w:rPr>
          <w:rFonts w:hint="eastAsia"/>
        </w:rPr>
        <w:br/>
      </w:r>
      <w:r>
        <w:rPr>
          <w:rFonts w:hint="eastAsia"/>
        </w:rPr>
        <w:t>　　3.2 2018-2023年债券行业发展现状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2018-2023年我国债券行业市场规模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2018-2023年我国债券行业发展分析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2018-2023年中国债券企业发展分析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债券细分产品/服务市场分析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债券产品/服务价格分析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2018-2023年债券价格走势</w:t>
      </w:r>
      <w:r>
        <w:rPr>
          <w:rFonts w:hint="eastAsia"/>
        </w:rPr>
        <w:br/>
      </w:r>
      <w:r>
        <w:rPr>
          <w:rFonts w:hint="eastAsia"/>
        </w:rPr>
        <w:t>　　　　3.5.2 影响债券价格的关键因素分析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2023-2029年债券产品/服务价格变化趋势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主要债券企业价位及价格策略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我国债券所属行业整体运行指标分析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2018-2023年中国债券所属行业总体规模分析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2018-2023年中国债券所属行业运营情况分析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我国债券所属行业营收分析</w:t>
      </w:r>
      <w:r>
        <w:rPr>
          <w:rFonts w:hint="eastAsia"/>
        </w:rPr>
        <w:br/>
      </w:r>
      <w:r>
        <w:rPr>
          <w:rFonts w:hint="eastAsia"/>
        </w:rPr>
        <w:t>　　　　我国证券行业营收CR10情况</w:t>
      </w:r>
      <w:r>
        <w:rPr>
          <w:rFonts w:hint="eastAsia"/>
        </w:rPr>
        <w:br/>
      </w:r>
      <w:r>
        <w:rPr>
          <w:rFonts w:hint="eastAsia"/>
        </w:rPr>
        <w:t>　　　　4.2.2 我国债券所属行业成本分析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我国债券所属行业利润分析</w:t>
      </w:r>
      <w:r>
        <w:rPr>
          <w:rFonts w:hint="eastAsia"/>
        </w:rPr>
        <w:br/>
      </w:r>
      <w:r>
        <w:rPr>
          <w:rFonts w:hint="eastAsia"/>
        </w:rPr>
        <w:t>　　4.3 2018-2023年中国债券所属行业财务指标总体分析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我国债券行业供需形势分析</w:t>
      </w:r>
      <w:r>
        <w:rPr>
          <w:rFonts w:hint="eastAsia"/>
        </w:rPr>
        <w:br/>
      </w:r>
      <w:r>
        <w:rPr>
          <w:rFonts w:hint="eastAsia"/>
        </w:rPr>
        <w:t>　　5.1 债券行业供给分析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2018-2023年债券行业供给分析</w:t>
      </w:r>
      <w:r>
        <w:rPr>
          <w:rFonts w:hint="eastAsia"/>
        </w:rPr>
        <w:br/>
      </w:r>
      <w:r>
        <w:rPr>
          <w:rFonts w:hint="eastAsia"/>
        </w:rPr>
        <w:t>　　　　5.1.2 2023-2029年债券行业供给变化趋势</w:t>
      </w:r>
      <w:r>
        <w:rPr>
          <w:rFonts w:hint="eastAsia"/>
        </w:rPr>
        <w:br/>
      </w:r>
      <w:r>
        <w:rPr>
          <w:rFonts w:hint="eastAsia"/>
        </w:rPr>
        <w:t>　　　　5.1.3 债券行业区域供给分析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2018-2023年我国债券行业需求情况</w:t>
      </w:r>
      <w:r>
        <w:rPr>
          <w:rFonts w:hint="eastAsia"/>
        </w:rPr>
        <w:br/>
      </w:r>
      <w:r>
        <w:rPr>
          <w:rFonts w:hint="eastAsia"/>
        </w:rPr>
        <w:t>　　　　5.2.1 债券行业需求市场</w:t>
      </w:r>
      <w:r>
        <w:rPr>
          <w:rFonts w:hint="eastAsia"/>
        </w:rPr>
        <w:br/>
      </w:r>
      <w:r>
        <w:rPr>
          <w:rFonts w:hint="eastAsia"/>
        </w:rPr>
        <w:t>　　　　5.2.2 债券行业客户结构</w:t>
      </w:r>
      <w:r>
        <w:rPr>
          <w:rFonts w:hint="eastAsia"/>
        </w:rPr>
        <w:br/>
      </w:r>
      <w:r>
        <w:rPr>
          <w:rFonts w:hint="eastAsia"/>
        </w:rPr>
        <w:t>　　　　5.2.3 债券行业需求的地区差异</w:t>
      </w:r>
      <w:r>
        <w:rPr>
          <w:rFonts w:hint="eastAsia"/>
        </w:rPr>
        <w:br/>
      </w:r>
      <w:r>
        <w:rPr>
          <w:rFonts w:hint="eastAsia"/>
        </w:rPr>
        <w:t>　　5.3 债券市场应用及需求预测</w:t>
      </w:r>
      <w:r>
        <w:rPr>
          <w:rFonts w:hint="eastAsia"/>
        </w:rPr>
        <w:br/>
      </w:r>
      <w:r>
        <w:rPr>
          <w:rFonts w:hint="eastAsia"/>
        </w:rPr>
        <w:t>　　　　5.3.1 债券应用市场总体需求分析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（1）债券应用市场需求特征</w:t>
      </w:r>
      <w:r>
        <w:rPr>
          <w:rFonts w:hint="eastAsia"/>
        </w:rPr>
        <w:br/>
      </w:r>
      <w:r>
        <w:rPr>
          <w:rFonts w:hint="eastAsia"/>
        </w:rPr>
        <w:t>　　　　（2）债券应用市场需求总规模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2023-2029年债券行业领域需求量预测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（1）2023-2029年债券行业领域需求产品/服务功能预测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（2）2023-2029年债券行业领域需求产品/服务市场格局预测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重点行业债券产品/服务需求分析预测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债券行业产业结构分析</w:t>
      </w:r>
      <w:r>
        <w:rPr>
          <w:rFonts w:hint="eastAsia"/>
        </w:rPr>
        <w:br/>
      </w:r>
      <w:r>
        <w:rPr>
          <w:rFonts w:hint="eastAsia"/>
        </w:rPr>
        <w:t>　　6.1 债券产业结构分析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中国债券行业参与国际竞争的战略市场定位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债券产业结构调整方向分析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我国债券行业产业链分析</w:t>
      </w:r>
      <w:r>
        <w:rPr>
          <w:rFonts w:hint="eastAsia"/>
        </w:rPr>
        <w:br/>
      </w:r>
      <w:r>
        <w:rPr>
          <w:rFonts w:hint="eastAsia"/>
        </w:rPr>
        <w:t>　　7.1 债券行业产业链分析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债券上游行业分析</w:t>
      </w:r>
      <w:r>
        <w:rPr>
          <w:rFonts w:hint="eastAsia"/>
        </w:rPr>
        <w:br/>
      </w:r>
      <w:r>
        <w:rPr>
          <w:rFonts w:hint="eastAsia"/>
        </w:rPr>
        <w:t>　　　　7.2.1 债券产品成本构成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上游供给对债券行业的影响</w:t>
      </w:r>
      <w:r>
        <w:rPr>
          <w:rFonts w:hint="eastAsia"/>
        </w:rPr>
        <w:br/>
      </w:r>
      <w:r>
        <w:rPr>
          <w:rFonts w:hint="eastAsia"/>
        </w:rPr>
        <w:t>　　7.3 债券下游行业分析</w:t>
      </w:r>
      <w:r>
        <w:rPr>
          <w:rFonts w:hint="eastAsia"/>
        </w:rPr>
        <w:br/>
      </w:r>
      <w:r>
        <w:rPr>
          <w:rFonts w:hint="eastAsia"/>
        </w:rPr>
        <w:t>　　　　7.3.1 债券下游行业分布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下游需求对债券行业的影响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我国债券行业渠道分析及策略</w:t>
      </w:r>
      <w:r>
        <w:rPr>
          <w:rFonts w:hint="eastAsia"/>
        </w:rPr>
        <w:br/>
      </w:r>
      <w:r>
        <w:rPr>
          <w:rFonts w:hint="eastAsia"/>
        </w:rPr>
        <w:t>　　8.1 债券行业渠道分析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各类渠道对债券行业的影响</w:t>
      </w:r>
      <w:r>
        <w:rPr>
          <w:rFonts w:hint="eastAsia"/>
        </w:rPr>
        <w:br/>
      </w:r>
      <w:r>
        <w:rPr>
          <w:rFonts w:hint="eastAsia"/>
        </w:rPr>
        <w:t>　　　　8.1.3 主要债券企业渠道策略研究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债券行业用户分析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债券行业营销策略分析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中国债券营销概况</w:t>
      </w:r>
      <w:r>
        <w:rPr>
          <w:rFonts w:hint="eastAsia"/>
        </w:rPr>
        <w:br/>
      </w:r>
      <w:r>
        <w:rPr>
          <w:rFonts w:hint="eastAsia"/>
        </w:rPr>
        <w:t>　　　　8.3.2 债券营销策略探讨</w:t>
      </w:r>
      <w:r>
        <w:rPr>
          <w:rFonts w:hint="eastAsia"/>
        </w:rPr>
        <w:br/>
      </w:r>
      <w:r>
        <w:rPr>
          <w:rFonts w:hint="eastAsia"/>
        </w:rPr>
        <w:t>　　　　8.3.3 债券营销发展趋势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我国债券行业竞争形势及策略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债券行业竞争结构分析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债券行业企业间竞争格局分析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债券行业集中度分析</w:t>
      </w:r>
      <w:r>
        <w:rPr>
          <w:rFonts w:hint="eastAsia"/>
        </w:rPr>
        <w:br/>
      </w:r>
      <w:r>
        <w:rPr>
          <w:rFonts w:hint="eastAsia"/>
        </w:rPr>
        <w:t>　　　　9.1.4 债券行业SWOT分析</w:t>
      </w:r>
      <w:r>
        <w:rPr>
          <w:rFonts w:hint="eastAsia"/>
        </w:rPr>
        <w:br/>
      </w:r>
      <w:r>
        <w:rPr>
          <w:rFonts w:hint="eastAsia"/>
        </w:rPr>
        <w:t>　　9.2 中国债券行业竞争格局综述</w:t>
      </w:r>
      <w:r>
        <w:rPr>
          <w:rFonts w:hint="eastAsia"/>
        </w:rPr>
        <w:br/>
      </w:r>
      <w:r>
        <w:rPr>
          <w:rFonts w:hint="eastAsia"/>
        </w:rPr>
        <w:t>　　　　9.2.1 债券行业竞争概况</w:t>
      </w:r>
      <w:r>
        <w:rPr>
          <w:rFonts w:hint="eastAsia"/>
        </w:rPr>
        <w:br/>
      </w:r>
      <w:r>
        <w:rPr>
          <w:rFonts w:hint="eastAsia"/>
        </w:rPr>
        <w:t>　　　　（1）中国债券行业竞争格局</w:t>
      </w:r>
      <w:r>
        <w:rPr>
          <w:rFonts w:hint="eastAsia"/>
        </w:rPr>
        <w:br/>
      </w:r>
      <w:r>
        <w:rPr>
          <w:rFonts w:hint="eastAsia"/>
        </w:rPr>
        <w:t>　　　　（2）债券行业未来竞争格局和特点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（3）债券市场进入及竞争对手分析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中国债券行业竞争力分析</w:t>
      </w:r>
      <w:r>
        <w:rPr>
          <w:rFonts w:hint="eastAsia"/>
        </w:rPr>
        <w:br/>
      </w:r>
      <w:r>
        <w:rPr>
          <w:rFonts w:hint="eastAsia"/>
        </w:rPr>
        <w:t>　　　　（1）我国债券行业竞争力剖析</w:t>
      </w:r>
      <w:r>
        <w:rPr>
          <w:rFonts w:hint="eastAsia"/>
        </w:rPr>
        <w:br/>
      </w:r>
      <w:r>
        <w:rPr>
          <w:rFonts w:hint="eastAsia"/>
        </w:rPr>
        <w:t>　　　　（2）我国债券企业市场竞争的优势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（3）国内债券企业竞争能力提升途径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债券市场竞争策略分析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债券行业领先企业经营形势分析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商业银行债券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2018-2023年经营状况</w:t>
      </w:r>
      <w:r>
        <w:rPr>
          <w:rFonts w:hint="eastAsia"/>
        </w:rPr>
        <w:br/>
      </w:r>
      <w:r>
        <w:rPr>
          <w:rFonts w:hint="eastAsia"/>
        </w:rPr>
        <w:t>　　　　10.1.5 2023-2029年发展规划</w:t>
      </w:r>
      <w:r>
        <w:rPr>
          <w:rFonts w:hint="eastAsia"/>
        </w:rPr>
        <w:br/>
      </w:r>
      <w:r>
        <w:rPr>
          <w:rFonts w:hint="eastAsia"/>
        </w:rPr>
        <w:t>　　10.2 工商银行债券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2018-2023年经营状况</w:t>
      </w:r>
      <w:r>
        <w:rPr>
          <w:rFonts w:hint="eastAsia"/>
        </w:rPr>
        <w:br/>
      </w:r>
      <w:r>
        <w:rPr>
          <w:rFonts w:hint="eastAsia"/>
        </w:rPr>
        <w:t>　　　　10.2.5 2023-2029年发展规划</w:t>
      </w:r>
      <w:r>
        <w:rPr>
          <w:rFonts w:hint="eastAsia"/>
        </w:rPr>
        <w:br/>
      </w:r>
      <w:r>
        <w:rPr>
          <w:rFonts w:hint="eastAsia"/>
        </w:rPr>
        <w:t>　　10.3 建设银行债券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2018-2023年经营状况</w:t>
      </w:r>
      <w:r>
        <w:rPr>
          <w:rFonts w:hint="eastAsia"/>
        </w:rPr>
        <w:br/>
      </w:r>
      <w:r>
        <w:rPr>
          <w:rFonts w:hint="eastAsia"/>
        </w:rPr>
        <w:t>　　　　10.3.5 2023-2029年发展规划</w:t>
      </w:r>
      <w:r>
        <w:rPr>
          <w:rFonts w:hint="eastAsia"/>
        </w:rPr>
        <w:br/>
      </w:r>
      <w:r>
        <w:rPr>
          <w:rFonts w:hint="eastAsia"/>
        </w:rPr>
        <w:t>　　10.4 农业银行债券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2018-2023年经营状况</w:t>
      </w:r>
      <w:r>
        <w:rPr>
          <w:rFonts w:hint="eastAsia"/>
        </w:rPr>
        <w:br/>
      </w:r>
      <w:r>
        <w:rPr>
          <w:rFonts w:hint="eastAsia"/>
        </w:rPr>
        <w:t>　　　　10.4.5 2023-2029年发展规划</w:t>
      </w:r>
      <w:r>
        <w:rPr>
          <w:rFonts w:hint="eastAsia"/>
        </w:rPr>
        <w:br/>
      </w:r>
      <w:r>
        <w:rPr>
          <w:rFonts w:hint="eastAsia"/>
        </w:rPr>
        <w:t>　　10.5 招商银行债券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2018-2023年经营状况</w:t>
      </w:r>
      <w:r>
        <w:rPr>
          <w:rFonts w:hint="eastAsia"/>
        </w:rPr>
        <w:br/>
      </w:r>
      <w:r>
        <w:rPr>
          <w:rFonts w:hint="eastAsia"/>
        </w:rPr>
        <w:t>　　　　10.5.5 2023-2029年发展规划</w:t>
      </w:r>
      <w:r>
        <w:rPr>
          <w:rFonts w:hint="eastAsia"/>
        </w:rPr>
        <w:br/>
      </w:r>
      <w:r>
        <w:rPr>
          <w:rFonts w:hint="eastAsia"/>
        </w:rPr>
        <w:t>　　10.6 海通债券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2018-2023年经营状况</w:t>
      </w:r>
      <w:r>
        <w:rPr>
          <w:rFonts w:hint="eastAsia"/>
        </w:rPr>
        <w:br/>
      </w:r>
      <w:r>
        <w:rPr>
          <w:rFonts w:hint="eastAsia"/>
        </w:rPr>
        <w:t>　　　　10.6.5 2023-2029年发展规划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2023-2029年债券行业投资前景</w:t>
      </w:r>
      <w:r>
        <w:rPr>
          <w:rFonts w:hint="eastAsia"/>
        </w:rPr>
        <w:br/>
      </w:r>
      <w:r>
        <w:rPr>
          <w:rFonts w:hint="eastAsia"/>
        </w:rPr>
        <w:t>　　11.1 2023-2029年债券市场发展前景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2023-2029年债券市场发展潜力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2023-2029年债券市场发展前景展望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2023-2029年债券细分行业发展前景分析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2023-2029年债券市场发展趋势预测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2023-2029年债券行业发展趋势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2023-2029年债券市场规模预测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2023-2029年债券行业应用趋势预测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2023-2029年中国债券行业供需预测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2023-2029年中国债券行业供给预测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2023-2029年中国债券行业需求预测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2023-2029年中国债券供需平衡预测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2023-2029年债券行业投资机会与风险</w:t>
      </w:r>
      <w:r>
        <w:rPr>
          <w:rFonts w:hint="eastAsia"/>
        </w:rPr>
        <w:br/>
      </w:r>
      <w:r>
        <w:rPr>
          <w:rFonts w:hint="eastAsia"/>
        </w:rPr>
        <w:t>　　12.1 债券行业投融资情况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2023-2029年债券行业投资机会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2023-2029年债券行业投资风险及防范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债券行业投资战略研究</w:t>
      </w:r>
      <w:r>
        <w:rPr>
          <w:rFonts w:hint="eastAsia"/>
        </w:rPr>
        <w:br/>
      </w:r>
      <w:r>
        <w:rPr>
          <w:rFonts w:hint="eastAsia"/>
        </w:rPr>
        <w:t>　　13.1 债券行业发展战略研究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对我国债券品牌的战略思考</w:t>
      </w:r>
      <w:r>
        <w:rPr>
          <w:rFonts w:hint="eastAsia"/>
        </w:rPr>
        <w:br/>
      </w:r>
      <w:r>
        <w:rPr>
          <w:rFonts w:hint="eastAsia"/>
        </w:rPr>
        <w:t>　　　　13.2.1 债券品牌的重要性</w:t>
      </w:r>
      <w:r>
        <w:rPr>
          <w:rFonts w:hint="eastAsia"/>
        </w:rPr>
        <w:br/>
      </w:r>
      <w:r>
        <w:rPr>
          <w:rFonts w:hint="eastAsia"/>
        </w:rPr>
        <w:t>　　　　13.2.2 债券实施品牌战略的意义</w:t>
      </w:r>
      <w:r>
        <w:rPr>
          <w:rFonts w:hint="eastAsia"/>
        </w:rPr>
        <w:br/>
      </w:r>
      <w:r>
        <w:rPr>
          <w:rFonts w:hint="eastAsia"/>
        </w:rPr>
        <w:t>　　　　13.2.3 债券企业品牌的现状分析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我国债券企业的品牌战略</w:t>
      </w:r>
      <w:r>
        <w:rPr>
          <w:rFonts w:hint="eastAsia"/>
        </w:rPr>
        <w:br/>
      </w:r>
      <w:r>
        <w:rPr>
          <w:rFonts w:hint="eastAsia"/>
        </w:rPr>
        <w:t>　　　　13.2.5 债券品牌战略管理的策略</w:t>
      </w:r>
      <w:r>
        <w:rPr>
          <w:rFonts w:hint="eastAsia"/>
        </w:rPr>
        <w:br/>
      </w:r>
      <w:r>
        <w:rPr>
          <w:rFonts w:hint="eastAsia"/>
        </w:rPr>
        <w:t>　　13.3 债券经营策略分析</w:t>
      </w:r>
      <w:r>
        <w:rPr>
          <w:rFonts w:hint="eastAsia"/>
        </w:rPr>
        <w:br/>
      </w:r>
      <w:r>
        <w:rPr>
          <w:rFonts w:hint="eastAsia"/>
        </w:rPr>
        <w:t>　　　　13.3.1 债券市场细分策略</w:t>
      </w:r>
      <w:r>
        <w:rPr>
          <w:rFonts w:hint="eastAsia"/>
        </w:rPr>
        <w:br/>
      </w:r>
      <w:r>
        <w:rPr>
          <w:rFonts w:hint="eastAsia"/>
        </w:rPr>
        <w:t>　　　　13.3.2 债券市场创新策略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债券新产品差异化战略</w:t>
      </w:r>
      <w:r>
        <w:rPr>
          <w:rFonts w:hint="eastAsia"/>
        </w:rPr>
        <w:br/>
      </w:r>
      <w:r>
        <w:rPr>
          <w:rFonts w:hint="eastAsia"/>
        </w:rPr>
        <w:t>　　13.4 债券行业投资战略研究</w:t>
      </w:r>
      <w:r>
        <w:rPr>
          <w:rFonts w:hint="eastAsia"/>
        </w:rPr>
        <w:br/>
      </w:r>
      <w:r>
        <w:rPr>
          <w:rFonts w:hint="eastAsia"/>
        </w:rPr>
        <w:t>　　　　13.4.1 2023年债券行业投资战略</w:t>
      </w:r>
      <w:r>
        <w:rPr>
          <w:rFonts w:hint="eastAsia"/>
        </w:rPr>
        <w:br/>
      </w:r>
      <w:r>
        <w:rPr>
          <w:rFonts w:hint="eastAsia"/>
        </w:rPr>
        <w:t>　　　　13.4.2 2023-2029年债券行业投资战略</w:t>
      </w:r>
      <w:r>
        <w:rPr>
          <w:rFonts w:hint="eastAsia"/>
        </w:rPr>
        <w:br/>
      </w:r>
      <w:r>
        <w:rPr>
          <w:rFonts w:hint="eastAsia"/>
        </w:rPr>
        <w:t>　　　　13.4.3 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[中^智^林^]研究结论及投资建议</w:t>
      </w:r>
      <w:r>
        <w:rPr>
          <w:rFonts w:hint="eastAsia"/>
        </w:rPr>
        <w:br/>
      </w:r>
      <w:r>
        <w:rPr>
          <w:rFonts w:hint="eastAsia"/>
        </w:rPr>
        <w:t>　　14.1 债券行业研究结论</w:t>
      </w:r>
      <w:r>
        <w:rPr>
          <w:rFonts w:hint="eastAsia"/>
        </w:rPr>
        <w:br/>
      </w:r>
      <w:r>
        <w:rPr>
          <w:rFonts w:hint="eastAsia"/>
        </w:rPr>
        <w:t>　　14.2 债券行业投资价值评估</w:t>
      </w:r>
      <w:r>
        <w:rPr>
          <w:rFonts w:hint="eastAsia"/>
        </w:rPr>
        <w:br/>
      </w:r>
      <w:r>
        <w:rPr>
          <w:rFonts w:hint="eastAsia"/>
        </w:rPr>
        <w:t>　　14.3 债券行业投资建议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1：债券行业生命周期</w:t>
      </w:r>
      <w:r>
        <w:rPr>
          <w:rFonts w:hint="eastAsia"/>
        </w:rPr>
        <w:br/>
      </w:r>
      <w:r>
        <w:rPr>
          <w:rFonts w:hint="eastAsia"/>
        </w:rPr>
        <w:t>　　图表 2：债券行业产业链结构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3：2018-2023年全球债券行业市场规模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4：2018-2023年中国债券行业市场规模</w:t>
      </w:r>
      <w:r>
        <w:rPr>
          <w:rFonts w:hint="eastAsia"/>
        </w:rPr>
        <w:br/>
      </w:r>
      <w:r>
        <w:rPr>
          <w:rFonts w:hint="eastAsia"/>
        </w:rPr>
        <w:t>　　图表 5：2018-2023年债券行业重要数据指标比较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6：2018-2023年中国债券市场占全球份额比较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7：2018-2023年债券行业工业总产值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8：2018-2023年债券行业销售收入</w:t>
      </w:r>
      <w:r>
        <w:rPr>
          <w:rFonts w:hint="eastAsia"/>
        </w:rPr>
        <w:br/>
      </w:r>
      <w:r>
        <w:rPr>
          <w:rFonts w:hint="eastAsia"/>
        </w:rPr>
        <w:t>　　图表 9：2018-2023年债券行业利润总额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10：2018-2023年债券行业资产总计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11：2018-2023年债券行业负债总计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12：2018-2023年债券行业竞争力分析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13：2018-2023年债券市场价格走势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14：2018-2023年债券行业主营业务收入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15：2018-2023年债券行业主营业务成本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16：2018-2023年债券行业销售费用分析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17：2018-2023年债券行业管理费用分析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18：2018-2023年债券行业财务费用分析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19：2018-2023年债券行业销售毛利率分析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20：2018-2023年债券行业销售利润率分析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21：2018-2023年债券行业成本费用利润率分析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22：2018-2023年债券行业总资产利润率分析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23：2018-2023年债券行业集中度</w:t>
      </w:r>
      <w:r>
        <w:rPr>
          <w:rFonts w:hint="eastAsia"/>
        </w:rPr>
        <w:br/>
      </w:r>
      <w:r>
        <w:rPr>
          <w:rFonts w:hint="eastAsia"/>
        </w:rPr>
        <w:t>　　图表 24：2023-2029年中国债券行业供给预测</w:t>
      </w:r>
      <w:r>
        <w:rPr>
          <w:rFonts w:hint="eastAsia"/>
        </w:rPr>
        <w:br/>
      </w:r>
      <w:r>
        <w:rPr>
          <w:rFonts w:hint="eastAsia"/>
        </w:rPr>
        <w:t>　　图表 25：2023-2029年中国债券行业需求预测</w:t>
      </w:r>
      <w:r>
        <w:rPr>
          <w:rFonts w:hint="eastAsia"/>
        </w:rPr>
        <w:br/>
      </w:r>
      <w:r>
        <w:rPr>
          <w:rFonts w:hint="eastAsia"/>
        </w:rPr>
        <w:t>　　图表 26：2023-2029年中国债券行业市场容量预测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060b2e6e34ac7" w:history="1">
        <w:r>
          <w:rPr>
            <w:rStyle w:val="Hyperlink"/>
          </w:rPr>
          <w:t>2023-2029年中国债券市场现状调研分析及发展前景报告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5060b2e6e34ac7" w:history="1">
        <w:r>
          <w:rPr>
            <w:rStyle w:val="Hyperlink"/>
          </w:rPr>
          <w:t>https://www.20087.com/9/37/ZhaiQuanShiChangQianJingFenXiYuC.html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3442646c24844" w:history="1">
      <w:r>
        <w:rPr>
          <w:rStyle w:val="Hyperlink"/>
        </w:rPr>
        <w:t>2023-2029年中国债券市场现状调研分析及发展前景报告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ZhaiQuanShiChangQianJingFenXiYuC.html" TargetMode="External" Id="Rff5060b2e6e3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ZhaiQuanShiChangQianJingFenXiYuC.html" TargetMode="External" Id="R14d3442646c2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2023-03-31T02:57:00Z</dcterms:created>
  <dcterms:modified xsi:type="dcterms:W3CDTF">2023-03-31T03:57:00Z</dcterms:modified>
  <dc:subject>2023-2029年中国债券市场现状调研分析及发展前景报告</dc:subject>
  <dc:title>2023-2029年中国债券市场现状调研分析及发展前景报告</dc:title>
  <cp:keywords>2023-2029年中国债券市场现状调研分析及发展前景报告</cp:keywords>
  <dc:description>2023-2029年中国债券市场现状调研分析及发展前景报告</dc:description>
</cp:coreProperties>
</file>