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b3c12f84841fa" w:history="1">
              <w:r>
                <w:rPr>
                  <w:rStyle w:val="Hyperlink"/>
                </w:rPr>
                <w:t>2026-2032年全球与中国数字锁保险箱市场现状调研及前景趋势预测报告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b3c12f84841fa" w:history="1">
              <w:r>
                <w:rPr>
                  <w:rStyle w:val="Hyperlink"/>
                </w:rPr>
                <w:t>2026-2032年全球与中国数字锁保险箱市场现状调研及前景趋势预测报告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b3c12f84841fa" w:history="1">
                <w:r>
                  <w:rPr>
                    <w:rStyle w:val="Hyperlink"/>
                  </w:rPr>
                  <w:t>https://www.20087.com/9/17/ShuZiSuoBaoXianXiangShiChangQianJingYuCe.html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锁保险箱是家庭与小型办公场景中贵重物品保管的核心设备，普遍采用电子密码、指纹识别或蓝牙/NFC授权等开锁方式，辅以机械钥匙应急备份。该类产品强调C级锁芯物理防护、防撬钢板结构（通常≥1.5mm）、震动报警及低功耗运行，近年在活体指纹检测、临时动态密码分享及操作日志云端同步方面持续优化。用户关注数据安全与应急开启可靠性，但部分低价产品存在电路抗干扰能力弱、电池仓易被暴力拆卸等隐患。</w:t>
      </w:r>
      <w:r>
        <w:rPr>
          <w:rFonts w:hint="eastAsia"/>
        </w:rPr>
        <w:br/>
      </w:r>
      <w:r>
        <w:rPr>
          <w:rFonts w:hint="eastAsia"/>
        </w:rPr>
        <w:t>　　未来，数字锁保险箱将向无感认证、边缘安全与数字身份融合方向演进。市场调研网指出，UWB空间感知技术可实现“走近自动解锁”，无需手动交互；而基于FIDO2标准的公钥加密体系将彻底消除云端密码存储风险。在智慧城市框架下，保险箱将成为可信数字身份入口，支持快递存取、共享储物等场景授权。随着Matter协议普及，跨品牌互操作性将打破生态壁垒。长远看，数字锁保险箱将从物理安防容器升级为主动构建隐私保护、无缝通行与可信交互的智能资产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b3c12f84841fa" w:history="1">
        <w:r>
          <w:rPr>
            <w:rStyle w:val="Hyperlink"/>
          </w:rPr>
          <w:t>2026-2032年全球与中国数字锁保险箱市场现状调研及前景趋势预测报告</w:t>
        </w:r>
      </w:hyperlink>
      <w:r>
        <w:rPr>
          <w:rFonts w:hint="eastAsia"/>
        </w:rPr>
        <w:t>》，2025年数字锁保险箱行业市场规模达 亿元，预计2032年市场规模将达 亿元，期间年均复合增长率（CAGR）达 %。报告基于权威数据与一手调研资料，系统分析了数字锁保险箱行业的产业链结构、市场规模、需求特征及价格体系，客观呈现了数字锁保险箱行业发展现状。报告科学预测了数字锁保险箱市场前景与未来趋势，重点剖析了主要企业的竞争格局、市场集中度及品牌影响力。同时，通过对数字锁保险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按产品类型细分，全球数字锁保险箱市场规模2021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小于100升</w:t>
      </w:r>
      <w:r>
        <w:rPr>
          <w:rFonts w:hint="eastAsia"/>
        </w:rPr>
        <w:br/>
      </w:r>
      <w:r>
        <w:rPr>
          <w:rFonts w:hint="eastAsia"/>
        </w:rPr>
        <w:t>　　　　1.3.3 100到300升</w:t>
      </w:r>
      <w:r>
        <w:rPr>
          <w:rFonts w:hint="eastAsia"/>
        </w:rPr>
        <w:br/>
      </w:r>
      <w:r>
        <w:rPr>
          <w:rFonts w:hint="eastAsia"/>
        </w:rPr>
        <w:t>　　　　1.3.4 大于300升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按应用细分，全球数字锁保险箱市场规模2021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商用建筑</w:t>
      </w:r>
      <w:r>
        <w:rPr>
          <w:rFonts w:hint="eastAsia"/>
        </w:rPr>
        <w:br/>
      </w:r>
      <w:r>
        <w:rPr>
          <w:rFonts w:hint="eastAsia"/>
        </w:rPr>
        <w:t>　　　　1.4.3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数字锁保险箱行业发展总体概况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数字锁保险箱行业发展主要特点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数字锁保险箱行业发展影响因素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数字锁保险箱有利因素</w:t>
      </w:r>
      <w:r>
        <w:rPr>
          <w:rFonts w:hint="eastAsia"/>
        </w:rPr>
        <w:br/>
      </w:r>
      <w:r>
        <w:rPr>
          <w:rFonts w:hint="eastAsia"/>
        </w:rPr>
        <w:t>　　　　1.5.3 .2 数字锁保险箱不利因素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全球市场，近三年数字锁保险箱主要企业占有率及排名（按销量）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数字锁保险箱主要企业在国际市场占有率（按销量，2023-2026）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2025年数字锁保险箱主要企业在国际市场排名（按销量）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全球市场主要企业数字锁保险箱销量（2023-2026）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全球市场，近三年数字锁保险箱主要企业占有率及排名（按收入）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数字锁保险箱主要企业在国际市场占有率（按收入，2023-2026）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2025年数字锁保险箱主要企业在国际市场排名（按收入）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全球市场主要企业数字锁保险箱销售收入（2023-2026）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全球市场主要企业数字锁保险箱销售价格（2023-2026）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中国市场，近三年数字锁保险箱主要企业占有率及排名（按销量）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数字锁保险箱主要企业在中国市场占有率（按销量，2023-2026）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2025年数字锁保险箱主要企业在中国市场排名（按销量）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中国市场主要企业数字锁保险箱销量（2023-2026）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中国市场，近三年数字锁保险箱主要企业占有率及排名（按收入）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数字锁保险箱主要企业在中国市场占有率（按收入，2023-2026）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2025年数字锁保险箱主要企业在中国市场排名（按收入）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中国市场主要企业数字锁保险箱销售收入（2023-2026）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全球主要厂商数字锁保险箱总部及产地分布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全球主要厂商成立时间及数字锁保险箱商业化日期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全球主要厂商数字锁保险箱产品类型及应用</w:t>
      </w:r>
      <w:r>
        <w:rPr>
          <w:rFonts w:hint="eastAsia"/>
        </w:rPr>
        <w:br/>
      </w:r>
      <w:r>
        <w:rPr>
          <w:rFonts w:hint="eastAsia"/>
        </w:rPr>
        <w:t>　　2.9 数字锁保险箱行业集中度、竞争程度分析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数字锁保险箱行业集中度分析：2025年全球Top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全球数字锁保险箱第一梯队、第二梯队和第三梯队生产商（品牌）及市场份额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全球数字锁保险箱总体规模分析</w:t>
      </w:r>
      <w:r>
        <w:rPr>
          <w:rFonts w:hint="eastAsia"/>
        </w:rPr>
        <w:br/>
      </w:r>
      <w:r>
        <w:rPr>
          <w:rFonts w:hint="eastAsia"/>
        </w:rPr>
        <w:t>　　3.1 全球数字锁保险箱供需现状及预测（2021-2032）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全球数字锁保险箱产能、产量、产能利用率及发展趋势（2021-2032）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全球数字锁保险箱产量、需求量及发展趋势（2021-2032）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全球主要地区数字锁保险箱产量及发展趋势（2021-2032）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全球主要地区数字锁保险箱产量（2021-2026）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全球主要地区数字锁保险箱产量（2027-2032）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全球主要地区数字锁保险箱产量市场份额（2021-2032）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中国数字锁保险箱供需现状及预测（2021-2032）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中国数字锁保险箱产能、产量、产能利用率及发展趋势（2021-2032）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中国数字锁保险箱产量、市场需求量及发展趋势（2021-2032）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中国市场数字锁保险箱进出口（2021-2032）</w:t>
      </w:r>
      <w:r>
        <w:rPr>
          <w:rFonts w:hint="eastAsia"/>
        </w:rPr>
        <w:br/>
      </w:r>
      <w:r>
        <w:rPr>
          <w:rFonts w:hint="eastAsia"/>
        </w:rPr>
        <w:t>　　3.4 全球数字锁保险箱销量及销售额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全球市场数字锁保险箱销售额（2021-2032）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全球市场数字锁保险箱价格趋势（2021-2032）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全球数字锁保险箱主要地区分析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全球主要地区数字锁保险箱市场规模分析：2021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全球主要地区数字锁保险箱销售收入及市场份额（2021-2026）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全球主要地区数字锁保险箱销售收入预测（2027-2032）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全球主要地区数字锁保险箱销量分析：2021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全球主要地区数字锁保险箱销量及市场份额预测（2027-2032）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中东市场数字锁保险箱销量、收入及增长率（2021-2032）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数字锁保险箱销量、收入、价格及毛利率（2021-2026）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不同产品类型数字锁保险箱分析</w:t>
      </w:r>
      <w:r>
        <w:rPr>
          <w:rFonts w:hint="eastAsia"/>
        </w:rPr>
        <w:br/>
      </w:r>
      <w:r>
        <w:rPr>
          <w:rFonts w:hint="eastAsia"/>
        </w:rPr>
        <w:t>　　6.1 全球不同产品类型数字锁保险箱销量（2021-2032）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全球不同产品类型数字锁保险箱收入（2021-2032）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全球不同产品类型数字锁保险箱收入预测（2027-2032）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全球不同产品类型数字锁保险箱价格走势（2021-2032）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中国不同产品类型数字锁保险箱收入（2021-2032）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中国不同产品类型数字锁保险箱收入预测（2027-2032）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不同应用数字锁保险箱分析</w:t>
      </w:r>
      <w:r>
        <w:rPr>
          <w:rFonts w:hint="eastAsia"/>
        </w:rPr>
        <w:br/>
      </w:r>
      <w:r>
        <w:rPr>
          <w:rFonts w:hint="eastAsia"/>
        </w:rPr>
        <w:t>　　7.1 全球不同应用数字锁保险箱销量（2021-2032）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全球不同应用数字锁保险箱收入（2021-2032）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全球不同应用数字锁保险箱收入预测（2027-2032）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全球不同应用数字锁保险箱价格走势（2021-2032）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中国不同应用数字锁保险箱销量（2021-2032）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中国不同应用数字锁保险箱销量及市场份额（2021-2026）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中国不同应用数字锁保险箱销量预测（2027-2032）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中国不同应用数字锁保险箱收入（2021-2032）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中国不同应用数字锁保险箱收入及市场份额（2021-2026）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中国不同应用数字锁保险箱收入预测（2027-2032）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数字锁保险箱行业发展趋势</w:t>
      </w:r>
      <w:r>
        <w:rPr>
          <w:rFonts w:hint="eastAsia"/>
        </w:rPr>
        <w:br/>
      </w:r>
      <w:r>
        <w:rPr>
          <w:rFonts w:hint="eastAsia"/>
        </w:rPr>
        <w:t>　　8.2 数字锁保险箱行业主要驱动因素</w:t>
      </w:r>
      <w:r>
        <w:rPr>
          <w:rFonts w:hint="eastAsia"/>
        </w:rPr>
        <w:br/>
      </w:r>
      <w:r>
        <w:rPr>
          <w:rFonts w:hint="eastAsia"/>
        </w:rPr>
        <w:t>　　8.3 数字锁保险箱中国企业SWOT分析</w:t>
      </w:r>
      <w:r>
        <w:rPr>
          <w:rFonts w:hint="eastAsia"/>
        </w:rPr>
        <w:br/>
      </w:r>
      <w:r>
        <w:rPr>
          <w:rFonts w:hint="eastAsia"/>
        </w:rPr>
        <w:t>　　8.4 中国数字锁保险箱行业政策环境分析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数字锁保险箱行业产业链简介</w:t>
      </w:r>
      <w:r>
        <w:rPr>
          <w:rFonts w:hint="eastAsia"/>
        </w:rPr>
        <w:br/>
      </w:r>
      <w:r>
        <w:rPr>
          <w:rFonts w:hint="eastAsia"/>
        </w:rPr>
        <w:t>　　　　9.1.1 数字锁保险箱行业供应链分析</w:t>
      </w:r>
      <w:r>
        <w:rPr>
          <w:rFonts w:hint="eastAsia"/>
        </w:rPr>
        <w:br/>
      </w:r>
      <w:r>
        <w:rPr>
          <w:rFonts w:hint="eastAsia"/>
        </w:rPr>
        <w:t>　　　　9.1.2 数字锁保险箱主要原料及供应情况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数字锁保险箱行业采购模式</w:t>
      </w:r>
      <w:r>
        <w:rPr>
          <w:rFonts w:hint="eastAsia"/>
        </w:rPr>
        <w:br/>
      </w:r>
      <w:r>
        <w:rPr>
          <w:rFonts w:hint="eastAsia"/>
        </w:rPr>
        <w:t>　　9.3 数字锁保险箱行业生产模式</w:t>
      </w:r>
      <w:r>
        <w:rPr>
          <w:rFonts w:hint="eastAsia"/>
        </w:rPr>
        <w:br/>
      </w:r>
      <w:r>
        <w:rPr>
          <w:rFonts w:hint="eastAsia"/>
        </w:rPr>
        <w:t>　　9.4 数字锁保险箱行业销售模式及销售渠道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按产品类型细分，全球数字锁保险箱市场规模2021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按应用细分，全球数字锁保险箱市场规模（CAGR）2021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数字锁保险箱行业发展主要特点</w:t>
      </w:r>
      <w:r>
        <w:rPr>
          <w:rFonts w:hint="eastAsia"/>
        </w:rPr>
        <w:br/>
      </w:r>
      <w:r>
        <w:rPr>
          <w:rFonts w:hint="eastAsia"/>
        </w:rPr>
        <w:t>　　表 4： 数字锁保险箱行业发展有利因素分析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数字锁保险箱行业发展不利因素分析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进入数字锁保险箱行业壁垒</w:t>
      </w:r>
      <w:r>
        <w:rPr>
          <w:rFonts w:hint="eastAsia"/>
        </w:rPr>
        <w:br/>
      </w:r>
      <w:r>
        <w:rPr>
          <w:rFonts w:hint="eastAsia"/>
        </w:rPr>
        <w:t>　　表 7： 数字锁保险箱主要企业在国际市场占有率（按销量，2023-2026）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2025年数字锁保险箱主要企业在国际市场排名（按销量）&amp;（千件）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全球市场主要企业数字锁保险箱销量（2023-2026）&amp;（千件）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数字锁保险箱主要企业在国际市场占有率（按收入，2023-2026）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2025年数字锁保险箱主要企业在国际市场排名（按收入）&amp;（万元）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全球市场主要企业数字锁保险箱销售收入（2023-2026）&amp;（万元）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全球市场主要企业数字锁保险箱销售价格（2023-2026）&amp;（元/件）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数字锁保险箱主要企业在中国市场占有率（按销量，2023-2026）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2025年数字锁保险箱主要企业在中国市场排名（按销量）&amp;（千件）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中国市场主要企业数字锁保险箱销量（2023-2026）&amp;（千件）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数字锁保险箱主要企业在中国市场占有率（按收入，2023-2026）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2025年数字锁保险箱主要企业在中国市场排名（按收入）&amp;（万元）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中国市场主要企业数字锁保险箱销售收入（2023-2026）&amp;（万元）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全球主要厂商数字锁保险箱总部及产地分布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全球主要厂商成立时间及数字锁保险箱商业化日期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全球主要厂商数字锁保险箱产品类型及应用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2025年全球数字锁保险箱主要厂商市场地位（第一梯队、第二梯队和第三梯队）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全球数字锁保险箱市场投资、并购等现状分析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全球主要地区数字锁保险箱产量增速（CAGR）：（2021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全球主要地区数字锁保险箱产量（2021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全球主要地区数字锁保险箱产量（2021-2026）&amp;（千件）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全球主要地区数字锁保险箱产量（2027-2032）&amp;（千件）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全球主要地区数字锁保险箱产量市场份额（2021-2026）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全球主要地区数字锁保险箱产量市场份额（2027-2032）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中国市场数字锁保险箱产量、销量、进出口（2021-2026）&amp;（千件）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中国市场数字锁保险箱产量、销量、进出口预测（2027-2032）&amp;（千件）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全球主要地区数字锁保险箱销售收入增速：（2021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全球主要地区数字锁保险箱销售收入（2021-2026）&amp;（万元）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全球主要地区数字锁保险箱销售收入市场份额（2021-2026）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全球主要地区数字锁保险箱收入（2027-2032）&amp;（万元）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全球主要地区数字锁保险箱收入市场份额（2027-2032）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全球主要地区数字锁保险箱销量（千件）：2021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全球主要地区数字锁保险箱销量（2027-2032）&amp;（千件）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全球主要地区数字锁保险箱销量份额（2027-2032）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数字锁保险箱生产基地、销售区域、竞争对手及市场地位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数字锁保险箱产品规格、参数及市场应用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数字锁保险箱销量（千件）、收入（万元）、价格（元/件）及毛利率（2021-2026）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全球不同产品类型数字锁保险箱收入（2021-2026）&amp;（万元）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全球不同产品类型数字锁保险箱收入市场份额（2021-2026）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全球不同产品类型数字锁保险箱收入预测（2027-2032）&amp;（万元）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全球不同产品类型数字锁保险箱收入市场份额预测（2027-2032）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中国不同产品类型数字锁保险箱收入（2021-2026）&amp;（万元）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中国不同产品类型数字锁保险箱收入市场份额（2021-2026）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中国不同产品类型数字锁保险箱收入预测（2027-2032）&amp;（万元）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中国不同产品类型数字锁保险箱收入市场份额预测（2027-2032）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全球不同应用数字锁保险箱收入（2021-2026）&amp;（万元）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全球不同应用数字锁保险箱收入市场份额（2021-2026）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全球不同应用数字锁保险箱收入预测（2027-2032）&amp;（万元）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全球不同应用数字锁保险箱收入市场份额预测（2027-2032）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中国不同应用数字锁保险箱销量（2021-2026）&amp;（千件）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中国不同应用数字锁保险箱销量市场份额（2021-2026）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中国不同应用数字锁保险箱销量预测（2027-2032）&amp;（千件）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中国市场不同应用数字锁保险箱销量市场份额预测（2027-2032）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中国不同应用数字锁保险箱收入（2021-2026）&amp;（万元）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中国不同应用数字锁保险箱收入市场份额（2021-2026）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中国不同应用数字锁保险箱收入预测（2027-2032）&amp;（万元）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中国不同应用数字锁保险箱收入市场份额预测（2027-2032）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数字锁保险箱行业发展趋势</w:t>
      </w:r>
      <w:r>
        <w:rPr>
          <w:rFonts w:hint="eastAsia"/>
        </w:rPr>
        <w:br/>
      </w:r>
      <w:r>
        <w:rPr>
          <w:rFonts w:hint="eastAsia"/>
        </w:rPr>
        <w:t>　　表 181： 数字锁保险箱行业主要驱动因素</w:t>
      </w:r>
      <w:r>
        <w:rPr>
          <w:rFonts w:hint="eastAsia"/>
        </w:rPr>
        <w:br/>
      </w:r>
      <w:r>
        <w:rPr>
          <w:rFonts w:hint="eastAsia"/>
        </w:rPr>
        <w:t>　　表 182： 数字锁保险箱行业供应链分析</w:t>
      </w:r>
      <w:r>
        <w:rPr>
          <w:rFonts w:hint="eastAsia"/>
        </w:rPr>
        <w:br/>
      </w:r>
      <w:r>
        <w:rPr>
          <w:rFonts w:hint="eastAsia"/>
        </w:rPr>
        <w:t>　　表 183： 数字锁保险箱上游原料供应商</w:t>
      </w:r>
      <w:r>
        <w:rPr>
          <w:rFonts w:hint="eastAsia"/>
        </w:rPr>
        <w:br/>
      </w:r>
      <w:r>
        <w:rPr>
          <w:rFonts w:hint="eastAsia"/>
        </w:rPr>
        <w:t>　　表 184： 数字锁保险箱主要地区不同应用客户分析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数字锁保险箱典型经销商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数字锁保险箱产品图片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全球不同产品类型数字锁保险箱销售额2021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全球不同产品类型数字锁保险箱市场份额2025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小于100升产品图片</w:t>
      </w:r>
      <w:r>
        <w:rPr>
          <w:rFonts w:hint="eastAsia"/>
        </w:rPr>
        <w:br/>
      </w:r>
      <w:r>
        <w:rPr>
          <w:rFonts w:hint="eastAsia"/>
        </w:rPr>
        <w:t>　　图 5： 100到300升产品图片</w:t>
      </w:r>
      <w:r>
        <w:rPr>
          <w:rFonts w:hint="eastAsia"/>
        </w:rPr>
        <w:br/>
      </w:r>
      <w:r>
        <w:rPr>
          <w:rFonts w:hint="eastAsia"/>
        </w:rPr>
        <w:t>　　图 6： 大于300升产品图片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全球不同应用数字锁保险箱市场份额2025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2025年全球前五大生产商数字锁保险箱市场份额</w:t>
      </w:r>
      <w:r>
        <w:rPr>
          <w:rFonts w:hint="eastAsia"/>
        </w:rPr>
        <w:br/>
      </w:r>
      <w:r>
        <w:rPr>
          <w:rFonts w:hint="eastAsia"/>
        </w:rPr>
        <w:t>　　图 12： 2025年全球数字锁保险箱第一梯队、第二梯队和第三梯队厂商及市场份额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全球数字锁保险箱产能、产量、产能利用率及发展趋势（2021-2032）&amp;（千件）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全球数字锁保险箱产量、需求量及发展趋势（2021-2032）&amp;（千件）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全球主要地区数字锁保险箱产量市场份额（2021-2032）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中国数字锁保险箱产能、产量、产能利用率及发展趋势（2021-2032）&amp;（千件）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中国数字锁保险箱产量、市场需求量及发展趋势（2021-2032）&amp;（千件）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全球数字锁保险箱市场销售额及增长率：（2021-2032）&amp;（万元）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全球市场数字锁保险箱市场规模：2021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全球市场数字锁保险箱价格趋势（2021-2032）&amp;（元/件）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全球主要地区数字锁保险箱销售收入（2021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全球主要地区数字锁保险箱销售收入市场份额（2021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中东市场数字锁保险箱销量及增长率（2021-2032）&amp;（千件）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中东市场数字锁保险箱收入及增长率（2021-2032）&amp;（万元）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全球不同产品类型数字锁保险箱价格走势（2021-2032）&amp;（元/件）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全球不同应用数字锁保险箱价格走势（2021-2032）&amp;（元/件）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数字锁保险箱中国企业SWOT分析</w:t>
      </w:r>
      <w:r>
        <w:rPr>
          <w:rFonts w:hint="eastAsia"/>
        </w:rPr>
        <w:br/>
      </w:r>
      <w:r>
        <w:rPr>
          <w:rFonts w:hint="eastAsia"/>
        </w:rPr>
        <w:t>　　图 43： 数字锁保险箱产业链</w:t>
      </w:r>
      <w:r>
        <w:rPr>
          <w:rFonts w:hint="eastAsia"/>
        </w:rPr>
        <w:br/>
      </w:r>
      <w:r>
        <w:rPr>
          <w:rFonts w:hint="eastAsia"/>
        </w:rPr>
        <w:t>　　图 44： 数字锁保险箱行业采购模式分析</w:t>
      </w:r>
      <w:r>
        <w:rPr>
          <w:rFonts w:hint="eastAsia"/>
        </w:rPr>
        <w:br/>
      </w:r>
      <w:r>
        <w:rPr>
          <w:rFonts w:hint="eastAsia"/>
        </w:rPr>
        <w:t>　　图 45： 数字锁保险箱行业生产模式</w:t>
      </w:r>
      <w:r>
        <w:rPr>
          <w:rFonts w:hint="eastAsia"/>
        </w:rPr>
        <w:br/>
      </w:r>
      <w:r>
        <w:rPr>
          <w:rFonts w:hint="eastAsia"/>
        </w:rPr>
        <w:t>　　图 46： 数字锁保险箱行业销售模式分析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b3c12f84841fa" w:history="1">
        <w:r>
          <w:rPr>
            <w:rStyle w:val="Hyperlink"/>
          </w:rPr>
          <w:t>2026-2032年全球与中国数字锁保险箱市场现状调研及前景趋势预测报告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b3c12f84841fa" w:history="1">
        <w:r>
          <w:rPr>
            <w:rStyle w:val="Hyperlink"/>
          </w:rPr>
          <w:t>https://www.20087.com/9/17/ShuZiSuoBaoXianXiangShiChangQianJingYuCe.html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箱数字密码锁怎么开、数字保险箱开锁步骤、保险柜锁不上怎么办、数字密码保险箱怎么打开、保险箱密码几位数、数字保险柜忘记密码怎么开锁、保险柜密码锁多少钱一把、数字保险箱怎么改密码、保险柜密码锁原理与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d9c77a4245b8" w:history="1">
      <w:r>
        <w:rPr>
          <w:rStyle w:val="Hyperlink"/>
        </w:rPr>
        <w:t>2026-2032年全球与中国数字锁保险箱市场现状调研及前景趋势预测报告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uZiSuoBaoXianXiangShiChangQianJingYuCe.html" TargetMode="External" Id="Rc01b3c12f848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uZiSuoBaoXianXiangShiChangQianJingYuCe.html" TargetMode="External" Id="Racb8d9c77a42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2026-02-07T05:15:58Z</dcterms:created>
  <dcterms:modified xsi:type="dcterms:W3CDTF">2026-02-07T06:15:58Z</dcterms:modified>
  <dc:subject>2026-2032年全球与中国数字锁保险箱市场现状调研及前景趋势预测报告</dc:subject>
  <dc:title>2026-2032年全球与中国数字锁保险箱市场现状调研及前景趋势预测报告</dc:title>
  <cp:keywords>2026-2032年全球与中国数字锁保险箱市场现状调研及前景趋势预测报告</cp:keywords>
  <dc:description>2026-2032年全球与中国数字锁保险箱市场现状调研及前景趋势预测报告</dc:description>
</cp:coreProperties>
</file>