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2a5b639f84f03" w:history="1">
              <w:r>
                <w:rPr>
                  <w:rStyle w:val="Hyperlink"/>
                </w:rPr>
                <w:t>2025-2031年全球与中国氮化炉行业研究及前景趋势报告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2a5b639f84f03" w:history="1">
              <w:r>
                <w:rPr>
                  <w:rStyle w:val="Hyperlink"/>
                </w:rPr>
                <w:t>2025-2031年全球与中国氮化炉行业研究及前景趋势报告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2a5b639f84f03" w:history="1">
                <w:r>
                  <w:rPr>
                    <w:rStyle w:val="Hyperlink"/>
                  </w:rPr>
                  <w:t>https://www.20087.com/9/17/DanHuaLuDeQianJing.html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炉是金属表面处理的重要设备，主要用于提高金属零件的硬度、耐磨性和耐腐蚀性。近年来，随着材料科学和热处理技术的不断进步，氮化炉的加热效率、温度控制精度和氮化质量得到了显著提升。现代氮化炉采用先进的气体控制和循环系统，结合智能化操作界面，实现了氮化过程的自动化和参数优化，大大提高了生产效率和零件的一致性。</w:t>
      </w:r>
      <w:r>
        <w:rPr>
          <w:rFonts w:hint="eastAsia"/>
        </w:rPr>
        <w:br/>
      </w:r>
      <w:r>
        <w:rPr>
          <w:rFonts w:hint="eastAsia"/>
        </w:rPr>
        <w:t>　　未来，氮化炉的发展将更加注重环保和节能。一方面，通过采用清洁能源和高效燃烧技术，减少氮化过程中的能源消耗和废气排放，推动氮化炉向绿色制造方向发展。另一方面，结合材料科学的最新成果，开发新型氮化工艺，如低温氮化和复合氮化，以提高金属零件的综合性能，满足高端制造和精密加工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2a5b639f84f03" w:history="1">
        <w:r>
          <w:rPr>
            <w:rStyle w:val="Hyperlink"/>
          </w:rPr>
          <w:t>2025-2031年全球与中国氮化炉行业研究及前景趋势报告</w:t>
        </w:r>
      </w:hyperlink>
      <w:r>
        <w:rPr>
          <w:rFonts w:hint="eastAsia"/>
        </w:rPr>
        <w:t>》基于国家统计局及相关协会的详实数据，系统分析了氮化炉行业的市场规模、重点企业表现、产业链结构、竞争格局及价格动态。报告内容严谨、数据详实，结合丰富图表，全面呈现氮化炉行业现状与未来发展趋势。通过对氮化炉技术现状、SWOT分析及市场前景的解读，报告为氮化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中国氮化炉概述</w:t>
      </w:r>
      <w:r>
        <w:rPr>
          <w:rFonts w:hint="eastAsia"/>
        </w:rPr>
        <w:br/>
      </w:r>
      <w:r>
        <w:rPr>
          <w:rFonts w:hint="eastAsia"/>
        </w:rPr>
        <w:t>　　第一节 氮化炉行业定义</w:t>
      </w:r>
      <w:r>
        <w:rPr>
          <w:rFonts w:hint="eastAsia"/>
        </w:rPr>
        <w:br/>
      </w:r>
      <w:r>
        <w:rPr>
          <w:rFonts w:hint="eastAsia"/>
        </w:rPr>
        <w:t>　　第二节 氮化炉行业发展特性</w:t>
      </w:r>
      <w:r>
        <w:rPr>
          <w:rFonts w:hint="eastAsia"/>
        </w:rPr>
        <w:br/>
      </w:r>
      <w:r>
        <w:rPr>
          <w:rFonts w:hint="eastAsia"/>
        </w:rPr>
        <w:t>　　第三节 氮化炉产业链分析</w:t>
      </w:r>
      <w:r>
        <w:rPr>
          <w:rFonts w:hint="eastAsia"/>
        </w:rPr>
        <w:br/>
      </w:r>
      <w:r>
        <w:rPr>
          <w:rFonts w:hint="eastAsia"/>
        </w:rPr>
        <w:t>　　第四节 氮化炉行业生命周期分析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2024-2025年国外氮化炉市场发展概况</w:t>
      </w:r>
      <w:r>
        <w:rPr>
          <w:rFonts w:hint="eastAsia"/>
        </w:rPr>
        <w:br/>
      </w:r>
      <w:r>
        <w:rPr>
          <w:rFonts w:hint="eastAsia"/>
        </w:rPr>
        <w:t>　　第一节 全球氮化炉市场发展分析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北美地区主要国家氮化炉市场概况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欧盟地区主要国家氮化炉市场概况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亚太地区主要国家氮化炉市场概况</w:t>
      </w:r>
      <w:r>
        <w:rPr>
          <w:rFonts w:hint="eastAsia"/>
        </w:rPr>
        <w:br/>
      </w:r>
      <w:r>
        <w:rPr>
          <w:rFonts w:hint="eastAsia"/>
        </w:rPr>
        <w:t>　　第五节 全球氮化炉市场发展预测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2024-2025年中国氮化炉发展环境分析</w:t>
      </w:r>
      <w:r>
        <w:rPr>
          <w:rFonts w:hint="eastAsia"/>
        </w:rPr>
        <w:br/>
      </w:r>
      <w:r>
        <w:rPr>
          <w:rFonts w:hint="eastAsia"/>
        </w:rPr>
        <w:t>　　第一节 氮化炉行业经济环境分析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氮化炉行业相关政策、标准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中国氮化炉技术发展分析</w:t>
      </w:r>
      <w:r>
        <w:rPr>
          <w:rFonts w:hint="eastAsia"/>
        </w:rPr>
        <w:br/>
      </w:r>
      <w:r>
        <w:rPr>
          <w:rFonts w:hint="eastAsia"/>
        </w:rPr>
        <w:t>　　第一节 当前氮化炉技术发展现状分析</w:t>
      </w:r>
      <w:r>
        <w:rPr>
          <w:rFonts w:hint="eastAsia"/>
        </w:rPr>
        <w:br/>
      </w:r>
      <w:r>
        <w:rPr>
          <w:rFonts w:hint="eastAsia"/>
        </w:rPr>
        <w:t>　　第二节 氮化炉生产中需注意的问题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氮化炉市场特性分析</w:t>
      </w:r>
      <w:r>
        <w:rPr>
          <w:rFonts w:hint="eastAsia"/>
        </w:rPr>
        <w:br/>
      </w:r>
      <w:r>
        <w:rPr>
          <w:rFonts w:hint="eastAsia"/>
        </w:rPr>
        <w:t>　　第一节 氮化炉行业集中度分析</w:t>
      </w:r>
      <w:r>
        <w:rPr>
          <w:rFonts w:hint="eastAsia"/>
        </w:rPr>
        <w:br/>
      </w:r>
      <w:r>
        <w:rPr>
          <w:rFonts w:hint="eastAsia"/>
        </w:rPr>
        <w:t>　　第二节 氮化炉行业SWOT分析</w:t>
      </w:r>
      <w:r>
        <w:rPr>
          <w:rFonts w:hint="eastAsia"/>
        </w:rPr>
        <w:br/>
      </w:r>
      <w:r>
        <w:rPr>
          <w:rFonts w:hint="eastAsia"/>
        </w:rPr>
        <w:t>　　　　一、氮化炉行业优势</w:t>
      </w:r>
      <w:r>
        <w:rPr>
          <w:rFonts w:hint="eastAsia"/>
        </w:rPr>
        <w:br/>
      </w:r>
      <w:r>
        <w:rPr>
          <w:rFonts w:hint="eastAsia"/>
        </w:rPr>
        <w:t>　　　　二、氮化炉行业劣势</w:t>
      </w:r>
      <w:r>
        <w:rPr>
          <w:rFonts w:hint="eastAsia"/>
        </w:rPr>
        <w:br/>
      </w:r>
      <w:r>
        <w:rPr>
          <w:rFonts w:hint="eastAsia"/>
        </w:rPr>
        <w:t>　　　　三、氮化炉行业机会</w:t>
      </w:r>
      <w:r>
        <w:rPr>
          <w:rFonts w:hint="eastAsia"/>
        </w:rPr>
        <w:br/>
      </w:r>
      <w:r>
        <w:rPr>
          <w:rFonts w:hint="eastAsia"/>
        </w:rPr>
        <w:t>　　　　四、氮化炉行业风险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中国氮化炉发展现状</w:t>
      </w:r>
      <w:r>
        <w:rPr>
          <w:rFonts w:hint="eastAsia"/>
        </w:rPr>
        <w:br/>
      </w:r>
      <w:r>
        <w:rPr>
          <w:rFonts w:hint="eastAsia"/>
        </w:rPr>
        <w:t>　　第一节 中国氮化炉市场现状分析</w:t>
      </w:r>
      <w:r>
        <w:rPr>
          <w:rFonts w:hint="eastAsia"/>
        </w:rPr>
        <w:br/>
      </w:r>
      <w:r>
        <w:rPr>
          <w:rFonts w:hint="eastAsia"/>
        </w:rPr>
        <w:t>　　第二节 中国氮化炉行业产量情况分析及预测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一、氮化炉总体产能规模</w:t>
      </w:r>
      <w:r>
        <w:rPr>
          <w:rFonts w:hint="eastAsia"/>
        </w:rPr>
        <w:br/>
      </w:r>
      <w:r>
        <w:rPr>
          <w:rFonts w:hint="eastAsia"/>
        </w:rPr>
        <w:t>　　　　二、氮化炉生产区域分布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三、2025-2031年中国氮化炉行业产量预测</w:t>
      </w:r>
      <w:r>
        <w:rPr>
          <w:rFonts w:hint="eastAsia"/>
        </w:rPr>
        <w:br/>
      </w:r>
      <w:r>
        <w:rPr>
          <w:rFonts w:hint="eastAsia"/>
        </w:rPr>
        <w:t>　　第三节 中国氮化炉市场需求分析及预测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三、2025-2031年中国氮化炉市场需求量预测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2019-2024年中国氮化炉行业盈利能力分析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**地区氮化炉市场发展分析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**地区氮化炉市场发展分析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**地区氮化炉市场发展分析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**地区氮化炉市场发展分析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2019-2024年中国氮化炉进出口分析</w:t>
      </w:r>
      <w:r>
        <w:rPr>
          <w:rFonts w:hint="eastAsia"/>
        </w:rPr>
        <w:br/>
      </w:r>
      <w:r>
        <w:rPr>
          <w:rFonts w:hint="eastAsia"/>
        </w:rPr>
        <w:t>　　第一节 氮化炉进口情况分析</w:t>
      </w:r>
      <w:r>
        <w:rPr>
          <w:rFonts w:hint="eastAsia"/>
        </w:rPr>
        <w:br/>
      </w:r>
      <w:r>
        <w:rPr>
          <w:rFonts w:hint="eastAsia"/>
        </w:rPr>
        <w:t>　　第二节 氮化炉出口情况分析</w:t>
      </w:r>
      <w:r>
        <w:rPr>
          <w:rFonts w:hint="eastAsia"/>
        </w:rPr>
        <w:br/>
      </w:r>
      <w:r>
        <w:rPr>
          <w:rFonts w:hint="eastAsia"/>
        </w:rPr>
        <w:t>　　第三节 影响氮化炉进出口因素分析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主要氮化炉生产企业及竞争格局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氮化炉行业投资战略研究</w:t>
      </w:r>
      <w:r>
        <w:rPr>
          <w:rFonts w:hint="eastAsia"/>
        </w:rPr>
        <w:br/>
      </w:r>
      <w:r>
        <w:rPr>
          <w:rFonts w:hint="eastAsia"/>
        </w:rPr>
        <w:t>　　第一节 氮化炉行业发展战略研究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对我国氮化炉品牌的战略思考</w:t>
      </w:r>
      <w:r>
        <w:rPr>
          <w:rFonts w:hint="eastAsia"/>
        </w:rPr>
        <w:br/>
      </w:r>
      <w:r>
        <w:rPr>
          <w:rFonts w:hint="eastAsia"/>
        </w:rPr>
        <w:t>　　　　一、氮化炉品牌的重要性</w:t>
      </w:r>
      <w:r>
        <w:rPr>
          <w:rFonts w:hint="eastAsia"/>
        </w:rPr>
        <w:br/>
      </w:r>
      <w:r>
        <w:rPr>
          <w:rFonts w:hint="eastAsia"/>
        </w:rPr>
        <w:t>　　　　二、氮化炉实施品牌战略的意义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四、我国氮化炉企业的品牌战略</w:t>
      </w:r>
      <w:r>
        <w:rPr>
          <w:rFonts w:hint="eastAsia"/>
        </w:rPr>
        <w:br/>
      </w:r>
      <w:r>
        <w:rPr>
          <w:rFonts w:hint="eastAsia"/>
        </w:rPr>
        <w:t>　　　　五、氮化炉品牌战略管理的策略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氮化炉经营策略分析</w:t>
      </w:r>
      <w:r>
        <w:rPr>
          <w:rFonts w:hint="eastAsia"/>
        </w:rPr>
        <w:br/>
      </w:r>
      <w:r>
        <w:rPr>
          <w:rFonts w:hint="eastAsia"/>
        </w:rPr>
        <w:t>　　　　一、氮化炉市场细分策略</w:t>
      </w:r>
      <w:r>
        <w:rPr>
          <w:rFonts w:hint="eastAsia"/>
        </w:rPr>
        <w:br/>
      </w:r>
      <w:r>
        <w:rPr>
          <w:rFonts w:hint="eastAsia"/>
        </w:rPr>
        <w:t>　　　　二、氮化炉市场创新策略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2025-2031年中国氮化炉发展趋势预测及投资风险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2025-2031年氮化炉市场前景分析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2025-2031年氮化炉行业发展趋势预测</w:t>
      </w:r>
      <w:r>
        <w:rPr>
          <w:rFonts w:hint="eastAsia"/>
        </w:rPr>
        <w:br/>
      </w:r>
      <w:r>
        <w:rPr>
          <w:rFonts w:hint="eastAsia"/>
        </w:rPr>
        <w:t>　　第三节 氮化炉行业投资风险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氮化炉投资建议</w:t>
      </w:r>
      <w:r>
        <w:rPr>
          <w:rFonts w:hint="eastAsia"/>
        </w:rPr>
        <w:br/>
      </w:r>
      <w:r>
        <w:rPr>
          <w:rFonts w:hint="eastAsia"/>
        </w:rPr>
        <w:t>　　第一节 氮化炉行业投资环境分析</w:t>
      </w:r>
      <w:r>
        <w:rPr>
          <w:rFonts w:hint="eastAsia"/>
        </w:rPr>
        <w:br/>
      </w:r>
      <w:r>
        <w:rPr>
          <w:rFonts w:hint="eastAsia"/>
        </w:rPr>
        <w:t>　　第二节 氮化炉行业投资进入壁垒分析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氮化炉行业历程</w:t>
      </w:r>
      <w:r>
        <w:rPr>
          <w:rFonts w:hint="eastAsia"/>
        </w:rPr>
        <w:br/>
      </w:r>
      <w:r>
        <w:rPr>
          <w:rFonts w:hint="eastAsia"/>
        </w:rPr>
        <w:t>　　图表 氮化炉行业生命周期</w:t>
      </w:r>
      <w:r>
        <w:rPr>
          <w:rFonts w:hint="eastAsia"/>
        </w:rPr>
        <w:br/>
      </w:r>
      <w:r>
        <w:rPr>
          <w:rFonts w:hint="eastAsia"/>
        </w:rPr>
        <w:t>　　图表 氮化炉行业产业链分析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氮化炉企业信息</w:t>
      </w:r>
      <w:r>
        <w:rPr>
          <w:rFonts w:hint="eastAsia"/>
        </w:rPr>
        <w:br/>
      </w:r>
      <w:r>
        <w:rPr>
          <w:rFonts w:hint="eastAsia"/>
        </w:rPr>
        <w:t>　　图表 氮化炉企业经营情况分析</w:t>
      </w:r>
      <w:r>
        <w:rPr>
          <w:rFonts w:hint="eastAsia"/>
        </w:rPr>
        <w:br/>
      </w:r>
      <w:r>
        <w:rPr>
          <w:rFonts w:hint="eastAsia"/>
        </w:rPr>
        <w:t>　　图表 氮化炉重点企业（三）主要经济指标情况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2a5b639f84f03" w:history="1">
        <w:r>
          <w:rPr>
            <w:rStyle w:val="Hyperlink"/>
          </w:rPr>
          <w:t>2025-2031年全球与中国氮化炉行业研究及前景趋势报告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2a5b639f84f03" w:history="1">
        <w:r>
          <w:rPr>
            <w:rStyle w:val="Hyperlink"/>
          </w:rPr>
          <w:t>https://www.20087.com/9/17/DanHuaLuDeQianJing.html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热点：氮化炉的氮化工艺、氮化炉的氮化工艺、氮化处理、氮化炉工作流程图解、氮化炉退氮方法、氮化炉的作用、高温氮化、氮化炉退氮工艺、气体氮化炉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1848cc01a4654" w:history="1">
      <w:r>
        <w:rPr>
          <w:rStyle w:val="Hyperlink"/>
        </w:rPr>
        <w:t>2025-2031年全球与中国氮化炉行业研究及前景趋势报告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anHuaLuDeQianJing.html" TargetMode="External" Id="R0c42a5b639f8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anHuaLuDeQianJing.html" TargetMode="External" Id="R7151848cc01a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2025-02-22T04:38:00Z</dcterms:created>
  <dcterms:modified xsi:type="dcterms:W3CDTF">2025-02-22T05:38:00Z</dcterms:modified>
  <dc:subject>2025-2031年全球与中国氮化炉行业研究及前景趋势报告</dc:subject>
  <dc:title>2025-2031年全球与中国氮化炉行业研究及前景趋势报告</dc:title>
  <cp:keywords>2025-2031年全球与中国氮化炉行业研究及前景趋势报告</cp:keywords>
  <dc:description>2025-2031年全球与中国氮化炉行业研究及前景趋势报告</dc:description>
</cp:coreProperties>
</file>