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efb419094c78" w:history="1">
              <w:r>
                <w:rPr>
                  <w:rStyle w:val="Hyperlink"/>
                </w:rPr>
                <w:t>全球与中国煤制乙醇市场调查研究及发展前景预测报告（2024-2030年）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efb419094c78" w:history="1">
              <w:r>
                <w:rPr>
                  <w:rStyle w:val="Hyperlink"/>
                </w:rPr>
                <w:t>全球与中国煤制乙醇市场调查研究及发展前景预测报告（2024-2030年）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1efb419094c78" w:history="1">
                <w:r>
                  <w:rPr>
                    <w:rStyle w:val="Hyperlink"/>
                  </w:rPr>
                  <w:t>https://www.20087.com/9/37/MeiZhiYiChunDeQianJingQuShi.html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将煤炭资源转化为清洁燃料的技术，被视为实现能源多元化和减少对石油依赖的途径之一。近年来，随着能源安全和环境保护意识的增强，煤制乙醇技术得到了一定的发展和推广。不过，由于其生产过程的能耗和碳排放问题，以及与粮食乙醇相比的经济性和环境影响，煤制乙醇技术仍面临诸多挑战。</w:t>
      </w:r>
      <w:r>
        <w:rPr>
          <w:rFonts w:hint="eastAsia"/>
        </w:rPr>
        <w:br/>
      </w:r>
      <w:r>
        <w:rPr>
          <w:rFonts w:hint="eastAsia"/>
        </w:rPr>
        <w:t>　　未来，煤制乙醇的发展将更加注重技术优化和可持续性。技术优化趋势体现在通过提高转化效率和降低能耗，减少生产过程中的碳排放。可持续性趋势则意味着探索更环保的煤炭利用方式，如采用碳捕获和封存技术，以及开发与生物质混合的煤制乙醇工艺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efb419094c78" w:history="1">
        <w:r>
          <w:rPr>
            <w:rStyle w:val="Hyperlink"/>
          </w:rPr>
          <w:t>全球与中国煤制乙醇市场调查研究及发展前景预测报告（2024-2030年）</w:t>
        </w:r>
      </w:hyperlink>
      <w:r>
        <w:rPr>
          <w:rFonts w:hint="eastAsia"/>
        </w:rPr>
        <w:t>》依据国家统计局、海关总署及煤制乙醇相关协会等部门的权威资料数据，以及对煤制乙醇行业重点区域实地调研，结合煤制乙醇行业发展所处的环境，从理论到实践、从宏观到微观等多个角度对煤制乙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efb419094c78" w:history="1">
        <w:r>
          <w:rPr>
            <w:rStyle w:val="Hyperlink"/>
          </w:rPr>
          <w:t>全球与中国煤制乙醇市场调查研究及发展前景预测报告（2024-2030年）</w:t>
        </w:r>
      </w:hyperlink>
      <w:r>
        <w:rPr>
          <w:rFonts w:hint="eastAsia"/>
        </w:rPr>
        <w:t>》内容严谨、数据翔实，通过辅以大量直观的图表，帮助煤制乙醇企业准确把握煤制乙醇行业发展动向、正确制定煤制乙醇企业发展战略和煤制乙醇投资策略。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中国煤制乙醇概述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煤制乙醇行业发展特性</w:t>
      </w:r>
      <w:r>
        <w:rPr>
          <w:rFonts w:hint="eastAsia"/>
        </w:rPr>
        <w:br/>
      </w:r>
      <w:r>
        <w:rPr>
          <w:rFonts w:hint="eastAsia"/>
        </w:rPr>
        <w:t>　　第三节 煤制乙醇产业链分析</w:t>
      </w:r>
      <w:r>
        <w:rPr>
          <w:rFonts w:hint="eastAsia"/>
        </w:rPr>
        <w:br/>
      </w:r>
      <w:r>
        <w:rPr>
          <w:rFonts w:hint="eastAsia"/>
        </w:rPr>
        <w:t>　　第四节 煤制乙醇行业生命周期分析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2023-2024年国外煤制乙醇市场发展概况</w:t>
      </w:r>
      <w:r>
        <w:rPr>
          <w:rFonts w:hint="eastAsia"/>
        </w:rPr>
        <w:br/>
      </w:r>
      <w:r>
        <w:rPr>
          <w:rFonts w:hint="eastAsia"/>
        </w:rPr>
        <w:t>　　第一节 全球煤制乙醇市场发展分析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第五节 全球煤制乙醇市场发展预测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中国煤制乙醇技术发展分析</w:t>
      </w:r>
      <w:r>
        <w:rPr>
          <w:rFonts w:hint="eastAsia"/>
        </w:rPr>
        <w:br/>
      </w:r>
      <w:r>
        <w:rPr>
          <w:rFonts w:hint="eastAsia"/>
        </w:rPr>
        <w:t>　　第一节 当前煤制乙醇技术发展现状分析</w:t>
      </w:r>
      <w:r>
        <w:rPr>
          <w:rFonts w:hint="eastAsia"/>
        </w:rPr>
        <w:br/>
      </w:r>
      <w:r>
        <w:rPr>
          <w:rFonts w:hint="eastAsia"/>
        </w:rPr>
        <w:t>　　第二节 煤制乙醇生产中需注意的问题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煤制乙醇行业主要技术趋势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煤制乙醇市场特性分析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第二节 煤制乙醇行业SWOT分析</w:t>
      </w:r>
      <w:r>
        <w:rPr>
          <w:rFonts w:hint="eastAsia"/>
        </w:rPr>
        <w:br/>
      </w:r>
      <w:r>
        <w:rPr>
          <w:rFonts w:hint="eastAsia"/>
        </w:rPr>
        <w:t>　　　　一、煤制乙醇行业优势</w:t>
      </w:r>
      <w:r>
        <w:rPr>
          <w:rFonts w:hint="eastAsia"/>
        </w:rPr>
        <w:br/>
      </w:r>
      <w:r>
        <w:rPr>
          <w:rFonts w:hint="eastAsia"/>
        </w:rPr>
        <w:t>　　　　二、煤制乙醇行业劣势</w:t>
      </w:r>
      <w:r>
        <w:rPr>
          <w:rFonts w:hint="eastAsia"/>
        </w:rPr>
        <w:br/>
      </w:r>
      <w:r>
        <w:rPr>
          <w:rFonts w:hint="eastAsia"/>
        </w:rPr>
        <w:t>　　　　三、煤制乙醇行业机会</w:t>
      </w:r>
      <w:r>
        <w:rPr>
          <w:rFonts w:hint="eastAsia"/>
        </w:rPr>
        <w:br/>
      </w:r>
      <w:r>
        <w:rPr>
          <w:rFonts w:hint="eastAsia"/>
        </w:rPr>
        <w:t>　　　　四、煤制乙醇行业风险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中国煤制乙醇发展现状</w:t>
      </w:r>
      <w:r>
        <w:rPr>
          <w:rFonts w:hint="eastAsia"/>
        </w:rPr>
        <w:br/>
      </w:r>
      <w:r>
        <w:rPr>
          <w:rFonts w:hint="eastAsia"/>
        </w:rPr>
        <w:t>　　第一节 中国煤制乙醇市场现状分析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中国煤制乙醇产量分析及预测</w:t>
      </w:r>
      <w:r>
        <w:rPr>
          <w:rFonts w:hint="eastAsia"/>
        </w:rPr>
        <w:br/>
      </w:r>
      <w:r>
        <w:rPr>
          <w:rFonts w:hint="eastAsia"/>
        </w:rPr>
        <w:t>　　　　一、煤制乙醇总体产能规模</w:t>
      </w:r>
      <w:r>
        <w:rPr>
          <w:rFonts w:hint="eastAsia"/>
        </w:rPr>
        <w:br/>
      </w:r>
      <w:r>
        <w:rPr>
          <w:rFonts w:hint="eastAsia"/>
        </w:rPr>
        <w:t>　　　　二、煤制乙醇生产区域分布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三、2024-2030年中国煤制乙醇产量预测</w:t>
      </w:r>
      <w:r>
        <w:rPr>
          <w:rFonts w:hint="eastAsia"/>
        </w:rPr>
        <w:br/>
      </w:r>
      <w:r>
        <w:rPr>
          <w:rFonts w:hint="eastAsia"/>
        </w:rPr>
        <w:t>　　第三节 中国煤制乙醇市场需求分析及预测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二、2024-2030年中国煤制乙醇市场价格走势预测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2019-2024年中国煤制乙醇进出口分析</w:t>
      </w:r>
      <w:r>
        <w:rPr>
          <w:rFonts w:hint="eastAsia"/>
        </w:rPr>
        <w:br/>
      </w:r>
      <w:r>
        <w:rPr>
          <w:rFonts w:hint="eastAsia"/>
        </w:rPr>
        <w:t>　　第一节 煤制乙醇进口情况分析</w:t>
      </w:r>
      <w:r>
        <w:rPr>
          <w:rFonts w:hint="eastAsia"/>
        </w:rPr>
        <w:br/>
      </w:r>
      <w:r>
        <w:rPr>
          <w:rFonts w:hint="eastAsia"/>
        </w:rPr>
        <w:t>　　第二节 煤制乙醇出口情况分析</w:t>
      </w:r>
      <w:r>
        <w:rPr>
          <w:rFonts w:hint="eastAsia"/>
        </w:rPr>
        <w:br/>
      </w:r>
      <w:r>
        <w:rPr>
          <w:rFonts w:hint="eastAsia"/>
        </w:rPr>
        <w:t>　　第三节 影响煤制乙醇进出口因素分析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主要煤制乙醇生产企业及竞争格局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煤制乙醇行业投资战略研究</w:t>
      </w:r>
      <w:r>
        <w:rPr>
          <w:rFonts w:hint="eastAsia"/>
        </w:rPr>
        <w:br/>
      </w:r>
      <w:r>
        <w:rPr>
          <w:rFonts w:hint="eastAsia"/>
        </w:rPr>
        <w:t>　　第一节 煤制乙醇行业发展战略研究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一、煤制乙醇品牌的重要性</w:t>
      </w:r>
      <w:r>
        <w:rPr>
          <w:rFonts w:hint="eastAsia"/>
        </w:rPr>
        <w:br/>
      </w:r>
      <w:r>
        <w:rPr>
          <w:rFonts w:hint="eastAsia"/>
        </w:rPr>
        <w:t>　　　　二、煤制乙醇实施品牌战略的意义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煤制乙醇经营策略分析</w:t>
      </w:r>
      <w:r>
        <w:rPr>
          <w:rFonts w:hint="eastAsia"/>
        </w:rPr>
        <w:br/>
      </w:r>
      <w:r>
        <w:rPr>
          <w:rFonts w:hint="eastAsia"/>
        </w:rPr>
        <w:t>　　　　一、煤制乙醇市场细分策略</w:t>
      </w:r>
      <w:r>
        <w:rPr>
          <w:rFonts w:hint="eastAsia"/>
        </w:rPr>
        <w:br/>
      </w:r>
      <w:r>
        <w:rPr>
          <w:rFonts w:hint="eastAsia"/>
        </w:rPr>
        <w:t>　　　　二、煤制乙醇市场创新策略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2024-2030年中国煤制乙醇发展趋势预测及投资风险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2024-2030年煤制乙醇行业发展趋势预测</w:t>
      </w:r>
      <w:r>
        <w:rPr>
          <w:rFonts w:hint="eastAsia"/>
        </w:rPr>
        <w:br/>
      </w:r>
      <w:r>
        <w:rPr>
          <w:rFonts w:hint="eastAsia"/>
        </w:rPr>
        <w:t>　　第三节 煤制乙醇行业投资风险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煤制乙醇投资建议</w:t>
      </w:r>
      <w:r>
        <w:rPr>
          <w:rFonts w:hint="eastAsia"/>
        </w:rPr>
        <w:br/>
      </w:r>
      <w:r>
        <w:rPr>
          <w:rFonts w:hint="eastAsia"/>
        </w:rPr>
        <w:t>　　第一节 煤制乙醇行业投资环境分析</w:t>
      </w:r>
      <w:r>
        <w:rPr>
          <w:rFonts w:hint="eastAsia"/>
        </w:rPr>
        <w:br/>
      </w:r>
      <w:r>
        <w:rPr>
          <w:rFonts w:hint="eastAsia"/>
        </w:rPr>
        <w:t>　　第二节 煤制乙醇行业投资进入壁垒分析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2024年煤制乙醇行业壁垒</w:t>
      </w:r>
      <w:r>
        <w:rPr>
          <w:rFonts w:hint="eastAsia"/>
        </w:rPr>
        <w:br/>
      </w:r>
      <w:r>
        <w:rPr>
          <w:rFonts w:hint="eastAsia"/>
        </w:rPr>
        <w:t>　　图表 2024年煤制乙醇市场前景分析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2024-2030年中国煤制乙醇市场规模预测</w:t>
      </w:r>
      <w:r>
        <w:rPr>
          <w:rFonts w:hint="eastAsia"/>
        </w:rPr>
        <w:br/>
      </w:r>
      <w:r>
        <w:rPr>
          <w:rFonts w:hint="eastAsia"/>
        </w:rPr>
        <w:t>　　图表 2024年煤制乙醇发展趋势预测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efb419094c78" w:history="1">
        <w:r>
          <w:rPr>
            <w:rStyle w:val="Hyperlink"/>
          </w:rPr>
          <w:t>全球与中国煤制乙醇市场调查研究及发展前景预测报告（2024-2030年）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1efb419094c78" w:history="1">
        <w:r>
          <w:rPr>
            <w:rStyle w:val="Hyperlink"/>
          </w:rPr>
          <w:t>https://www.20087.com/9/37/MeiZhiYiChunDeQianJingQuShi.html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20eb740340cd" w:history="1">
      <w:r>
        <w:rPr>
          <w:rStyle w:val="Hyperlink"/>
        </w:rPr>
        <w:t>全球与中国煤制乙醇市场调查研究及发展前景预测报告（2024-2030年）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ZhiYiChunDeQianJingQuShi.html" TargetMode="External" Id="R7271efb4190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ZhiYiChunDeQianJingQuShi.html" TargetMode="External" Id="R224420eb740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2024-01-02T23:29:00Z</dcterms:created>
  <dcterms:modified xsi:type="dcterms:W3CDTF">2024-01-03T00:29:00Z</dcterms:modified>
  <dc:subject>全球与中国煤制乙醇市场调查研究及发展前景预测报告（2024-2030年）</dc:subject>
  <dc:title>全球与中国煤制乙醇市场调查研究及发展前景预测报告（2024-2030年）</dc:title>
  <cp:keywords>全球与中国煤制乙醇市场调查研究及发展前景预测报告（2024-2030年）</cp:keywords>
  <dc:description>全球与中国煤制乙醇市场调查研究及发展前景预测报告（2024-2030年）</dc:description>
</cp:coreProperties>
</file>