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359407192437a" w:history="1">
              <w:r>
                <w:rPr>
                  <w:rStyle w:val="Hyperlink"/>
                </w:rPr>
                <w:t>2024-2030年全球与中国维生素成分行业现状及前景趋势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359407192437a" w:history="1">
              <w:r>
                <w:rPr>
                  <w:rStyle w:val="Hyperlink"/>
                </w:rPr>
                <w:t>2024-2030年全球与中国维生素成分行业现状及前景趋势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9359407192437a" w:history="1">
                <w:r>
                  <w:rPr>
                    <w:rStyle w:val="Hyperlink"/>
                  </w:rPr>
                  <w:t>https://www.20087.com/9/57/WeiShengSuChengFenHangYeFaZhanQuShi.html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是维持人体健康所必需的一系列有机化合物，包括脂溶性维生素A、D、E、K和水溶性维生素B族及维生素C。近年来，随着人们对健康饮食和营养补充的重视，维生素成分的市场需求持续增长。同时，科研发现新的维生素形式和功能，促进了维生素产品的多样化，如复合维生素、特定维生素强化食品和功能性饮料等。</w:t>
      </w:r>
      <w:r>
        <w:rPr>
          <w:rFonts w:hint="eastAsia"/>
        </w:rPr>
        <w:br/>
      </w:r>
      <w:r>
        <w:rPr>
          <w:rFonts w:hint="eastAsia"/>
        </w:rPr>
        <w:t>　　未来，维生素成分将更加侧重于精准营养和个性化健康。通过基因检测和个人健康数据分析，提供定制化的维生素补充方案，以满足个体的营养需求。同时，随着生物技术的进步，利用微生物发酵和植物提取等方法，将能够生产更纯净、更高效的维生素成分，减少对化学合成的依赖，提高产品的生物利用度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9359407192437a" w:history="1">
        <w:r>
          <w:rPr>
            <w:rStyle w:val="Hyperlink"/>
          </w:rPr>
          <w:t>2024-2030年全球与中国维生素成分行业现状及前景趋势</w:t>
        </w:r>
      </w:hyperlink>
      <w:r>
        <w:rPr>
          <w:rFonts w:hint="eastAsia"/>
        </w:rPr>
        <w:t>全面剖析了维生素成分行业的市场规模、需求及价格动态。报告通过对维生素成分产业链的深入挖掘，详细分析了行业现状，并对维生素成分市场前景及发展趋势进行了科学预测。维生素成分报告还深入探索了各细分市场的特点，突出关注维生素成分重点企业的经营状况，全面揭示了维生素成分行业竞争格局、品牌影响力和市场集中度。维生素成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中国维生素成分概述</w:t>
      </w:r>
      <w:r>
        <w:rPr>
          <w:rFonts w:hint="eastAsia"/>
        </w:rPr>
        <w:br/>
      </w:r>
      <w:r>
        <w:rPr>
          <w:rFonts w:hint="eastAsia"/>
        </w:rPr>
        <w:t>　　第一节 维生素成分行业定义</w:t>
      </w:r>
      <w:r>
        <w:rPr>
          <w:rFonts w:hint="eastAsia"/>
        </w:rPr>
        <w:br/>
      </w:r>
      <w:r>
        <w:rPr>
          <w:rFonts w:hint="eastAsia"/>
        </w:rPr>
        <w:t>　　第二节 维生素成分行业发展特性</w:t>
      </w:r>
      <w:r>
        <w:rPr>
          <w:rFonts w:hint="eastAsia"/>
        </w:rPr>
        <w:br/>
      </w:r>
      <w:r>
        <w:rPr>
          <w:rFonts w:hint="eastAsia"/>
        </w:rPr>
        <w:t>　　第三节 维生素成分产业链分析</w:t>
      </w:r>
      <w:r>
        <w:rPr>
          <w:rFonts w:hint="eastAsia"/>
        </w:rPr>
        <w:br/>
      </w:r>
      <w:r>
        <w:rPr>
          <w:rFonts w:hint="eastAsia"/>
        </w:rPr>
        <w:t>　　第四节 维生素成分行业生命周期分析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2023-2024年国外主要维生素成分市场发展概况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全球维生素成分市场发展分析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欧洲地区主要国家维生素成分市场概况</w:t>
      </w:r>
      <w:r>
        <w:rPr>
          <w:rFonts w:hint="eastAsia"/>
        </w:rPr>
        <w:br/>
      </w:r>
      <w:r>
        <w:rPr>
          <w:rFonts w:hint="eastAsia"/>
        </w:rPr>
        <w:t>　　第三节 北美地区维生素成分市场概况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亚洲地区主要国家维生素成分市场概况</w:t>
      </w:r>
      <w:r>
        <w:rPr>
          <w:rFonts w:hint="eastAsia"/>
        </w:rPr>
        <w:br/>
      </w:r>
      <w:r>
        <w:rPr>
          <w:rFonts w:hint="eastAsia"/>
        </w:rPr>
        <w:t>　　第五节 全球维生素成分市场发展预测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2023-2024年中国维生素成分发展环境分析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维生素成分行业相关政策、标准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维生素成分行业相关发展规划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中国维生素成分技术发展分析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当前维生素成分技术发展现状分析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维生素成分生产中需注意的问题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维生素成分行业主要技术发展趋势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维生素成分市场特性分析</w:t>
      </w:r>
      <w:r>
        <w:rPr>
          <w:rFonts w:hint="eastAsia"/>
        </w:rPr>
        <w:br/>
      </w:r>
      <w:r>
        <w:rPr>
          <w:rFonts w:hint="eastAsia"/>
        </w:rPr>
        <w:t>　　第一节 维生素成分行业集中度分析</w:t>
      </w:r>
      <w:r>
        <w:rPr>
          <w:rFonts w:hint="eastAsia"/>
        </w:rPr>
        <w:br/>
      </w:r>
      <w:r>
        <w:rPr>
          <w:rFonts w:hint="eastAsia"/>
        </w:rPr>
        <w:t>　　第二节 维生素成分行业SWOT分析</w:t>
      </w:r>
      <w:r>
        <w:rPr>
          <w:rFonts w:hint="eastAsia"/>
        </w:rPr>
        <w:br/>
      </w:r>
      <w:r>
        <w:rPr>
          <w:rFonts w:hint="eastAsia"/>
        </w:rPr>
        <w:t>　　　　一、维生素成分行业优势</w:t>
      </w:r>
      <w:r>
        <w:rPr>
          <w:rFonts w:hint="eastAsia"/>
        </w:rPr>
        <w:br/>
      </w:r>
      <w:r>
        <w:rPr>
          <w:rFonts w:hint="eastAsia"/>
        </w:rPr>
        <w:t>　　　　二、维生素成分行业劣势</w:t>
      </w:r>
      <w:r>
        <w:rPr>
          <w:rFonts w:hint="eastAsia"/>
        </w:rPr>
        <w:br/>
      </w:r>
      <w:r>
        <w:rPr>
          <w:rFonts w:hint="eastAsia"/>
        </w:rPr>
        <w:t>　　　　三、维生素成分行业机会</w:t>
      </w:r>
      <w:r>
        <w:rPr>
          <w:rFonts w:hint="eastAsia"/>
        </w:rPr>
        <w:br/>
      </w:r>
      <w:r>
        <w:rPr>
          <w:rFonts w:hint="eastAsia"/>
        </w:rPr>
        <w:t>　　　　四、维生素成分行业风险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中国维生素成分发展现状</w:t>
      </w:r>
      <w:r>
        <w:rPr>
          <w:rFonts w:hint="eastAsia"/>
        </w:rPr>
        <w:br/>
      </w:r>
      <w:r>
        <w:rPr>
          <w:rFonts w:hint="eastAsia"/>
        </w:rPr>
        <w:t>　　第一节 中国维生素成分市场现状分析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中国维生素成分产量分析及预测</w:t>
      </w:r>
      <w:r>
        <w:rPr>
          <w:rFonts w:hint="eastAsia"/>
        </w:rPr>
        <w:br/>
      </w:r>
      <w:r>
        <w:rPr>
          <w:rFonts w:hint="eastAsia"/>
        </w:rPr>
        <w:t>　　　　一、维生素成分总体产能规模</w:t>
      </w:r>
      <w:r>
        <w:rPr>
          <w:rFonts w:hint="eastAsia"/>
        </w:rPr>
        <w:br/>
      </w:r>
      <w:r>
        <w:rPr>
          <w:rFonts w:hint="eastAsia"/>
        </w:rPr>
        <w:t>　　　　二、维生素成分生产区域分布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三、2019-2024年中国维生素成分产量统计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四、2024-2030年中国维生素成分产量预测</w:t>
      </w:r>
      <w:r>
        <w:rPr>
          <w:rFonts w:hint="eastAsia"/>
        </w:rPr>
        <w:br/>
      </w:r>
      <w:r>
        <w:rPr>
          <w:rFonts w:hint="eastAsia"/>
        </w:rPr>
        <w:t>　　第三节 中国维生素成分市场需求分析及预测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一、中国维生素成分市场需求特点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二、2019-2024年中国维生素成分市场需求量统计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三、2024-2030年中国维生素成分市场需求量预测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中国维生素成分价格趋势分析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一、2019-2024年中国维生素成分市场价格趋势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二、2024-2030年中国维生素成分市场价格走势预测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2019-2024年维生素成分行业经济运行状况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2019-2024年中国维生素成分行业盈利能力分析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2019-2024年中国维生素成分行业发展能力分析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2019-2024年维生素成分行业偿债能力分析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2019-2024年维生素成分制造企业数量分析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维生素成分行业上、下游市场分析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维生素成分行业上游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维生素成分行业下游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中国维生素成分行业重点地区发展分析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维生素成分行业重点区域市场结构调研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**地区维生素成分市场发展分析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**地区维生素成分市场发展分析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**地区维生素成分市场发展分析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**地区维生素成分市场发展分析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**地区维生素成分市场发展分析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2019-2024年中国维生素成分进出口分析</w:t>
      </w:r>
      <w:r>
        <w:rPr>
          <w:rFonts w:hint="eastAsia"/>
        </w:rPr>
        <w:br/>
      </w:r>
      <w:r>
        <w:rPr>
          <w:rFonts w:hint="eastAsia"/>
        </w:rPr>
        <w:t>　　第一节 维生素成分进口情况分析</w:t>
      </w:r>
      <w:r>
        <w:rPr>
          <w:rFonts w:hint="eastAsia"/>
        </w:rPr>
        <w:br/>
      </w:r>
      <w:r>
        <w:rPr>
          <w:rFonts w:hint="eastAsia"/>
        </w:rPr>
        <w:t>　　第二节 维生素成分出口情况分析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影响维生素成分进出口因素分析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维生素成分行业重点企业竞争力分析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维生素成分行业企业经营策略研究分析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维生素成分企业多样化经营策略分析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一、维生素成分企业多样化经营情况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二、现行维生素成分行业多样化经营的方向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大型维生素成分企业集团未来发展策略分析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对中小维生素成分企业生产经营的建议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维生素成分行业投资风险预警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影响维生素成分行业发展的主要因素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一、2024年影响维生素成分行业运行的有利因素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二、2024年影响维生素成分行业运行的稳定因素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三、2024年影响维生素成分行业运行的不利因素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四、2024年我国维生素成分行业发展面临的挑战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五、2024年我国维生素成分行业发展面临的机遇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维生素成分行业投资风险预警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一、维生素成分行业市场风险预测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二、维生素成分行业政策风险预测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三、维生素成分行业经营风险预测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四、维生素成分行业技术风险预测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五、维生素成分行业竞争风险预测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六、维生素成分行业其他风险预测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维生素成分投资建议</w:t>
      </w:r>
      <w:r>
        <w:rPr>
          <w:rFonts w:hint="eastAsia"/>
        </w:rPr>
        <w:br/>
      </w:r>
      <w:r>
        <w:rPr>
          <w:rFonts w:hint="eastAsia"/>
        </w:rPr>
        <w:t>　　第一节 2024年维生素成分市场前景分析</w:t>
      </w:r>
      <w:r>
        <w:rPr>
          <w:rFonts w:hint="eastAsia"/>
        </w:rPr>
        <w:br/>
      </w:r>
      <w:r>
        <w:rPr>
          <w:rFonts w:hint="eastAsia"/>
        </w:rPr>
        <w:t>　　第二节 2024年维生素成分发展趋势预测</w:t>
      </w:r>
      <w:r>
        <w:rPr>
          <w:rFonts w:hint="eastAsia"/>
        </w:rPr>
        <w:br/>
      </w:r>
      <w:r>
        <w:rPr>
          <w:rFonts w:hint="eastAsia"/>
        </w:rPr>
        <w:t>　　第三节 维生素成分行业投资进入壁垒分析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维生素成分行业历程</w:t>
      </w:r>
      <w:r>
        <w:rPr>
          <w:rFonts w:hint="eastAsia"/>
        </w:rPr>
        <w:br/>
      </w:r>
      <w:r>
        <w:rPr>
          <w:rFonts w:hint="eastAsia"/>
        </w:rPr>
        <w:t>　　图表 维生素成分行业生命周期</w:t>
      </w:r>
      <w:r>
        <w:rPr>
          <w:rFonts w:hint="eastAsia"/>
        </w:rPr>
        <w:br/>
      </w:r>
      <w:r>
        <w:rPr>
          <w:rFonts w:hint="eastAsia"/>
        </w:rPr>
        <w:t>　　图表 维生素成分行业产业链分析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2019-2024年维生素成分行业市场容量分析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2019-2024年中国维生素成分市场需求量及增速统计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2024年中国维生素成分行业需求领域分布格局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2019-2024年中国维生素成分进口数量分析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2019-2024年中国维生素成分进口金额分析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2019-2024年中国维生素成分出口数量分析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2019-2024年中国维生素成分出口金额分析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2024年中国维生素成分进口国家及地区分析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**地区维生素成分行业市场需求情况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**地区维生素成分行业市场需求情况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**地区维生素成分行业市场需求情况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**地区维生素成分行业市场需求情况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2024-2030年中国维生素成分行业产能预测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2024-2030年中国维生素成分市场需求量预测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2024-2030年中国维生素成分行业供需平衡预测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2024-2030年中国维生素成分行业市场容量预测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2024-2030年中国维生素成分行业市场规模预测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2024-2030年中国维生素成分市场前景分析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2024-2030年中国维生素成分行业发展趋势预测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359407192437a" w:history="1">
        <w:r>
          <w:rPr>
            <w:rStyle w:val="Hyperlink"/>
          </w:rPr>
          <w:t>2024-2030年全球与中国维生素成分行业现状及前景趋势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9359407192437a" w:history="1">
        <w:r>
          <w:rPr>
            <w:rStyle w:val="Hyperlink"/>
          </w:rPr>
          <w:t>https://www.20087.com/9/57/WeiShengSuChengFenHangYeFaZhanQuShi.html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53870107a4c7f" w:history="1">
      <w:r>
        <w:rPr>
          <w:rStyle w:val="Hyperlink"/>
        </w:rPr>
        <w:t>2024-2030年全球与中国维生素成分行业现状及前景趋势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WeiShengSuChengFenHangYeFaZhanQuShi.html" TargetMode="External" Id="R9e9359407192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WeiShengSuChengFenHangYeFaZhanQuShi.html" TargetMode="External" Id="Rf9453870107a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2024-02-05T00:00:00Z</dcterms:created>
  <dcterms:modified xsi:type="dcterms:W3CDTF">2024-02-05T01:00:00Z</dcterms:modified>
  <dc:subject>2024-2030年全球与中国维生素成分行业现状及前景趋势</dc:subject>
  <dc:title>2024-2030年全球与中国维生素成分行业现状及前景趋势</dc:title>
  <cp:keywords>2024-2030年全球与中国维生素成分行业现状及前景趋势</cp:keywords>
  <dc:description>2024-2030年全球与中国维生素成分行业现状及前景趋势</dc:description>
</cp:coreProperties>
</file>