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cabed863a4d3e" w:history="1">
              <w:r>
                <w:rPr>
                  <w:rStyle w:val="Hyperlink"/>
                </w:rPr>
                <w:t>2025-2031年中国美白行业现状调研分析及发展趋势研究报告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cabed863a4d3e" w:history="1">
              <w:r>
                <w:rPr>
                  <w:rStyle w:val="Hyperlink"/>
                </w:rPr>
                <w:t>2025-2031年中国美白行业现状调研分析及发展趋势研究报告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cabed863a4d3e" w:history="1">
                <w:r>
                  <w:rPr>
                    <w:rStyle w:val="Hyperlink"/>
                  </w:rPr>
                  <w:t>https://www.20087.com/2/81/MeiBaiShiChangDiaoYanYuQianJingY.html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产品市场在全球范围内非常庞大，尤其在亚洲地区。近年来，随着消费者对肌肤健康和外观美的追求，美白产品的需求持续增长。市场上美白产品种类繁多，包括护肤品、口服补充剂等。随着科学研究的进步，越来越多的美白成分被发现并应用于产品中，如维生素C衍生物、熊果苷等。同时，随着消费者对产品安全性的重视，天然美白成分的产品也受到了欢迎。</w:t>
      </w:r>
      <w:r>
        <w:rPr>
          <w:rFonts w:hint="eastAsia"/>
        </w:rPr>
        <w:br/>
      </w:r>
      <w:r>
        <w:rPr>
          <w:rFonts w:hint="eastAsia"/>
        </w:rPr>
        <w:t>　　未来，美白市场将继续受到消费者对个性化和高效产品的追求影响。一方面，随着科学技术的发展，新型美白成分和配方的研发将加速，以提高产品的美白效果。另一方面，随着消费者对产品安全性和自然成分的偏好增加，更多天然美白成分的产品将被开发出来。此外，个性化定制美白方案也将成为未来的一个重要趋势，以满足不同肤质和肤色需求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cabed863a4d3e" w:history="1">
        <w:r>
          <w:rPr>
            <w:rStyle w:val="Hyperlink"/>
          </w:rPr>
          <w:t>2025-2031年中国美白行业现状调研分析及发展趋势研究报告</w:t>
        </w:r>
      </w:hyperlink>
      <w:r>
        <w:rPr>
          <w:rFonts w:hint="eastAsia"/>
        </w:rPr>
        <w:t>》通过详实的数据分析，全面解析了美白行业的市场规模、需求动态及价格趋势，深入探讨了美白产业链上下游的协同关系与竞争格局变化。报告对美白细分市场进行精准划分，结合重点企业研究，揭示了品牌影响力与市场集中度的现状，为行业参与者提供了清晰的竞争态势洞察。同时，报告结合宏观经济环境、技术发展路径及消费者需求演变，科学预测了美白行业的未来发展方向，并针对潜在风险提出了切实可行的应对策略。报告为美白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中国美白行业竞争背景分析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四、政策变更对美白行业影响分析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六、社会背景对美白行业影响分析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四、技术创新对美白行业影响分析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中国美白行业市场现状分析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　　一、美白行业产品现状</w:t>
      </w:r>
      <w:r>
        <w:rPr>
          <w:rFonts w:hint="eastAsia"/>
        </w:rPr>
        <w:br/>
      </w:r>
      <w:r>
        <w:rPr>
          <w:rFonts w:hint="eastAsia"/>
        </w:rPr>
        <w:t>　　　　二、美白行业市场现状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　　一、从美容化妆品生产企业来分析</w:t>
      </w:r>
      <w:r>
        <w:rPr>
          <w:rFonts w:hint="eastAsia"/>
        </w:rPr>
        <w:br/>
      </w:r>
      <w:r>
        <w:rPr>
          <w:rFonts w:hint="eastAsia"/>
        </w:rPr>
        <w:t>　　　　二、从经销商角度来分析</w:t>
      </w:r>
      <w:r>
        <w:rPr>
          <w:rFonts w:hint="eastAsia"/>
        </w:rPr>
        <w:br/>
      </w:r>
      <w:r>
        <w:rPr>
          <w:rFonts w:hint="eastAsia"/>
        </w:rPr>
        <w:t>　　　　三、从消费者角度来分析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美白行业的进出口分析</w:t>
      </w:r>
      <w:r>
        <w:rPr>
          <w:rFonts w:hint="eastAsia"/>
        </w:rPr>
        <w:br/>
      </w:r>
      <w:r>
        <w:rPr>
          <w:rFonts w:hint="eastAsia"/>
        </w:rPr>
        <w:t>　　第一节 中国美白行业的进出口格局分析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2020-2025年中国美白行业的进出口数据统计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一、后危机时代主要影响因素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2025-2031年中国美白行业的进口预测</w:t>
      </w:r>
      <w:r>
        <w:rPr>
          <w:rFonts w:hint="eastAsia"/>
        </w:rPr>
        <w:br/>
      </w:r>
      <w:r>
        <w:rPr>
          <w:rFonts w:hint="eastAsia"/>
        </w:rPr>
        <w:t>　　第五节 2025-2031年中国美白行业的出口预测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2020-2025年中国美白行业重点数据解析</w:t>
      </w:r>
      <w:r>
        <w:rPr>
          <w:rFonts w:hint="eastAsia"/>
        </w:rPr>
        <w:br/>
      </w:r>
      <w:r>
        <w:rPr>
          <w:rFonts w:hint="eastAsia"/>
        </w:rPr>
        <w:t>　　第一节 美白行业规模情况分析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美白行业综合能力分析及预测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市场竞争分析</w:t>
      </w:r>
      <w:r>
        <w:rPr>
          <w:rFonts w:hint="eastAsia"/>
        </w:rPr>
        <w:br/>
      </w:r>
      <w:r>
        <w:rPr>
          <w:rFonts w:hint="eastAsia"/>
        </w:rPr>
        <w:t>第五章 美白行业的区域格局分析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美白行业市场竞争分析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一、美白行业竞争结构分析</w:t>
      </w:r>
      <w:r>
        <w:rPr>
          <w:rFonts w:hint="eastAsia"/>
        </w:rPr>
        <w:br/>
      </w:r>
      <w:r>
        <w:rPr>
          <w:rFonts w:hint="eastAsia"/>
        </w:rPr>
        <w:t>　　　　二、中国美白行业市场竞争</w:t>
      </w:r>
      <w:r>
        <w:rPr>
          <w:rFonts w:hint="eastAsia"/>
        </w:rPr>
        <w:br/>
      </w:r>
      <w:r>
        <w:rPr>
          <w:rFonts w:hint="eastAsia"/>
        </w:rPr>
        <w:t>　　第二节 中国美白行业国际竞争力比较</w:t>
      </w:r>
      <w:r>
        <w:rPr>
          <w:rFonts w:hint="eastAsia"/>
        </w:rPr>
        <w:br/>
      </w:r>
      <w:r>
        <w:rPr>
          <w:rFonts w:hint="eastAsia"/>
        </w:rPr>
        <w:t>　　　　一、资本暗流涌动</w:t>
      </w:r>
      <w:r>
        <w:rPr>
          <w:rFonts w:hint="eastAsia"/>
        </w:rPr>
        <w:br/>
      </w:r>
      <w:r>
        <w:rPr>
          <w:rFonts w:hint="eastAsia"/>
        </w:rPr>
        <w:t>　　　　二、国际巨头营销变阵</w:t>
      </w:r>
      <w:r>
        <w:rPr>
          <w:rFonts w:hint="eastAsia"/>
        </w:rPr>
        <w:br/>
      </w:r>
      <w:r>
        <w:rPr>
          <w:rFonts w:hint="eastAsia"/>
        </w:rPr>
        <w:t>　　　　三、流通业态的新趋势</w:t>
      </w:r>
      <w:r>
        <w:rPr>
          <w:rFonts w:hint="eastAsia"/>
        </w:rPr>
        <w:br/>
      </w:r>
      <w:r>
        <w:rPr>
          <w:rFonts w:hint="eastAsia"/>
        </w:rPr>
        <w:t>　　　　四、本土品牌的希望之旅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t>　　　　一、行业的竞争战略</w:t>
      </w:r>
      <w:r>
        <w:rPr>
          <w:rFonts w:hint="eastAsia"/>
        </w:rPr>
        <w:br/>
      </w:r>
      <w:r>
        <w:rPr>
          <w:rFonts w:hint="eastAsia"/>
        </w:rPr>
        <w:t>　　　　二、行业的品牌策略</w:t>
      </w:r>
      <w:r>
        <w:rPr>
          <w:rFonts w:hint="eastAsia"/>
        </w:rPr>
        <w:br/>
      </w:r>
      <w:r>
        <w:rPr>
          <w:rFonts w:hint="eastAsia"/>
        </w:rPr>
        <w:t>　　　　三、行业的渠道策略</w:t>
      </w:r>
      <w:r>
        <w:rPr>
          <w:rFonts w:hint="eastAsia"/>
        </w:rPr>
        <w:br/>
      </w:r>
      <w:r>
        <w:rPr>
          <w:rFonts w:hint="eastAsia"/>
        </w:rPr>
        <w:t>　　　　四、行业的终端策略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美白行业重点企业分析</w:t>
      </w:r>
      <w:r>
        <w:rPr>
          <w:rFonts w:hint="eastAsia"/>
        </w:rPr>
        <w:br/>
      </w:r>
      <w:r>
        <w:rPr>
          <w:rFonts w:hint="eastAsia"/>
        </w:rPr>
        <w:t>　　第一节 欧莱雅集团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二、企业品牌与产品</w:t>
      </w:r>
      <w:r>
        <w:rPr>
          <w:rFonts w:hint="eastAsia"/>
        </w:rPr>
        <w:br/>
      </w:r>
      <w:r>
        <w:rPr>
          <w:rFonts w:hint="eastAsia"/>
        </w:rPr>
        <w:t>　　　　三、企业男士产品品牌建设</w:t>
      </w:r>
      <w:r>
        <w:rPr>
          <w:rFonts w:hint="eastAsia"/>
        </w:rPr>
        <w:br/>
      </w:r>
      <w:r>
        <w:rPr>
          <w:rFonts w:hint="eastAsia"/>
        </w:rPr>
        <w:t>　　　　四、企业在中国市场策略分析</w:t>
      </w:r>
      <w:r>
        <w:rPr>
          <w:rFonts w:hint="eastAsia"/>
        </w:rPr>
        <w:br/>
      </w:r>
      <w:r>
        <w:rPr>
          <w:rFonts w:hint="eastAsia"/>
        </w:rPr>
        <w:t>　　　　五、2025年企业经营状况</w:t>
      </w:r>
      <w:r>
        <w:rPr>
          <w:rFonts w:hint="eastAsia"/>
        </w:rPr>
        <w:br/>
      </w:r>
      <w:r>
        <w:rPr>
          <w:rFonts w:hint="eastAsia"/>
        </w:rPr>
        <w:t>　　第二节 宝洁公司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二、企业品牌状况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四、宝洁在中国的广告策略</w:t>
      </w:r>
      <w:r>
        <w:rPr>
          <w:rFonts w:hint="eastAsia"/>
        </w:rPr>
        <w:br/>
      </w:r>
      <w:r>
        <w:rPr>
          <w:rFonts w:hint="eastAsia"/>
        </w:rPr>
        <w:t>　　　　五、2025年企业经营状况</w:t>
      </w:r>
      <w:r>
        <w:rPr>
          <w:rFonts w:hint="eastAsia"/>
        </w:rPr>
        <w:br/>
      </w:r>
      <w:r>
        <w:rPr>
          <w:rFonts w:hint="eastAsia"/>
        </w:rPr>
        <w:t>　　第三节 联合利华公司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三、企业在中国发展</w:t>
      </w:r>
      <w:r>
        <w:rPr>
          <w:rFonts w:hint="eastAsia"/>
        </w:rPr>
        <w:br/>
      </w:r>
      <w:r>
        <w:rPr>
          <w:rFonts w:hint="eastAsia"/>
        </w:rPr>
        <w:t>　　　　四、2025年企业经营状况</w:t>
      </w:r>
      <w:r>
        <w:rPr>
          <w:rFonts w:hint="eastAsia"/>
        </w:rPr>
        <w:br/>
      </w:r>
      <w:r>
        <w:rPr>
          <w:rFonts w:hint="eastAsia"/>
        </w:rPr>
        <w:t>　　第四节 株式会社资生堂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二、企业产品与品牌</w:t>
      </w:r>
      <w:r>
        <w:rPr>
          <w:rFonts w:hint="eastAsia"/>
        </w:rPr>
        <w:br/>
      </w:r>
      <w:r>
        <w:rPr>
          <w:rFonts w:hint="eastAsia"/>
        </w:rPr>
        <w:t>　　　　三、企业产品特点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五、企业经营分析</w:t>
      </w:r>
      <w:r>
        <w:rPr>
          <w:rFonts w:hint="eastAsia"/>
        </w:rPr>
        <w:br/>
      </w:r>
      <w:r>
        <w:rPr>
          <w:rFonts w:hint="eastAsia"/>
        </w:rPr>
        <w:t>　　第五节 美国雅芳产品有限公司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二、企业销售通路</w:t>
      </w:r>
      <w:r>
        <w:rPr>
          <w:rFonts w:hint="eastAsia"/>
        </w:rPr>
        <w:br/>
      </w:r>
      <w:r>
        <w:rPr>
          <w:rFonts w:hint="eastAsia"/>
        </w:rPr>
        <w:t>　　　　三、2025年企业经营</w:t>
      </w:r>
      <w:r>
        <w:rPr>
          <w:rFonts w:hint="eastAsia"/>
        </w:rPr>
        <w:br/>
      </w:r>
      <w:r>
        <w:rPr>
          <w:rFonts w:hint="eastAsia"/>
        </w:rPr>
        <w:t>　　　　四、2025年企业在中国经营状况</w:t>
      </w:r>
      <w:r>
        <w:rPr>
          <w:rFonts w:hint="eastAsia"/>
        </w:rPr>
        <w:br/>
      </w:r>
      <w:r>
        <w:rPr>
          <w:rFonts w:hint="eastAsia"/>
        </w:rPr>
        <w:t>　　第六节 雅诗兰黛集团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二、企业品牌动态</w:t>
      </w:r>
      <w:r>
        <w:rPr>
          <w:rFonts w:hint="eastAsia"/>
        </w:rPr>
        <w:br/>
      </w:r>
      <w:r>
        <w:rPr>
          <w:rFonts w:hint="eastAsia"/>
        </w:rPr>
        <w:t>　　　　三、企业产品与服务</w:t>
      </w:r>
      <w:r>
        <w:rPr>
          <w:rFonts w:hint="eastAsia"/>
        </w:rPr>
        <w:br/>
      </w:r>
      <w:r>
        <w:rPr>
          <w:rFonts w:hint="eastAsia"/>
        </w:rPr>
        <w:t>　　　　四、企业男性产品营销</w:t>
      </w:r>
      <w:r>
        <w:rPr>
          <w:rFonts w:hint="eastAsia"/>
        </w:rPr>
        <w:br/>
      </w:r>
      <w:r>
        <w:rPr>
          <w:rFonts w:hint="eastAsia"/>
        </w:rPr>
        <w:t>　　　　五、2025年企业经营状况</w:t>
      </w:r>
      <w:r>
        <w:rPr>
          <w:rFonts w:hint="eastAsia"/>
        </w:rPr>
        <w:br/>
      </w:r>
      <w:r>
        <w:rPr>
          <w:rFonts w:hint="eastAsia"/>
        </w:rPr>
        <w:t>　　第七节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二、企业品牌情况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四、企业成长空间广阔</w:t>
      </w:r>
      <w:r>
        <w:rPr>
          <w:rFonts w:hint="eastAsia"/>
        </w:rPr>
        <w:br/>
      </w:r>
      <w:r>
        <w:rPr>
          <w:rFonts w:hint="eastAsia"/>
        </w:rPr>
        <w:t>　　　　五、民族日化产业稳健快速前行</w:t>
      </w:r>
      <w:r>
        <w:rPr>
          <w:rFonts w:hint="eastAsia"/>
        </w:rPr>
        <w:br/>
      </w:r>
      <w:r>
        <w:rPr>
          <w:rFonts w:hint="eastAsia"/>
        </w:rPr>
        <w:t>　　第八节 美白服务企业</w:t>
      </w:r>
      <w:r>
        <w:rPr>
          <w:rFonts w:hint="eastAsia"/>
        </w:rPr>
        <w:br/>
      </w:r>
      <w:r>
        <w:rPr>
          <w:rFonts w:hint="eastAsia"/>
        </w:rPr>
        <w:t>　　　　一、雅兰国际（中国香港）健康美容集团</w:t>
      </w:r>
      <w:r>
        <w:rPr>
          <w:rFonts w:hint="eastAsia"/>
        </w:rPr>
        <w:br/>
      </w:r>
      <w:r>
        <w:rPr>
          <w:rFonts w:hint="eastAsia"/>
        </w:rPr>
        <w:t>　　　　二、自然美国际事业集团</w:t>
      </w:r>
      <w:r>
        <w:rPr>
          <w:rFonts w:hint="eastAsia"/>
        </w:rPr>
        <w:br/>
      </w:r>
      <w:r>
        <w:rPr>
          <w:rFonts w:hint="eastAsia"/>
        </w:rPr>
        <w:t>　　　　三、佐登妮丝美容SPA生活馆</w:t>
      </w:r>
      <w:r>
        <w:rPr>
          <w:rFonts w:hint="eastAsia"/>
        </w:rPr>
        <w:br/>
      </w:r>
      <w:r>
        <w:rPr>
          <w:rFonts w:hint="eastAsia"/>
        </w:rPr>
        <w:t>　　　　四、百莲凯美容美体国际连锁机构</w:t>
      </w:r>
      <w:r>
        <w:rPr>
          <w:rFonts w:hint="eastAsia"/>
        </w:rPr>
        <w:br/>
      </w:r>
      <w:r>
        <w:rPr>
          <w:rFonts w:hint="eastAsia"/>
        </w:rPr>
        <w:t>　　　　五、秀颜国际SPA香熏美颜美体连锁机构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产业投资分析</w:t>
      </w:r>
      <w:r>
        <w:rPr>
          <w:rFonts w:hint="eastAsia"/>
        </w:rPr>
        <w:br/>
      </w:r>
      <w:r>
        <w:rPr>
          <w:rFonts w:hint="eastAsia"/>
        </w:rPr>
        <w:t>第八章 美白行业的投资分析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产业前景及策略</w:t>
      </w:r>
      <w:r>
        <w:rPr>
          <w:rFonts w:hint="eastAsia"/>
        </w:rPr>
        <w:br/>
      </w:r>
      <w:r>
        <w:rPr>
          <w:rFonts w:hint="eastAsia"/>
        </w:rPr>
        <w:t>第九章 美白行业品牌经营分析及策略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美白行业市场品牌SWOT分析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美白行业的品牌风险分析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四、品牌资源风险</w:t>
      </w:r>
      <w:r>
        <w:rPr>
          <w:rFonts w:hint="eastAsia"/>
        </w:rPr>
        <w:br/>
      </w:r>
      <w:r>
        <w:rPr>
          <w:rFonts w:hint="eastAsia"/>
        </w:rPr>
        <w:t>　　　　五、品牌同质风险</w:t>
      </w:r>
      <w:r>
        <w:rPr>
          <w:rFonts w:hint="eastAsia"/>
        </w:rPr>
        <w:br/>
      </w:r>
      <w:r>
        <w:rPr>
          <w:rFonts w:hint="eastAsia"/>
        </w:rPr>
        <w:t>　　第三节 美白行业市场品牌建设及策略建议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病房每床单元设备</w:t>
      </w:r>
      <w:r>
        <w:rPr>
          <w:rFonts w:hint="eastAsia"/>
        </w:rPr>
        <w:br/>
      </w:r>
      <w:r>
        <w:rPr>
          <w:rFonts w:hint="eastAsia"/>
        </w:rPr>
        <w:t>　　图表 观察床每床单元应备设备</w:t>
      </w:r>
      <w:r>
        <w:rPr>
          <w:rFonts w:hint="eastAsia"/>
        </w:rPr>
        <w:br/>
      </w:r>
      <w:r>
        <w:rPr>
          <w:rFonts w:hint="eastAsia"/>
        </w:rPr>
        <w:t>　　图表 观察床每床单元应备设备</w:t>
      </w:r>
      <w:r>
        <w:rPr>
          <w:rFonts w:hint="eastAsia"/>
        </w:rPr>
        <w:br/>
      </w:r>
      <w:r>
        <w:rPr>
          <w:rFonts w:hint="eastAsia"/>
        </w:rPr>
        <w:t>　　图表 “十五五”时期国内生产总值增长率</w:t>
      </w:r>
      <w:r>
        <w:rPr>
          <w:rFonts w:hint="eastAsia"/>
        </w:rPr>
        <w:br/>
      </w:r>
      <w:r>
        <w:rPr>
          <w:rFonts w:hint="eastAsia"/>
        </w:rPr>
        <w:t>　　图表 2020-2025年中央政府公共投资的主要用途</w:t>
      </w:r>
      <w:r>
        <w:rPr>
          <w:rFonts w:hint="eastAsia"/>
        </w:rPr>
        <w:br/>
      </w:r>
      <w:r>
        <w:rPr>
          <w:rFonts w:hint="eastAsia"/>
        </w:rPr>
        <w:t>　　图表 粮食产量七连增情况</w:t>
      </w:r>
      <w:r>
        <w:rPr>
          <w:rFonts w:hint="eastAsia"/>
        </w:rPr>
        <w:br/>
      </w:r>
      <w:r>
        <w:rPr>
          <w:rFonts w:hint="eastAsia"/>
        </w:rPr>
        <w:t>　　图表 “十五五”时期中央财政用于“三农”的投入增长情况</w:t>
      </w:r>
      <w:r>
        <w:rPr>
          <w:rFonts w:hint="eastAsia"/>
        </w:rPr>
        <w:br/>
      </w:r>
      <w:r>
        <w:rPr>
          <w:rFonts w:hint="eastAsia"/>
        </w:rPr>
        <w:t>　　图表 “十五五”时期饮水安全工程受益人数增加情况</w:t>
      </w:r>
      <w:r>
        <w:rPr>
          <w:rFonts w:hint="eastAsia"/>
        </w:rPr>
        <w:br/>
      </w:r>
      <w:r>
        <w:rPr>
          <w:rFonts w:hint="eastAsia"/>
        </w:rPr>
        <w:t>　　图表 2020-2025年中国期末企业单位数</w:t>
      </w:r>
      <w:r>
        <w:rPr>
          <w:rFonts w:hint="eastAsia"/>
        </w:rPr>
        <w:br/>
      </w:r>
      <w:r>
        <w:rPr>
          <w:rFonts w:hint="eastAsia"/>
        </w:rPr>
        <w:t>　　图表 2020-2025年中国亏损企业单位数</w:t>
      </w:r>
      <w:r>
        <w:rPr>
          <w:rFonts w:hint="eastAsia"/>
        </w:rPr>
        <w:br/>
      </w:r>
      <w:r>
        <w:rPr>
          <w:rFonts w:hint="eastAsia"/>
        </w:rPr>
        <w:t>　　图表 2020-2025年中国应收账款净额</w:t>
      </w:r>
      <w:r>
        <w:rPr>
          <w:rFonts w:hint="eastAsia"/>
        </w:rPr>
        <w:br/>
      </w:r>
      <w:r>
        <w:rPr>
          <w:rFonts w:hint="eastAsia"/>
        </w:rPr>
        <w:t>　　图表 2020-2025年中国产成品</w:t>
      </w:r>
      <w:r>
        <w:rPr>
          <w:rFonts w:hint="eastAsia"/>
        </w:rPr>
        <w:br/>
      </w:r>
      <w:r>
        <w:rPr>
          <w:rFonts w:hint="eastAsia"/>
        </w:rPr>
        <w:t>　　图表 2020-2025年中国流动资产平均余额</w:t>
      </w:r>
      <w:r>
        <w:rPr>
          <w:rFonts w:hint="eastAsia"/>
        </w:rPr>
        <w:br/>
      </w:r>
      <w:r>
        <w:rPr>
          <w:rFonts w:hint="eastAsia"/>
        </w:rPr>
        <w:t>　　图表 2020-2025年中国资产合计</w:t>
      </w:r>
      <w:r>
        <w:rPr>
          <w:rFonts w:hint="eastAsia"/>
        </w:rPr>
        <w:br/>
      </w:r>
      <w:r>
        <w:rPr>
          <w:rFonts w:hint="eastAsia"/>
        </w:rPr>
        <w:t>　　图表 2020-2025年中国负债合计</w:t>
      </w:r>
      <w:r>
        <w:rPr>
          <w:rFonts w:hint="eastAsia"/>
        </w:rPr>
        <w:br/>
      </w:r>
      <w:r>
        <w:rPr>
          <w:rFonts w:hint="eastAsia"/>
        </w:rPr>
        <w:t>　　图表 2020-2025年中国主营业务收入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2020-2025年中国主营业务成本</w:t>
      </w:r>
      <w:r>
        <w:rPr>
          <w:rFonts w:hint="eastAsia"/>
        </w:rPr>
        <w:br/>
      </w:r>
      <w:r>
        <w:rPr>
          <w:rFonts w:hint="eastAsia"/>
        </w:rPr>
        <w:t>　　图表 2020-2025年中国主营业务税金及附加</w:t>
      </w:r>
      <w:r>
        <w:rPr>
          <w:rFonts w:hint="eastAsia"/>
        </w:rPr>
        <w:br/>
      </w:r>
      <w:r>
        <w:rPr>
          <w:rFonts w:hint="eastAsia"/>
        </w:rPr>
        <w:t>　　图表 2020-2025年中国营业费用</w:t>
      </w:r>
      <w:r>
        <w:rPr>
          <w:rFonts w:hint="eastAsia"/>
        </w:rPr>
        <w:br/>
      </w:r>
      <w:r>
        <w:rPr>
          <w:rFonts w:hint="eastAsia"/>
        </w:rPr>
        <w:t>　　图表 2020-2025年中国管理费用</w:t>
      </w:r>
      <w:r>
        <w:rPr>
          <w:rFonts w:hint="eastAsia"/>
        </w:rPr>
        <w:br/>
      </w:r>
      <w:r>
        <w:rPr>
          <w:rFonts w:hint="eastAsia"/>
        </w:rPr>
        <w:t>　　图表 2020-2025年中国财务费用</w:t>
      </w:r>
      <w:r>
        <w:rPr>
          <w:rFonts w:hint="eastAsia"/>
        </w:rPr>
        <w:br/>
      </w:r>
      <w:r>
        <w:rPr>
          <w:rFonts w:hint="eastAsia"/>
        </w:rPr>
        <w:t>　　图表 2020-2025年中国利息支出</w:t>
      </w:r>
      <w:r>
        <w:rPr>
          <w:rFonts w:hint="eastAsia"/>
        </w:rPr>
        <w:br/>
      </w:r>
      <w:r>
        <w:rPr>
          <w:rFonts w:hint="eastAsia"/>
        </w:rPr>
        <w:t>　　图表 2020-2025年中国利润总额</w:t>
      </w:r>
      <w:r>
        <w:rPr>
          <w:rFonts w:hint="eastAsia"/>
        </w:rPr>
        <w:br/>
      </w:r>
      <w:r>
        <w:rPr>
          <w:rFonts w:hint="eastAsia"/>
        </w:rPr>
        <w:t>　　图表 2020-2025年中国亏损企业亏损额</w:t>
      </w:r>
      <w:r>
        <w:rPr>
          <w:rFonts w:hint="eastAsia"/>
        </w:rPr>
        <w:br/>
      </w:r>
      <w:r>
        <w:rPr>
          <w:rFonts w:hint="eastAsia"/>
        </w:rPr>
        <w:t>　　图表 2020-2025年中国税金总额</w:t>
      </w:r>
      <w:r>
        <w:rPr>
          <w:rFonts w:hint="eastAsia"/>
        </w:rPr>
        <w:br/>
      </w:r>
      <w:r>
        <w:rPr>
          <w:rFonts w:hint="eastAsia"/>
        </w:rPr>
        <w:t>　　图表 2020-2025年中国应交增值税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cabed863a4d3e" w:history="1">
        <w:r>
          <w:rPr>
            <w:rStyle w:val="Hyperlink"/>
          </w:rPr>
          <w:t>2025-2031年中国美白行业现状调研分析及发展趋势研究报告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cabed863a4d3e" w:history="1">
        <w:r>
          <w:rPr>
            <w:rStyle w:val="Hyperlink"/>
          </w:rPr>
          <w:t>https://www.20087.com/2/81/MeiBaiShiChangDiaoYanYuQianJingY.html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热点：医美、美白针全身美白大概多少钱、怎么样可以变白、美白祛斑、美白方法大全、美白的方法 最有效、美白的方法、美白针、祛痘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cb947bc014681" w:history="1">
      <w:r>
        <w:rPr>
          <w:rStyle w:val="Hyperlink"/>
        </w:rPr>
        <w:t>2025-2031年中国美白行业现状调研分析及发展趋势研究报告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MeiBaiShiChangDiaoYanYuQianJingY.html" TargetMode="External" Id="R9c6cabed863a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MeiBaiShiChangDiaoYanYuQianJingY.html" TargetMode="External" Id="Ref6cb947bc01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2025-05-22T03:51:00Z</dcterms:created>
  <dcterms:modified xsi:type="dcterms:W3CDTF">2025-05-22T04:51:00Z</dcterms:modified>
  <dc:subject>2025-2031年中国美白行业现状调研分析及发展趋势研究报告</dc:subject>
  <dc:title>2025-2031年中国美白行业现状调研分析及发展趋势研究报告</dc:title>
  <cp:keywords>2025-2031年中国美白行业现状调研分析及发展趋势研究报告</cp:keywords>
  <dc:description>2025-2031年中国美白行业现状调研分析及发展趋势研究报告</dc:description>
</cp:coreProperties>
</file>