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771bbc0248e3" w:history="1">
              <w:r>
                <w:rPr>
                  <w:rStyle w:val="Hyperlink"/>
                </w:rPr>
                <w:t>中国商业银行网络理财市场现状调研与发展趋势分析报告（2024-2030年）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771bbc0248e3" w:history="1">
              <w:r>
                <w:rPr>
                  <w:rStyle w:val="Hyperlink"/>
                </w:rPr>
                <w:t>中国商业银行网络理财市场现状调研与发展趋势分析报告（2024-2030年）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d771bbc0248e3" w:history="1">
                <w:r>
                  <w:rPr>
                    <w:rStyle w:val="Hyperlink"/>
                  </w:rPr>
                  <w:t>https://www.20087.com/1/18/ShangYeYinHangWangLuoLiCaiChanYe.html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网络理财业务在全球范围内呈现爆发式增长，尤其在移动互联网高度发达的市场，如中国。银行通过网络平台提供理财产品和服务，不仅方便了客户随时随地进行投资和资产管理，还大大降低了运营成本。随着金融科技的融合，智能投顾、大数据分析和人工智能等技术的应用，使得网络理财更加个性化和智能化，满足了不同客户的风险偏好和财务目标。</w:t>
      </w:r>
      <w:r>
        <w:rPr>
          <w:rFonts w:hint="eastAsia"/>
        </w:rPr>
        <w:br/>
      </w:r>
      <w:r>
        <w:rPr>
          <w:rFonts w:hint="eastAsia"/>
        </w:rPr>
        <w:t>　　未来，商业银行网络理财将更加注重用户体验和数据安全。银行将不断优化线上平台，提供更加直观、交互式的理财工具，增强用户参与度和满意度。同时，随着监管框架的完善，银行将加强数据保护措施，保障客户信息安全，建立信任。此外，跨行业合作将促进金融科技创新，如与电子商务、社交媒体等平台的合作，将网络理财嵌入到更广泛的日常生活中，实现金融服务的无缝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771bbc0248e3" w:history="1">
        <w:r>
          <w:rPr>
            <w:rStyle w:val="Hyperlink"/>
          </w:rPr>
          <w:t>中国商业银行网络理财市场现状调研与发展趋势分析报告（2024-2030年）</w:t>
        </w:r>
      </w:hyperlink>
      <w:r>
        <w:rPr>
          <w:rFonts w:hint="eastAsia"/>
        </w:rPr>
        <w:t>》基于多年监测调研数据，结合商业银行网络理财行业现状与发展前景，全面分析了商业银行网络理财市场需求、市场规模、产业链构成、价格机制以及商业银行网络理财细分市场特性。商业银行网络理财报告客观评估了市场前景，预测了发展趋势，深入分析了品牌竞争、市场集中度及商业银行网络理财重点企业运营状况。同时，商业银行网络理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网络银行及网络理财的理论综述</w:t>
      </w:r>
      <w:r>
        <w:rPr>
          <w:rFonts w:hint="eastAsia"/>
        </w:rPr>
        <w:br/>
      </w:r>
      <w:r>
        <w:rPr>
          <w:rFonts w:hint="eastAsia"/>
        </w:rPr>
        <w:t>　　第一节 网络银行的定义及特点</w:t>
      </w:r>
      <w:r>
        <w:rPr>
          <w:rFonts w:hint="eastAsia"/>
        </w:rPr>
        <w:br/>
      </w:r>
      <w:r>
        <w:rPr>
          <w:rFonts w:hint="eastAsia"/>
        </w:rPr>
        <w:t>　　　　一、网络银行的定义</w:t>
      </w:r>
      <w:r>
        <w:rPr>
          <w:rFonts w:hint="eastAsia"/>
        </w:rPr>
        <w:br/>
      </w:r>
      <w:r>
        <w:rPr>
          <w:rFonts w:hint="eastAsia"/>
        </w:rPr>
        <w:t>　　　　二、网络银行的特点</w:t>
      </w:r>
      <w:r>
        <w:rPr>
          <w:rFonts w:hint="eastAsia"/>
        </w:rPr>
        <w:br/>
      </w:r>
      <w:r>
        <w:rPr>
          <w:rFonts w:hint="eastAsia"/>
        </w:rPr>
        <w:t>　　第二节 网络银行理财业务的含义及功能</w:t>
      </w:r>
      <w:r>
        <w:rPr>
          <w:rFonts w:hint="eastAsia"/>
        </w:rPr>
        <w:br/>
      </w:r>
      <w:r>
        <w:rPr>
          <w:rFonts w:hint="eastAsia"/>
        </w:rPr>
        <w:t>　　　　一、网络银行理财业务的含义</w:t>
      </w:r>
      <w:r>
        <w:rPr>
          <w:rFonts w:hint="eastAsia"/>
        </w:rPr>
        <w:br/>
      </w:r>
      <w:r>
        <w:rPr>
          <w:rFonts w:hint="eastAsia"/>
        </w:rPr>
        <w:t>　　　　二、网络银行理财业务的功能</w:t>
      </w:r>
      <w:r>
        <w:rPr>
          <w:rFonts w:hint="eastAsia"/>
        </w:rPr>
        <w:br/>
      </w:r>
      <w:r>
        <w:rPr>
          <w:rFonts w:hint="eastAsia"/>
        </w:rPr>
        <w:t>　　第三节 网络银行理财业务的特点</w:t>
      </w:r>
      <w:r>
        <w:rPr>
          <w:rFonts w:hint="eastAsia"/>
        </w:rPr>
        <w:br/>
      </w:r>
      <w:r>
        <w:rPr>
          <w:rFonts w:hint="eastAsia"/>
        </w:rPr>
        <w:t>　　　　一、扩展对理财工具选择的广度与深度</w:t>
      </w:r>
      <w:r>
        <w:rPr>
          <w:rFonts w:hint="eastAsia"/>
        </w:rPr>
        <w:br/>
      </w:r>
      <w:r>
        <w:rPr>
          <w:rFonts w:hint="eastAsia"/>
        </w:rPr>
        <w:t>　　　　二、提高个人理财活动的效率性</w:t>
      </w:r>
      <w:r>
        <w:rPr>
          <w:rFonts w:hint="eastAsia"/>
        </w:rPr>
        <w:br/>
      </w:r>
      <w:r>
        <w:rPr>
          <w:rFonts w:hint="eastAsia"/>
        </w:rPr>
        <w:t>　　　　三、重视个性化信息增值服务</w:t>
      </w:r>
      <w:r>
        <w:rPr>
          <w:rFonts w:hint="eastAsia"/>
        </w:rPr>
        <w:br/>
      </w:r>
      <w:r>
        <w:rPr>
          <w:rFonts w:hint="eastAsia"/>
        </w:rPr>
        <w:t>　　　　四、降低个人理财服务的经营成本</w:t>
      </w:r>
      <w:r>
        <w:rPr>
          <w:rFonts w:hint="eastAsia"/>
        </w:rPr>
        <w:br/>
      </w:r>
      <w:r>
        <w:rPr>
          <w:rFonts w:hint="eastAsia"/>
        </w:rPr>
        <w:t>　　第四节 网络银行与传统银行的区别</w:t>
      </w:r>
      <w:r>
        <w:rPr>
          <w:rFonts w:hint="eastAsia"/>
        </w:rPr>
        <w:br/>
      </w:r>
      <w:r>
        <w:rPr>
          <w:rFonts w:hint="eastAsia"/>
        </w:rPr>
        <w:t>　　　　一、存在形态方面</w:t>
      </w:r>
      <w:r>
        <w:rPr>
          <w:rFonts w:hint="eastAsia"/>
        </w:rPr>
        <w:br/>
      </w:r>
      <w:r>
        <w:rPr>
          <w:rFonts w:hint="eastAsia"/>
        </w:rPr>
        <w:t>　　　　二、销售渠道方面</w:t>
      </w:r>
      <w:r>
        <w:rPr>
          <w:rFonts w:hint="eastAsia"/>
        </w:rPr>
        <w:br/>
      </w:r>
      <w:r>
        <w:rPr>
          <w:rFonts w:hint="eastAsia"/>
        </w:rPr>
        <w:t>　　　　三、实力差异体现</w:t>
      </w:r>
      <w:r>
        <w:rPr>
          <w:rFonts w:hint="eastAsia"/>
        </w:rPr>
        <w:br/>
      </w:r>
      <w:r>
        <w:rPr>
          <w:rFonts w:hint="eastAsia"/>
        </w:rPr>
        <w:t>　　　　四、业务范围清晰度</w:t>
      </w:r>
      <w:r>
        <w:rPr>
          <w:rFonts w:hint="eastAsia"/>
        </w:rPr>
        <w:br/>
      </w:r>
      <w:r>
        <w:rPr>
          <w:rFonts w:hint="eastAsia"/>
        </w:rPr>
        <w:t>　　　　五、发展动力不同</w:t>
      </w:r>
      <w:r>
        <w:rPr>
          <w:rFonts w:hint="eastAsia"/>
        </w:rPr>
        <w:br/>
      </w:r>
      <w:r>
        <w:rPr>
          <w:rFonts w:hint="eastAsia"/>
        </w:rPr>
        <w:t>　　　　六、效益获取方式</w:t>
      </w:r>
      <w:r>
        <w:rPr>
          <w:rFonts w:hint="eastAsia"/>
        </w:rPr>
        <w:br/>
      </w:r>
      <w:r>
        <w:rPr>
          <w:rFonts w:hint="eastAsia"/>
        </w:rPr>
        <w:t>　　　　七、精细化管理方面</w:t>
      </w:r>
      <w:r>
        <w:rPr>
          <w:rFonts w:hint="eastAsia"/>
        </w:rPr>
        <w:br/>
      </w:r>
      <w:r>
        <w:rPr>
          <w:rFonts w:hint="eastAsia"/>
        </w:rPr>
        <w:t>　　　　八、经营理念方面</w:t>
      </w:r>
      <w:r>
        <w:rPr>
          <w:rFonts w:hint="eastAsia"/>
        </w:rPr>
        <w:br/>
      </w:r>
      <w:r>
        <w:rPr>
          <w:rFonts w:hint="eastAsia"/>
        </w:rPr>
        <w:t>　　　　九、货币形式方面</w:t>
      </w:r>
      <w:r>
        <w:rPr>
          <w:rFonts w:hint="eastAsia"/>
        </w:rPr>
        <w:br/>
      </w:r>
      <w:r>
        <w:rPr>
          <w:rFonts w:hint="eastAsia"/>
        </w:rPr>
        <w:t>　　　　十、客户需求满足程度</w:t>
      </w:r>
      <w:r>
        <w:rPr>
          <w:rFonts w:hint="eastAsia"/>
        </w:rPr>
        <w:br/>
      </w:r>
      <w:r>
        <w:rPr>
          <w:rFonts w:hint="eastAsia"/>
        </w:rPr>
        <w:t>　　　　十一、人力资源战略方面</w:t>
      </w:r>
      <w:r>
        <w:rPr>
          <w:rFonts w:hint="eastAsia"/>
        </w:rPr>
        <w:br/>
      </w:r>
      <w:r>
        <w:rPr>
          <w:rFonts w:hint="eastAsia"/>
        </w:rPr>
        <w:t>　　　　十二、金融信息资源方面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我国商业银行网络理财业务的现状研究</w:t>
      </w:r>
      <w:r>
        <w:rPr>
          <w:rFonts w:hint="eastAsia"/>
        </w:rPr>
        <w:br/>
      </w:r>
      <w:r>
        <w:rPr>
          <w:rFonts w:hint="eastAsia"/>
        </w:rPr>
        <w:t>　　第一节 商业银行网上理财业务的种类</w:t>
      </w:r>
      <w:r>
        <w:rPr>
          <w:rFonts w:hint="eastAsia"/>
        </w:rPr>
        <w:br/>
      </w:r>
      <w:r>
        <w:rPr>
          <w:rFonts w:hint="eastAsia"/>
        </w:rPr>
        <w:t>　　　　一、按业务类型分类</w:t>
      </w:r>
      <w:r>
        <w:rPr>
          <w:rFonts w:hint="eastAsia"/>
        </w:rPr>
        <w:br/>
      </w:r>
      <w:r>
        <w:rPr>
          <w:rFonts w:hint="eastAsia"/>
        </w:rPr>
        <w:t>　　　　二、按实现方式分类</w:t>
      </w:r>
      <w:r>
        <w:rPr>
          <w:rFonts w:hint="eastAsia"/>
        </w:rPr>
        <w:br/>
      </w:r>
      <w:r>
        <w:rPr>
          <w:rFonts w:hint="eastAsia"/>
        </w:rPr>
        <w:t>　　第二节 商业银行网上理财的市场环境分析</w:t>
      </w:r>
      <w:r>
        <w:rPr>
          <w:rFonts w:hint="eastAsia"/>
        </w:rPr>
        <w:br/>
      </w:r>
      <w:r>
        <w:rPr>
          <w:rFonts w:hint="eastAsia"/>
        </w:rPr>
        <w:t>　　　　一、城镇化进程的推进</w:t>
      </w:r>
      <w:r>
        <w:rPr>
          <w:rFonts w:hint="eastAsia"/>
        </w:rPr>
        <w:br/>
      </w:r>
      <w:r>
        <w:rPr>
          <w:rFonts w:hint="eastAsia"/>
        </w:rPr>
        <w:t>　　　　二、完善的网络信息技术</w:t>
      </w:r>
      <w:r>
        <w:rPr>
          <w:rFonts w:hint="eastAsia"/>
        </w:rPr>
        <w:br/>
      </w:r>
      <w:r>
        <w:rPr>
          <w:rFonts w:hint="eastAsia"/>
        </w:rPr>
        <w:t>　　　　三、中间业务战略调整</w:t>
      </w:r>
      <w:r>
        <w:rPr>
          <w:rFonts w:hint="eastAsia"/>
        </w:rPr>
        <w:br/>
      </w:r>
      <w:r>
        <w:rPr>
          <w:rFonts w:hint="eastAsia"/>
        </w:rPr>
        <w:t>　　　　四、网上银行市场优势明显</w:t>
      </w:r>
      <w:r>
        <w:rPr>
          <w:rFonts w:hint="eastAsia"/>
        </w:rPr>
        <w:br/>
      </w:r>
      <w:r>
        <w:rPr>
          <w:rFonts w:hint="eastAsia"/>
        </w:rPr>
        <w:t>　　第三节 建设电子银行理财的具体措施</w:t>
      </w:r>
      <w:r>
        <w:rPr>
          <w:rFonts w:hint="eastAsia"/>
        </w:rPr>
        <w:br/>
      </w:r>
      <w:r>
        <w:rPr>
          <w:rFonts w:hint="eastAsia"/>
        </w:rPr>
        <w:t>　　　　一、完善电子银行分流率计量与考评体系</w:t>
      </w:r>
      <w:r>
        <w:rPr>
          <w:rFonts w:hint="eastAsia"/>
        </w:rPr>
        <w:br/>
      </w:r>
      <w:r>
        <w:rPr>
          <w:rFonts w:hint="eastAsia"/>
        </w:rPr>
        <w:t>　　　　二、提高集约化经营能力</w:t>
      </w:r>
      <w:r>
        <w:rPr>
          <w:rFonts w:hint="eastAsia"/>
        </w:rPr>
        <w:br/>
      </w:r>
      <w:r>
        <w:rPr>
          <w:rFonts w:hint="eastAsia"/>
        </w:rPr>
        <w:t>　　　　三、加快网银理财产品的创新力度</w:t>
      </w:r>
      <w:r>
        <w:rPr>
          <w:rFonts w:hint="eastAsia"/>
        </w:rPr>
        <w:br/>
      </w:r>
      <w:r>
        <w:rPr>
          <w:rFonts w:hint="eastAsia"/>
        </w:rPr>
        <w:t>　　　　四、加大电子银行渠道拓展力度</w:t>
      </w:r>
      <w:r>
        <w:rPr>
          <w:rFonts w:hint="eastAsia"/>
        </w:rPr>
        <w:br/>
      </w:r>
      <w:r>
        <w:rPr>
          <w:rFonts w:hint="eastAsia"/>
        </w:rPr>
        <w:t>　　　　五、解决网银睡眠户问题</w:t>
      </w:r>
      <w:r>
        <w:rPr>
          <w:rFonts w:hint="eastAsia"/>
        </w:rPr>
        <w:br/>
      </w:r>
      <w:r>
        <w:rPr>
          <w:rFonts w:hint="eastAsia"/>
        </w:rPr>
        <w:t>　　　　六、强化电子渠道成本领先优势</w:t>
      </w:r>
      <w:r>
        <w:rPr>
          <w:rFonts w:hint="eastAsia"/>
        </w:rPr>
        <w:br/>
      </w:r>
      <w:r>
        <w:rPr>
          <w:rFonts w:hint="eastAsia"/>
        </w:rPr>
        <w:t>　　　　七、打造电子银行渠道品牌</w:t>
      </w:r>
      <w:r>
        <w:rPr>
          <w:rFonts w:hint="eastAsia"/>
        </w:rPr>
        <w:br/>
      </w:r>
      <w:r>
        <w:rPr>
          <w:rFonts w:hint="eastAsia"/>
        </w:rPr>
        <w:t>　　第四节 现阶段我国商业银行开展的网上理财业务</w:t>
      </w:r>
      <w:r>
        <w:rPr>
          <w:rFonts w:hint="eastAsia"/>
        </w:rPr>
        <w:br/>
      </w:r>
      <w:r>
        <w:rPr>
          <w:rFonts w:hint="eastAsia"/>
        </w:rPr>
        <w:t>　　　　一、工商银行“金融@家”</w:t>
      </w:r>
      <w:r>
        <w:rPr>
          <w:rFonts w:hint="eastAsia"/>
        </w:rPr>
        <w:br/>
      </w:r>
      <w:r>
        <w:rPr>
          <w:rFonts w:hint="eastAsia"/>
        </w:rPr>
        <w:t>　　　　二、招商银行“i理财”</w:t>
      </w:r>
      <w:r>
        <w:rPr>
          <w:rFonts w:hint="eastAsia"/>
        </w:rPr>
        <w:br/>
      </w:r>
      <w:r>
        <w:rPr>
          <w:rFonts w:hint="eastAsia"/>
        </w:rPr>
        <w:t>　　　　三、交通银行“交博汇”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国外商业银行网络理财业务的发展分析</w:t>
      </w:r>
      <w:r>
        <w:rPr>
          <w:rFonts w:hint="eastAsia"/>
        </w:rPr>
        <w:br/>
      </w:r>
      <w:r>
        <w:rPr>
          <w:rFonts w:hint="eastAsia"/>
        </w:rPr>
        <w:t>　　第一节 美国网络银行的发展</w:t>
      </w:r>
      <w:r>
        <w:rPr>
          <w:rFonts w:hint="eastAsia"/>
        </w:rPr>
        <w:br/>
      </w:r>
      <w:r>
        <w:rPr>
          <w:rFonts w:hint="eastAsia"/>
        </w:rPr>
        <w:t>　　　　一、美洲银行</w:t>
      </w:r>
      <w:r>
        <w:rPr>
          <w:rFonts w:hint="eastAsia"/>
        </w:rPr>
        <w:br/>
      </w:r>
      <w:r>
        <w:rPr>
          <w:rFonts w:hint="eastAsia"/>
        </w:rPr>
        <w:t>　　　　二、花旗银行</w:t>
      </w:r>
      <w:r>
        <w:rPr>
          <w:rFonts w:hint="eastAsia"/>
        </w:rPr>
        <w:br/>
      </w:r>
      <w:r>
        <w:rPr>
          <w:rFonts w:hint="eastAsia"/>
        </w:rPr>
        <w:t>　　　　三、富国银行</w:t>
      </w:r>
      <w:r>
        <w:rPr>
          <w:rFonts w:hint="eastAsia"/>
        </w:rPr>
        <w:br/>
      </w:r>
      <w:r>
        <w:rPr>
          <w:rFonts w:hint="eastAsia"/>
        </w:rPr>
        <w:t>　　第二节 亚洲地区网络银行的发展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二、新加坡和中国香港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商业银行网络理财风险管理分析及对策</w:t>
      </w:r>
      <w:r>
        <w:rPr>
          <w:rFonts w:hint="eastAsia"/>
        </w:rPr>
        <w:br/>
      </w:r>
      <w:r>
        <w:rPr>
          <w:rFonts w:hint="eastAsia"/>
        </w:rPr>
        <w:t>　　第一节 网上理财业务的操作风险</w:t>
      </w:r>
      <w:r>
        <w:rPr>
          <w:rFonts w:hint="eastAsia"/>
        </w:rPr>
        <w:br/>
      </w:r>
      <w:r>
        <w:rPr>
          <w:rFonts w:hint="eastAsia"/>
        </w:rPr>
        <w:t>　　　　一、内部欺诈</w:t>
      </w:r>
      <w:r>
        <w:rPr>
          <w:rFonts w:hint="eastAsia"/>
        </w:rPr>
        <w:br/>
      </w:r>
      <w:r>
        <w:rPr>
          <w:rFonts w:hint="eastAsia"/>
        </w:rPr>
        <w:t>　　　　二、外部欺诈</w:t>
      </w:r>
      <w:r>
        <w:rPr>
          <w:rFonts w:hint="eastAsia"/>
        </w:rPr>
        <w:br/>
      </w:r>
      <w:r>
        <w:rPr>
          <w:rFonts w:hint="eastAsia"/>
        </w:rPr>
        <w:t>　　　　三、客户、产品及业务操作</w:t>
      </w:r>
      <w:r>
        <w:rPr>
          <w:rFonts w:hint="eastAsia"/>
        </w:rPr>
        <w:br/>
      </w:r>
      <w:r>
        <w:rPr>
          <w:rFonts w:hint="eastAsia"/>
        </w:rPr>
        <w:t>　　　　四、业务中断和系统失败</w:t>
      </w:r>
      <w:r>
        <w:rPr>
          <w:rFonts w:hint="eastAsia"/>
        </w:rPr>
        <w:br/>
      </w:r>
      <w:r>
        <w:rPr>
          <w:rFonts w:hint="eastAsia"/>
        </w:rPr>
        <w:t>　　　　五、执行及流程管理</w:t>
      </w:r>
      <w:r>
        <w:rPr>
          <w:rFonts w:hint="eastAsia"/>
        </w:rPr>
        <w:br/>
      </w:r>
      <w:r>
        <w:rPr>
          <w:rFonts w:hint="eastAsia"/>
        </w:rPr>
        <w:t>　　第二节 网上理财操作风险的管理原则</w:t>
      </w:r>
      <w:r>
        <w:rPr>
          <w:rFonts w:hint="eastAsia"/>
        </w:rPr>
        <w:br/>
      </w:r>
      <w:r>
        <w:rPr>
          <w:rFonts w:hint="eastAsia"/>
        </w:rPr>
        <w:t>　　　　一、统一性</w:t>
      </w:r>
      <w:r>
        <w:rPr>
          <w:rFonts w:hint="eastAsia"/>
        </w:rPr>
        <w:br/>
      </w:r>
      <w:r>
        <w:rPr>
          <w:rFonts w:hint="eastAsia"/>
        </w:rPr>
        <w:t>　　　　二、系统性</w:t>
      </w:r>
      <w:r>
        <w:rPr>
          <w:rFonts w:hint="eastAsia"/>
        </w:rPr>
        <w:br/>
      </w:r>
      <w:r>
        <w:rPr>
          <w:rFonts w:hint="eastAsia"/>
        </w:rPr>
        <w:t>　　　　三、全面性</w:t>
      </w:r>
      <w:r>
        <w:rPr>
          <w:rFonts w:hint="eastAsia"/>
        </w:rPr>
        <w:br/>
      </w:r>
      <w:r>
        <w:rPr>
          <w:rFonts w:hint="eastAsia"/>
        </w:rPr>
        <w:t>　　　　四、持续性</w:t>
      </w:r>
      <w:r>
        <w:rPr>
          <w:rFonts w:hint="eastAsia"/>
        </w:rPr>
        <w:br/>
      </w:r>
      <w:r>
        <w:rPr>
          <w:rFonts w:hint="eastAsia"/>
        </w:rPr>
        <w:t>　　　　五、审慎性</w:t>
      </w:r>
      <w:r>
        <w:rPr>
          <w:rFonts w:hint="eastAsia"/>
        </w:rPr>
        <w:br/>
      </w:r>
      <w:r>
        <w:rPr>
          <w:rFonts w:hint="eastAsia"/>
        </w:rPr>
        <w:t>　　第三节 网上理财业务的法律风险</w:t>
      </w:r>
      <w:r>
        <w:rPr>
          <w:rFonts w:hint="eastAsia"/>
        </w:rPr>
        <w:br/>
      </w:r>
      <w:r>
        <w:rPr>
          <w:rFonts w:hint="eastAsia"/>
        </w:rPr>
        <w:t>　　　　一、身份确认问题</w:t>
      </w:r>
      <w:r>
        <w:rPr>
          <w:rFonts w:hint="eastAsia"/>
        </w:rPr>
        <w:br/>
      </w:r>
      <w:r>
        <w:rPr>
          <w:rFonts w:hint="eastAsia"/>
        </w:rPr>
        <w:t>　　　　二、损失承担问题</w:t>
      </w:r>
      <w:r>
        <w:rPr>
          <w:rFonts w:hint="eastAsia"/>
        </w:rPr>
        <w:br/>
      </w:r>
      <w:r>
        <w:rPr>
          <w:rFonts w:hint="eastAsia"/>
        </w:rPr>
        <w:t>　　　　三、举证责任和证据形式</w:t>
      </w:r>
      <w:r>
        <w:rPr>
          <w:rFonts w:hint="eastAsia"/>
        </w:rPr>
        <w:br/>
      </w:r>
      <w:r>
        <w:rPr>
          <w:rFonts w:hint="eastAsia"/>
        </w:rPr>
        <w:t>　　第四节 防范网上银行法律风险的对策</w:t>
      </w:r>
      <w:r>
        <w:rPr>
          <w:rFonts w:hint="eastAsia"/>
        </w:rPr>
        <w:br/>
      </w:r>
      <w:r>
        <w:rPr>
          <w:rFonts w:hint="eastAsia"/>
        </w:rPr>
        <w:t>　　　　一、完善规章制度和业务协议</w:t>
      </w:r>
      <w:r>
        <w:rPr>
          <w:rFonts w:hint="eastAsia"/>
        </w:rPr>
        <w:br/>
      </w:r>
      <w:r>
        <w:rPr>
          <w:rFonts w:hint="eastAsia"/>
        </w:rPr>
        <w:t>　　　　二、加强对网上银行犯罪的打击力度</w:t>
      </w:r>
      <w:r>
        <w:rPr>
          <w:rFonts w:hint="eastAsia"/>
        </w:rPr>
        <w:br/>
      </w:r>
      <w:r>
        <w:rPr>
          <w:rFonts w:hint="eastAsia"/>
        </w:rPr>
        <w:t>　　　　三、促进行业共同发展</w:t>
      </w:r>
      <w:r>
        <w:rPr>
          <w:rFonts w:hint="eastAsia"/>
        </w:rPr>
        <w:br/>
      </w:r>
      <w:r>
        <w:rPr>
          <w:rFonts w:hint="eastAsia"/>
        </w:rPr>
        <w:t>　　　　四、完善管理机制</w:t>
      </w:r>
      <w:r>
        <w:rPr>
          <w:rFonts w:hint="eastAsia"/>
        </w:rPr>
        <w:br/>
      </w:r>
      <w:r>
        <w:rPr>
          <w:rFonts w:hint="eastAsia"/>
        </w:rPr>
        <w:t>　　　　五、解决安全技术问题</w:t>
      </w:r>
      <w:r>
        <w:rPr>
          <w:rFonts w:hint="eastAsia"/>
        </w:rPr>
        <w:br/>
      </w:r>
      <w:r>
        <w:rPr>
          <w:rFonts w:hint="eastAsia"/>
        </w:rPr>
        <w:t>　　　　六、对目标客户进行准确定位</w:t>
      </w:r>
      <w:r>
        <w:rPr>
          <w:rFonts w:hint="eastAsia"/>
        </w:rPr>
        <w:br/>
      </w:r>
      <w:r>
        <w:rPr>
          <w:rFonts w:hint="eastAsia"/>
        </w:rPr>
        <w:t>　　第五节 商业银行网上银行业务风险防范措施</w:t>
      </w:r>
      <w:r>
        <w:rPr>
          <w:rFonts w:hint="eastAsia"/>
        </w:rPr>
        <w:br/>
      </w:r>
      <w:r>
        <w:rPr>
          <w:rFonts w:hint="eastAsia"/>
        </w:rPr>
        <w:t>　　　　一、事前防范措施</w:t>
      </w:r>
      <w:r>
        <w:rPr>
          <w:rFonts w:hint="eastAsia"/>
        </w:rPr>
        <w:br/>
      </w:r>
      <w:r>
        <w:rPr>
          <w:rFonts w:hint="eastAsia"/>
        </w:rPr>
        <w:t>　　　　二、事中防范措施</w:t>
      </w:r>
      <w:r>
        <w:rPr>
          <w:rFonts w:hint="eastAsia"/>
        </w:rPr>
        <w:br/>
      </w:r>
      <w:r>
        <w:rPr>
          <w:rFonts w:hint="eastAsia"/>
        </w:rPr>
        <w:t>　　　　三、事后补救措施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商业银行网络理财业务的前景及趋势分析</w:t>
      </w:r>
      <w:r>
        <w:rPr>
          <w:rFonts w:hint="eastAsia"/>
        </w:rPr>
        <w:br/>
      </w:r>
      <w:r>
        <w:rPr>
          <w:rFonts w:hint="eastAsia"/>
        </w:rPr>
        <w:t>　　第一节 商业银行网上理财业务的前景分析</w:t>
      </w:r>
      <w:r>
        <w:rPr>
          <w:rFonts w:hint="eastAsia"/>
        </w:rPr>
        <w:br/>
      </w:r>
      <w:r>
        <w:rPr>
          <w:rFonts w:hint="eastAsia"/>
        </w:rPr>
        <w:t>　　　　一、新型网上理财实现全民化</w:t>
      </w:r>
      <w:r>
        <w:rPr>
          <w:rFonts w:hint="eastAsia"/>
        </w:rPr>
        <w:br/>
      </w:r>
      <w:r>
        <w:rPr>
          <w:rFonts w:hint="eastAsia"/>
        </w:rPr>
        <w:t>　　　　二、网上理财业务走向创新化</w:t>
      </w:r>
      <w:r>
        <w:rPr>
          <w:rFonts w:hint="eastAsia"/>
        </w:rPr>
        <w:br/>
      </w:r>
      <w:r>
        <w:rPr>
          <w:rFonts w:hint="eastAsia"/>
        </w:rPr>
        <w:t>　　第二节 [.中.智林.]电子商务化的银行理财趋势</w:t>
      </w:r>
      <w:r>
        <w:rPr>
          <w:rFonts w:hint="eastAsia"/>
        </w:rPr>
        <w:br/>
      </w:r>
      <w:r>
        <w:rPr>
          <w:rFonts w:hint="eastAsia"/>
        </w:rPr>
        <w:t>　　　　一、信息交易平台阶段</w:t>
      </w:r>
      <w:r>
        <w:rPr>
          <w:rFonts w:hint="eastAsia"/>
        </w:rPr>
        <w:br/>
      </w:r>
      <w:r>
        <w:rPr>
          <w:rFonts w:hint="eastAsia"/>
        </w:rPr>
        <w:t>　　　　二、线上线下融合营销阶段</w:t>
      </w:r>
      <w:r>
        <w:rPr>
          <w:rFonts w:hint="eastAsia"/>
        </w:rPr>
        <w:br/>
      </w:r>
      <w:r>
        <w:rPr>
          <w:rFonts w:hint="eastAsia"/>
        </w:rPr>
        <w:t>　　　　三、产业链实施协同平台阶段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771bbc0248e3" w:history="1">
        <w:r>
          <w:rPr>
            <w:rStyle w:val="Hyperlink"/>
          </w:rPr>
          <w:t>中国商业银行网络理财市场现状调研与发展趋势分析报告（2024-2030年）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d771bbc0248e3" w:history="1">
        <w:r>
          <w:rPr>
            <w:rStyle w:val="Hyperlink"/>
          </w:rPr>
          <w:t>https://www.20087.com/1/18/ShangYeYinHangWangLuoLiCaiChanYe.html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a9bbdf69140ad" w:history="1">
      <w:r>
        <w:rPr>
          <w:rStyle w:val="Hyperlink"/>
        </w:rPr>
        <w:t>中国商业银行网络理财市场现状调研与发展趋势分析报告（2024-2030年）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angYeYinHangWangLuoLiCaiChanYe.html" TargetMode="External" Id="Rf9cd771bbc02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angYeYinHangWangLuoLiCaiChanYe.html" TargetMode="External" Id="Rf65a9bbdf69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2024-04-12T02:42:00Z</dcterms:created>
  <dcterms:modified xsi:type="dcterms:W3CDTF">2024-04-12T03:42:00Z</dcterms:modified>
  <dc:subject>中国商业银行网络理财市场现状调研与发展趋势分析报告（2024-2030年）</dc:subject>
  <dc:title>中国商业银行网络理财市场现状调研与发展趋势分析报告（2024-2030年）</dc:title>
  <cp:keywords>中国商业银行网络理财市场现状调研与发展趋势分析报告（2024-2030年）</cp:keywords>
  <dc:description>中国商业银行网络理财市场现状调研与发展趋势分析报告（2024-2030年）</dc:description>
</cp:coreProperties>
</file>