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a0fc11ed94f0e" w:history="1">
              <w:r>
                <w:rPr>
                  <w:rStyle w:val="Hyperlink"/>
                </w:rPr>
                <w:t>2025年中国汽车保险行业现状研究分析与市场前景预测报告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a0fc11ed94f0e" w:history="1">
              <w:r>
                <w:rPr>
                  <w:rStyle w:val="Hyperlink"/>
                </w:rPr>
                <w:t>2025年中国汽车保险行业现状研究分析与市场前景预测报告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a0fc11ed94f0e" w:history="1">
                <w:r>
                  <w:rPr>
                    <w:rStyle w:val="Hyperlink"/>
                  </w:rPr>
                  <w:t>https://www.20087.com/2/18/QiCheBaoXianWeiLaiFaZhanQuShi.html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是汽车后市场的重要组成部分，近年来随着汽车保有量的增加和消费者保险意识的提高，市场规模持续扩大。保险公司通过产品创新和服务优化，如推出按里程计费保险和事故快速理赔服务，提高了客户满意度。然而，汽车保险行业也面临着欺诈行为、赔付率高和客户流失率高等挑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风险管理和客户体验。风险管理体现在利用大数据和人工智能技术，进行精准的风险评估和欺诈检测，降低赔付成本。客户体验则意味着通过移动应用和智能客服，提供更加便捷和个性化的保险购买和理赔服务，提高客户忠诚度。同时，随着自动驾驶技术和车联网的发展，汽车保险行业将探索新的保险模式，如基于驾驶行为的保险和车辆健康监测保险，以适应未来的交通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汽车保险行业发展综述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三、中国汽车保险的发展进程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世界汽车保险业概述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二、车险充分体现保险的补偿和保障功能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　　五、国外车险市场细分化发展分析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1、美国汽车保险简介</w:t>
      </w:r>
      <w:r>
        <w:rPr>
          <w:rFonts w:hint="eastAsia"/>
        </w:rPr>
        <w:br/>
      </w:r>
      <w:r>
        <w:rPr>
          <w:rFonts w:hint="eastAsia"/>
        </w:rPr>
        <w:t>　　　　　　2、美国车险科学的费率厘定和多元化的销售方式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　　3、美国汽车保险特色解析</w:t>
      </w:r>
      <w:r>
        <w:rPr>
          <w:rFonts w:hint="eastAsia"/>
        </w:rPr>
        <w:br/>
      </w:r>
      <w:r>
        <w:rPr>
          <w:rFonts w:hint="eastAsia"/>
        </w:rPr>
        <w:t>　　　　　　4、美强制车险制度设计及运作的浅述</w:t>
      </w:r>
      <w:r>
        <w:rPr>
          <w:rFonts w:hint="eastAsia"/>
        </w:rPr>
        <w:br/>
      </w:r>
      <w:r>
        <w:rPr>
          <w:rFonts w:hint="eastAsia"/>
        </w:rPr>
        <w:t>　　　　　　5、美国第四大汽车保险商经营状况</w:t>
      </w:r>
      <w:r>
        <w:rPr>
          <w:rFonts w:hint="eastAsia"/>
        </w:rPr>
        <w:br/>
      </w:r>
      <w:r>
        <w:rPr>
          <w:rFonts w:hint="eastAsia"/>
        </w:rPr>
        <w:t>　　　　　　6、美国汽车保险业打包保险发展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　　2、英国汽车保险业发展成熟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　　3、英国车险承保的分析</w:t>
      </w:r>
      <w:r>
        <w:rPr>
          <w:rFonts w:hint="eastAsia"/>
        </w:rPr>
        <w:br/>
      </w:r>
      <w:r>
        <w:rPr>
          <w:rFonts w:hint="eastAsia"/>
        </w:rPr>
        <w:t>　　　　　　4、英国汽车保险商骗保事件增多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1、德国车险改革及其它相关介绍</w:t>
      </w:r>
      <w:r>
        <w:rPr>
          <w:rFonts w:hint="eastAsia"/>
        </w:rPr>
        <w:br/>
      </w:r>
      <w:r>
        <w:rPr>
          <w:rFonts w:hint="eastAsia"/>
        </w:rPr>
        <w:t>　　　　　　2、德国汽车保险分等级</w:t>
      </w:r>
      <w:r>
        <w:rPr>
          <w:rFonts w:hint="eastAsia"/>
        </w:rPr>
        <w:br/>
      </w:r>
      <w:r>
        <w:rPr>
          <w:rFonts w:hint="eastAsia"/>
        </w:rPr>
        <w:t>　　　　　　3、德国汽车保险市场的发展概况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　　4、德国机动车辆法定第三者责任保险简介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　　5、德国车险改革对中国的启示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1、日本汽车保险制度</w:t>
      </w:r>
      <w:r>
        <w:rPr>
          <w:rFonts w:hint="eastAsia"/>
        </w:rPr>
        <w:br/>
      </w:r>
      <w:r>
        <w:rPr>
          <w:rFonts w:hint="eastAsia"/>
        </w:rPr>
        <w:t>　　　　　　2、日本汽车保险市场发展变革分析</w:t>
      </w:r>
      <w:r>
        <w:rPr>
          <w:rFonts w:hint="eastAsia"/>
        </w:rPr>
        <w:br/>
      </w:r>
      <w:r>
        <w:rPr>
          <w:rFonts w:hint="eastAsia"/>
        </w:rPr>
        <w:t>　　　　　　3、日本强制汽车第三者责任保险零利润</w:t>
      </w:r>
      <w:r>
        <w:rPr>
          <w:rFonts w:hint="eastAsia"/>
        </w:rPr>
        <w:br/>
      </w:r>
      <w:r>
        <w:rPr>
          <w:rFonts w:hint="eastAsia"/>
        </w:rPr>
        <w:t>　　　　　　4、日本汽车保险现代化发展的分析</w:t>
      </w:r>
      <w:r>
        <w:rPr>
          <w:rFonts w:hint="eastAsia"/>
        </w:rPr>
        <w:br/>
      </w:r>
      <w:r>
        <w:rPr>
          <w:rFonts w:hint="eastAsia"/>
        </w:rPr>
        <w:t>　　　　　　5、日本汽车保险出新规</w:t>
      </w:r>
      <w:r>
        <w:rPr>
          <w:rFonts w:hint="eastAsia"/>
        </w:rPr>
        <w:br/>
      </w:r>
      <w:r>
        <w:rPr>
          <w:rFonts w:hint="eastAsia"/>
        </w:rPr>
        <w:t>　　　　五、其他国家或地区</w:t>
      </w:r>
      <w:r>
        <w:rPr>
          <w:rFonts w:hint="eastAsia"/>
        </w:rPr>
        <w:br/>
      </w:r>
      <w:r>
        <w:rPr>
          <w:rFonts w:hint="eastAsia"/>
        </w:rPr>
        <w:t>　　　　　　1、韩国车险费率自由化发展的分析</w:t>
      </w:r>
      <w:r>
        <w:rPr>
          <w:rFonts w:hint="eastAsia"/>
        </w:rPr>
        <w:br/>
      </w:r>
      <w:r>
        <w:rPr>
          <w:rFonts w:hint="eastAsia"/>
        </w:rPr>
        <w:t>　　　　　　2、中国香港汽车保险制度概述</w:t>
      </w:r>
      <w:r>
        <w:rPr>
          <w:rFonts w:hint="eastAsia"/>
        </w:rPr>
        <w:br/>
      </w:r>
      <w:r>
        <w:rPr>
          <w:rFonts w:hint="eastAsia"/>
        </w:rPr>
        <w:t>　　　　　　3、俄罗斯汽车保险市场格局分析</w:t>
      </w:r>
      <w:r>
        <w:rPr>
          <w:rFonts w:hint="eastAsia"/>
        </w:rPr>
        <w:br/>
      </w:r>
      <w:r>
        <w:rPr>
          <w:rFonts w:hint="eastAsia"/>
        </w:rPr>
        <w:t>　　　　　　4、法国汽车保险缴纳状况</w:t>
      </w:r>
      <w:r>
        <w:rPr>
          <w:rFonts w:hint="eastAsia"/>
        </w:rPr>
        <w:br/>
      </w:r>
      <w:r>
        <w:rPr>
          <w:rFonts w:hint="eastAsia"/>
        </w:rPr>
        <w:t>　　　　　　5、加拿大汽车保险服务发展态势良好</w:t>
      </w:r>
      <w:r>
        <w:rPr>
          <w:rFonts w:hint="eastAsia"/>
        </w:rPr>
        <w:br/>
      </w:r>
      <w:r>
        <w:rPr>
          <w:rFonts w:hint="eastAsia"/>
        </w:rPr>
        <w:t>　　　　　　6、阿根廷汽车保险价格上涨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　　1、车辆承保数量</w:t>
      </w:r>
      <w:r>
        <w:rPr>
          <w:rFonts w:hint="eastAsia"/>
        </w:rPr>
        <w:br/>
      </w:r>
      <w:r>
        <w:rPr>
          <w:rFonts w:hint="eastAsia"/>
        </w:rPr>
        <w:t>　　　　　　2、保费规模分析</w:t>
      </w:r>
      <w:r>
        <w:rPr>
          <w:rFonts w:hint="eastAsia"/>
        </w:rPr>
        <w:br/>
      </w:r>
      <w:r>
        <w:rPr>
          <w:rFonts w:hint="eastAsia"/>
        </w:rPr>
        <w:t>　　　　　　3、承保深度分析</w:t>
      </w:r>
      <w:r>
        <w:rPr>
          <w:rFonts w:hint="eastAsia"/>
        </w:rPr>
        <w:br/>
      </w:r>
      <w:r>
        <w:rPr>
          <w:rFonts w:hint="eastAsia"/>
        </w:rPr>
        <w:t>　　　　　　4、车险赔付率分析</w:t>
      </w:r>
      <w:r>
        <w:rPr>
          <w:rFonts w:hint="eastAsia"/>
        </w:rPr>
        <w:br/>
      </w:r>
      <w:r>
        <w:rPr>
          <w:rFonts w:hint="eastAsia"/>
        </w:rPr>
        <w:t>　　　　　　5、车险赔付支出规模</w:t>
      </w:r>
      <w:r>
        <w:rPr>
          <w:rFonts w:hint="eastAsia"/>
        </w:rPr>
        <w:br/>
      </w:r>
      <w:r>
        <w:rPr>
          <w:rFonts w:hint="eastAsia"/>
        </w:rPr>
        <w:t>　　　　　　6、汽车保险行业经营效益分析</w:t>
      </w:r>
      <w:r>
        <w:rPr>
          <w:rFonts w:hint="eastAsia"/>
        </w:rPr>
        <w:br/>
      </w:r>
      <w:r>
        <w:rPr>
          <w:rFonts w:hint="eastAsia"/>
        </w:rPr>
        <w:t>　　第二节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　　1、韩国车险费率市场化改革经验借鉴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　　2、日本车险费率市场化改革经验借鉴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　　1、车险费率市场化的有利影响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　　2、车险费率市场化的不利影响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第三节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　　1、车辆损失险定价合理性分析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　　2、第三责任险定价合理性分析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　　3、交强险定价合理性分析</w:t>
      </w:r>
      <w:r>
        <w:rPr>
          <w:rFonts w:hint="eastAsia"/>
        </w:rPr>
        <w:br/>
      </w:r>
      <w:r>
        <w:rPr>
          <w:rFonts w:hint="eastAsia"/>
        </w:rPr>
        <w:t>　　　　三、完善车险定价机制的建议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　　1、促进市场的充分竞争</w:t>
      </w:r>
      <w:r>
        <w:rPr>
          <w:rFonts w:hint="eastAsia"/>
        </w:rPr>
        <w:br/>
      </w:r>
      <w:r>
        <w:rPr>
          <w:rFonts w:hint="eastAsia"/>
        </w:rPr>
        <w:t>　　　　　　2、提高精算水平</w:t>
      </w:r>
      <w:r>
        <w:rPr>
          <w:rFonts w:hint="eastAsia"/>
        </w:rPr>
        <w:br/>
      </w:r>
      <w:r>
        <w:rPr>
          <w:rFonts w:hint="eastAsia"/>
        </w:rPr>
        <w:t>　　　　　　3、加强信息披露</w:t>
      </w:r>
      <w:r>
        <w:rPr>
          <w:rFonts w:hint="eastAsia"/>
        </w:rPr>
        <w:br/>
      </w:r>
      <w:r>
        <w:rPr>
          <w:rFonts w:hint="eastAsia"/>
        </w:rPr>
        <w:t>　　　　　　4、进行具体调整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　　1、车辆损失险责任及免除</w:t>
      </w:r>
      <w:r>
        <w:rPr>
          <w:rFonts w:hint="eastAsia"/>
        </w:rPr>
        <w:br/>
      </w:r>
      <w:r>
        <w:rPr>
          <w:rFonts w:hint="eastAsia"/>
        </w:rPr>
        <w:t>　　　　　　2、车辆损失险保险金额的确定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　　3、车辆损失险费率的确定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　　　　1、车辆损失险承保状况分析</w:t>
      </w:r>
      <w:r>
        <w:rPr>
          <w:rFonts w:hint="eastAsia"/>
        </w:rPr>
        <w:br/>
      </w:r>
      <w:r>
        <w:rPr>
          <w:rFonts w:hint="eastAsia"/>
        </w:rPr>
        <w:t>　　　　　　2、车辆损失险赔付情况分析</w:t>
      </w:r>
      <w:r>
        <w:rPr>
          <w:rFonts w:hint="eastAsia"/>
        </w:rPr>
        <w:br/>
      </w:r>
      <w:r>
        <w:rPr>
          <w:rFonts w:hint="eastAsia"/>
        </w:rPr>
        <w:t>　　　　　　3、车辆损失险经济效益分析</w:t>
      </w:r>
      <w:r>
        <w:rPr>
          <w:rFonts w:hint="eastAsia"/>
        </w:rPr>
        <w:br/>
      </w:r>
      <w:r>
        <w:rPr>
          <w:rFonts w:hint="eastAsia"/>
        </w:rPr>
        <w:t>　　　　四、车辆损失险市场前景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　　1、第三方责任险的定义</w:t>
      </w:r>
      <w:r>
        <w:rPr>
          <w:rFonts w:hint="eastAsia"/>
        </w:rPr>
        <w:br/>
      </w:r>
      <w:r>
        <w:rPr>
          <w:rFonts w:hint="eastAsia"/>
        </w:rPr>
        <w:t>　　　　　　2、与人身意外保险的区别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　　1、第三方责任险责任</w:t>
      </w:r>
      <w:r>
        <w:rPr>
          <w:rFonts w:hint="eastAsia"/>
        </w:rPr>
        <w:br/>
      </w:r>
      <w:r>
        <w:rPr>
          <w:rFonts w:hint="eastAsia"/>
        </w:rPr>
        <w:t>　　　　　　2、第三方责任险保费金额的确定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　　1、第三方责任险承保状况分析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　　2、第三方责任险赔付情况分析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　　3、第三方责任险经济效益分析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四、第三方责任险市场前景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　　1、交强险的定义</w:t>
      </w:r>
      <w:r>
        <w:rPr>
          <w:rFonts w:hint="eastAsia"/>
        </w:rPr>
        <w:br/>
      </w:r>
      <w:r>
        <w:rPr>
          <w:rFonts w:hint="eastAsia"/>
        </w:rPr>
        <w:t>　　　　　　2、交强险的特征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　　1、交强险责任规定</w:t>
      </w:r>
      <w:r>
        <w:rPr>
          <w:rFonts w:hint="eastAsia"/>
        </w:rPr>
        <w:br/>
      </w:r>
      <w:r>
        <w:rPr>
          <w:rFonts w:hint="eastAsia"/>
        </w:rPr>
        <w:t>　　　　　　2、交强险保费金额的确定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　　1、交强险承保状况分析</w:t>
      </w:r>
      <w:r>
        <w:rPr>
          <w:rFonts w:hint="eastAsia"/>
        </w:rPr>
        <w:br/>
      </w:r>
      <w:r>
        <w:rPr>
          <w:rFonts w:hint="eastAsia"/>
        </w:rPr>
        <w:t>　　　　　　2、交强险赔付情况分析</w:t>
      </w:r>
      <w:r>
        <w:rPr>
          <w:rFonts w:hint="eastAsia"/>
        </w:rPr>
        <w:br/>
      </w:r>
      <w:r>
        <w:rPr>
          <w:rFonts w:hint="eastAsia"/>
        </w:rPr>
        <w:t>　　　　　　3、交强险经济效益分析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t>　　　　四、附加险市场前景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　　1、柜台直接营销模式的特征</w:t>
      </w:r>
      <w:r>
        <w:rPr>
          <w:rFonts w:hint="eastAsia"/>
        </w:rPr>
        <w:br/>
      </w:r>
      <w:r>
        <w:rPr>
          <w:rFonts w:hint="eastAsia"/>
        </w:rPr>
        <w:t>　　　　　　2、柜台直接营销模式优势分析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　　3、柜台直接营销模式存在的问题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　　4、柜台直接营销模式发展对策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第二节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汽车保险行业区域市场分析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汽车保险区域市场分析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2、吉林省汽车保险市场分析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3、辽宁省汽车保险市场分析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1、北京市汽车保险市场分析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2、天津市汽车保险市场分析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3、河北省汽车保险市场分析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2、上海市汽车保险市场分析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3、江苏省汽车保险市场分析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4、浙江省汽车保险市场分析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5、福建省汽车保险市场分析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6、安徽省汽车保险市场分析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2、广西省汽车保险市场分析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3、海南省汽车保险市场分析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2、湖南省汽车保险市场分析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3、河南省汽车保险市场分析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2、云南省汽车保险市场分析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3、贵州省汽车保险市场分析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七、西北地区汽车保险市场分析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1、甘肃省汽车保险市场分析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2、新疆自治区汽车保险市场分析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四、汽车保险行业swot分析</w:t>
      </w:r>
      <w:r>
        <w:rPr>
          <w:rFonts w:hint="eastAsia"/>
        </w:rPr>
        <w:br/>
      </w:r>
      <w:r>
        <w:rPr>
          <w:rFonts w:hint="eastAsia"/>
        </w:rPr>
        <w:t>　　第二节 中国汽车保险行业竞争格局综述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三、中国汽车保险竞争力优势分析</w:t>
      </w:r>
      <w:r>
        <w:rPr>
          <w:rFonts w:hint="eastAsia"/>
        </w:rPr>
        <w:br/>
      </w:r>
      <w:r>
        <w:rPr>
          <w:rFonts w:hint="eastAsia"/>
        </w:rPr>
        <w:t>　　　　四、汽车保险行业主要企业竞争力分析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一、国内外汽车保险竞争分析</w:t>
      </w:r>
      <w:r>
        <w:rPr>
          <w:rFonts w:hint="eastAsia"/>
        </w:rPr>
        <w:br/>
      </w:r>
      <w:r>
        <w:rPr>
          <w:rFonts w:hint="eastAsia"/>
        </w:rPr>
        <w:t>　　　　二、我国汽车保险市场竞争分析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一、汽车保险企业主要类型</w:t>
      </w:r>
      <w:r>
        <w:rPr>
          <w:rFonts w:hint="eastAsia"/>
        </w:rPr>
        <w:br/>
      </w:r>
      <w:r>
        <w:rPr>
          <w:rFonts w:hint="eastAsia"/>
        </w:rPr>
        <w:t>　　　　二、汽车保险企业资本运作分析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五、2025年汽车保险行业企业排名分析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中国领先汽车保险企业经营形势分析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2、企业人员规模及结构分析</w:t>
      </w:r>
      <w:r>
        <w:rPr>
          <w:rFonts w:hint="eastAsia"/>
        </w:rPr>
        <w:br/>
      </w:r>
      <w:r>
        <w:rPr>
          <w:rFonts w:hint="eastAsia"/>
        </w:rPr>
        <w:t>　　　　　　3、企业保费收入分析</w:t>
      </w:r>
      <w:r>
        <w:rPr>
          <w:rFonts w:hint="eastAsia"/>
        </w:rPr>
        <w:br/>
      </w:r>
      <w:r>
        <w:rPr>
          <w:rFonts w:hint="eastAsia"/>
        </w:rPr>
        <w:t>　　　　　　4、企业车险业务地区分布</w:t>
      </w:r>
      <w:r>
        <w:rPr>
          <w:rFonts w:hint="eastAsia"/>
        </w:rPr>
        <w:br/>
      </w:r>
      <w:r>
        <w:rPr>
          <w:rFonts w:hint="eastAsia"/>
        </w:rPr>
        <w:t>　　　　　　5、企业营销模式及渠道分析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7、企业赔付支出分析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二、“十四五”期间汽车保险行业发展成果</w:t>
      </w:r>
      <w:r>
        <w:rPr>
          <w:rFonts w:hint="eastAsia"/>
        </w:rPr>
        <w:br/>
      </w:r>
      <w:r>
        <w:rPr>
          <w:rFonts w:hint="eastAsia"/>
        </w:rPr>
        <w:t>　　　　三、汽车保险行业“十四五”发展方向预测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汽车保险行业发展战略研究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对我国汽车保险品牌的战略思考</w:t>
      </w:r>
      <w:r>
        <w:rPr>
          <w:rFonts w:hint="eastAsia"/>
        </w:rPr>
        <w:br/>
      </w:r>
      <w:r>
        <w:rPr>
          <w:rFonts w:hint="eastAsia"/>
        </w:rPr>
        <w:t>　　　　一、汽车保险品牌的重要性</w:t>
      </w:r>
      <w:r>
        <w:rPr>
          <w:rFonts w:hint="eastAsia"/>
        </w:rPr>
        <w:br/>
      </w:r>
      <w:r>
        <w:rPr>
          <w:rFonts w:hint="eastAsia"/>
        </w:rPr>
        <w:t>　　　　二、汽车保险实施品牌战略的意义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四、我国汽车保险企业的品牌战略</w:t>
      </w:r>
      <w:r>
        <w:rPr>
          <w:rFonts w:hint="eastAsia"/>
        </w:rPr>
        <w:br/>
      </w:r>
      <w:r>
        <w:rPr>
          <w:rFonts w:hint="eastAsia"/>
        </w:rPr>
        <w:t>　　　　五、汽车保险品牌战略管理的策略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汽车保险经营策略分析</w:t>
      </w:r>
      <w:r>
        <w:rPr>
          <w:rFonts w:hint="eastAsia"/>
        </w:rPr>
        <w:br/>
      </w:r>
      <w:r>
        <w:rPr>
          <w:rFonts w:hint="eastAsia"/>
        </w:rPr>
        <w:t>　　　　一、汽车保险市场细分策略</w:t>
      </w:r>
      <w:r>
        <w:rPr>
          <w:rFonts w:hint="eastAsia"/>
        </w:rPr>
        <w:br/>
      </w:r>
      <w:r>
        <w:rPr>
          <w:rFonts w:hint="eastAsia"/>
        </w:rPr>
        <w:t>　　　　二、汽车保险市场创新策略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四、汽车保险新产品差异化战略</w:t>
      </w:r>
      <w:r>
        <w:rPr>
          <w:rFonts w:hint="eastAsia"/>
        </w:rPr>
        <w:br/>
      </w:r>
      <w:r>
        <w:rPr>
          <w:rFonts w:hint="eastAsia"/>
        </w:rPr>
        <w:t>　　第四节 汽车保险行业投资战略研究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中⋅智林⋅－济研：汽车保险行业发展建议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2020-2025年中国交强险机动车承保数量</w:t>
      </w:r>
      <w:r>
        <w:rPr>
          <w:rFonts w:hint="eastAsia"/>
        </w:rPr>
        <w:br/>
      </w:r>
      <w:r>
        <w:rPr>
          <w:rFonts w:hint="eastAsia"/>
        </w:rPr>
        <w:t>　　图表 2020-2025年中国交强险保费收入变化趋势图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2020-2025年中国交强险赔付支出率变化趋势图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2020-2025年中国交强险费用率变化趋势图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2020-2025年中国交强险投资收益变化趋势图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2020-2025年中国交强险经营亏损情况</w:t>
      </w:r>
      <w:r>
        <w:rPr>
          <w:rFonts w:hint="eastAsia"/>
        </w:rPr>
        <w:br/>
      </w:r>
      <w:r>
        <w:rPr>
          <w:rFonts w:hint="eastAsia"/>
        </w:rPr>
        <w:t>　　图表 2020-2025年中国交强险企业经营亏损格局</w:t>
      </w:r>
      <w:r>
        <w:rPr>
          <w:rFonts w:hint="eastAsia"/>
        </w:rPr>
        <w:br/>
      </w:r>
      <w:r>
        <w:rPr>
          <w:rFonts w:hint="eastAsia"/>
        </w:rPr>
        <w:t>　　图表 36家财险公司交强险业务经营数据统计表</w:t>
      </w:r>
      <w:r>
        <w:rPr>
          <w:rFonts w:hint="eastAsia"/>
        </w:rPr>
        <w:br/>
      </w:r>
      <w:r>
        <w:rPr>
          <w:rFonts w:hint="eastAsia"/>
        </w:rPr>
        <w:t>　　图表 各地区交强险经营亏损所占比重</w:t>
      </w:r>
      <w:r>
        <w:rPr>
          <w:rFonts w:hint="eastAsia"/>
        </w:rPr>
        <w:br/>
      </w:r>
      <w:r>
        <w:rPr>
          <w:rFonts w:hint="eastAsia"/>
        </w:rPr>
        <w:t>　　图表 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我国汽车保险营销模式比较</w:t>
      </w:r>
      <w:r>
        <w:rPr>
          <w:rFonts w:hint="eastAsia"/>
        </w:rPr>
        <w:br/>
      </w:r>
      <w:r>
        <w:rPr>
          <w:rFonts w:hint="eastAsia"/>
        </w:rPr>
        <w:t>　　图表 2020-2025年平安保险公司电话车险保费及同比增长情况统计表</w:t>
      </w:r>
      <w:r>
        <w:rPr>
          <w:rFonts w:hint="eastAsia"/>
        </w:rPr>
        <w:br/>
      </w:r>
      <w:r>
        <w:rPr>
          <w:rFonts w:hint="eastAsia"/>
        </w:rPr>
        <w:t>　　图表 世界各国及地区非寿险深度和密度统计表</w:t>
      </w:r>
      <w:r>
        <w:rPr>
          <w:rFonts w:hint="eastAsia"/>
        </w:rPr>
        <w:br/>
      </w:r>
      <w:r>
        <w:rPr>
          <w:rFonts w:hint="eastAsia"/>
        </w:rPr>
        <w:t>　　图表 汽车保险网络销售渠道问题分析</w:t>
      </w:r>
      <w:r>
        <w:rPr>
          <w:rFonts w:hint="eastAsia"/>
        </w:rPr>
        <w:br/>
      </w:r>
      <w:r>
        <w:rPr>
          <w:rFonts w:hint="eastAsia"/>
        </w:rPr>
        <w:t>　　图表 2020-2025年中国保险专业中介机构数量变化情况</w:t>
      </w:r>
      <w:r>
        <w:rPr>
          <w:rFonts w:hint="eastAsia"/>
        </w:rPr>
        <w:br/>
      </w:r>
      <w:r>
        <w:rPr>
          <w:rFonts w:hint="eastAsia"/>
        </w:rPr>
        <w:t>　　图表 2020-2025年保险专业中介机构实现保费收入占保险公司总保费收入的比重</w:t>
      </w:r>
      <w:r>
        <w:rPr>
          <w:rFonts w:hint="eastAsia"/>
        </w:rPr>
        <w:br/>
      </w:r>
      <w:r>
        <w:rPr>
          <w:rFonts w:hint="eastAsia"/>
        </w:rPr>
        <w:t>　　图表 2020-2025年全国专业代理机构实现的保费收入构成情况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2020-2025年汽车保险兼业代理机构数量变化趋势图</w:t>
      </w:r>
      <w:r>
        <w:rPr>
          <w:rFonts w:hint="eastAsia"/>
        </w:rPr>
        <w:br/>
      </w:r>
      <w:r>
        <w:rPr>
          <w:rFonts w:hint="eastAsia"/>
        </w:rPr>
        <w:t>　　图表 2020-2025年汽车保险兼业代理机构业务收入变化趋势图</w:t>
      </w:r>
      <w:r>
        <w:rPr>
          <w:rFonts w:hint="eastAsia"/>
        </w:rPr>
        <w:br/>
      </w:r>
      <w:r>
        <w:rPr>
          <w:rFonts w:hint="eastAsia"/>
        </w:rPr>
        <w:t>　　图表 2020-2025年保险营销人员数量变化趋势</w:t>
      </w:r>
      <w:r>
        <w:rPr>
          <w:rFonts w:hint="eastAsia"/>
        </w:rPr>
        <w:br/>
      </w:r>
      <w:r>
        <w:rPr>
          <w:rFonts w:hint="eastAsia"/>
        </w:rPr>
        <w:t>　　图表 2020-2025年保险营销员数量结构变化情况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2020-2025年保险营销人员保费收入情况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2020-2025年保险营销人员佣金收入情况</w:t>
      </w:r>
      <w:r>
        <w:rPr>
          <w:rFonts w:hint="eastAsia"/>
        </w:rPr>
        <w:br/>
      </w:r>
      <w:r>
        <w:rPr>
          <w:rFonts w:hint="eastAsia"/>
        </w:rPr>
        <w:t>　　图表 2020-2025年保险营销人员平均佣金收入比较情况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a0fc11ed94f0e" w:history="1">
        <w:r>
          <w:rPr>
            <w:rStyle w:val="Hyperlink"/>
          </w:rPr>
          <w:t>2025年中国汽车保险行业现状研究分析与市场前景预测报告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a0fc11ed94f0e" w:history="1">
        <w:r>
          <w:rPr>
            <w:rStyle w:val="Hyperlink"/>
          </w:rPr>
          <w:t>https://www.20087.com/2/18/QiCheBaoXianWeiLaiFaZhanQuShi.html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a9ee769f4ce4" w:history="1">
      <w:r>
        <w:rPr>
          <w:rStyle w:val="Hyperlink"/>
        </w:rPr>
        <w:t>2025年中国汽车保险行业现状研究分析与市场前景预测报告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BaoXianWeiLaiFaZhanQuShi.html" TargetMode="External" Id="R8a4a0fc11ed9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BaoXianWeiLaiFaZhanQuShi.html" TargetMode="External" Id="R0c5ca9ee769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2025-01-17T23:29:00Z</dcterms:created>
  <dcterms:modified xsi:type="dcterms:W3CDTF">2025-01-18T00:29:00Z</dcterms:modified>
  <dc:subject>2025年中国汽车保险行业现状研究分析与市场前景预测报告</dc:subject>
  <dc:title>2025年中国汽车保险行业现状研究分析与市场前景预测报告</dc:title>
  <cp:keywords>2025年中国汽车保险行业现状研究分析与市场前景预测报告</cp:keywords>
  <dc:description>2025年中国汽车保险行业现状研究分析与市场前景预测报告</dc:description>
</cp:coreProperties>
</file>