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318fead7483b" w:history="1">
              <w:r>
                <w:rPr>
                  <w:rStyle w:val="Hyperlink"/>
                </w:rPr>
                <w:t>中国零售银行行业市场调研与前景趋势报告（2025-2031年）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318fead7483b" w:history="1">
              <w:r>
                <w:rPr>
                  <w:rStyle w:val="Hyperlink"/>
                </w:rPr>
                <w:t>中国零售银行行业市场调研与前景趋势报告（2025-2031年）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318fead7483b" w:history="1">
                <w:r>
                  <w:rPr>
                    <w:rStyle w:val="Hyperlink"/>
                  </w:rPr>
                  <w:t>https://www.20087.com/2/28/LingShouYinHangHangYeQianJingQuShi.html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银行业务在全球范围内正经历深刻变革，金融科技的兴起促使银行服务向数字化、个性化方向转型。移动银行APP、网上银行服务成为客户日常使用的主流，提供24小时账户管理、转账支付、理财投资等一站式服务。此外，大数据和人工智能技术的应用让银行能够更精准地理解客户需求，推出定制化金融产品和服务，提升客户体验。</w:t>
      </w:r>
      <w:r>
        <w:rPr>
          <w:rFonts w:hint="eastAsia"/>
        </w:rPr>
        <w:br/>
      </w:r>
      <w:r>
        <w:rPr>
          <w:rFonts w:hint="eastAsia"/>
        </w:rPr>
        <w:t>　　未来，零售银行将更加注重数字化转型的深化与金融服务生态的构建。开放银行模式将促进银行与第三方金融科技公司的合作，通过API接口共享数据资源，共同开发创新服务。区块链技术的引入将加强交易的安全性和透明度，而5G、物联网技术的应用则会拓宽银行服务场景，实现无缝嵌入客户的日常生活。同时，加强隐私保护和数据安全将成为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a318fead7483b" w:history="1">
        <w:r>
          <w:rPr>
            <w:rStyle w:val="Hyperlink"/>
          </w:rPr>
          <w:t>中国零售银行行业市场调研与前景趋势报告（2025-2031年）</w:t>
        </w:r>
      </w:hyperlink>
      <w:r>
        <w:rPr>
          <w:rFonts w:hint="eastAsia"/>
        </w:rPr>
        <w:t>》基于国家统计局及零售银行行业协会的权威数据，全面调研了零售银行行业的市场规模、市场需求、产业链结构及价格变动，并对零售银行细分市场进行了深入分析。报告详细剖析了零售银行市场竞争格局，重点关注品牌影响力及重点企业的运营表现，同时科学预测了零售银行市场前景与发展趋势，识别了行业潜在的风险与机遇。通过专业、科学的研究方法，报告为零售银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我国零售银行业发展环境分析</w:t>
      </w:r>
      <w:r>
        <w:rPr>
          <w:rFonts w:hint="eastAsia"/>
        </w:rPr>
        <w:br/>
      </w:r>
      <w:r>
        <w:rPr>
          <w:rFonts w:hint="eastAsia"/>
        </w:rPr>
        <w:t>　　第一节 国际银行业发展金融环境分析</w:t>
      </w:r>
      <w:r>
        <w:rPr>
          <w:rFonts w:hint="eastAsia"/>
        </w:rPr>
        <w:br/>
      </w:r>
      <w:r>
        <w:rPr>
          <w:rFonts w:hint="eastAsia"/>
        </w:rPr>
        <w:t>　　　　一 全球资本扩张趋势</w:t>
      </w:r>
      <w:r>
        <w:rPr>
          <w:rFonts w:hint="eastAsia"/>
        </w:rPr>
        <w:br/>
      </w:r>
      <w:r>
        <w:rPr>
          <w:rFonts w:hint="eastAsia"/>
        </w:rPr>
        <w:t>　　　　二 金融重商主义分析</w:t>
      </w:r>
      <w:r>
        <w:rPr>
          <w:rFonts w:hint="eastAsia"/>
        </w:rPr>
        <w:br/>
      </w:r>
      <w:r>
        <w:rPr>
          <w:rFonts w:hint="eastAsia"/>
        </w:rPr>
        <w:t>　　　　三 双重夹击下零售银行业务发展分析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 银行业相关指标分析</w:t>
      </w:r>
      <w:r>
        <w:rPr>
          <w:rFonts w:hint="eastAsia"/>
        </w:rPr>
        <w:br/>
      </w:r>
      <w:r>
        <w:rPr>
          <w:rFonts w:hint="eastAsia"/>
        </w:rPr>
        <w:t>　　　　二 零售银行业务相关影响因素重点分析</w:t>
      </w:r>
      <w:r>
        <w:rPr>
          <w:rFonts w:hint="eastAsia"/>
        </w:rPr>
        <w:br/>
      </w:r>
      <w:r>
        <w:rPr>
          <w:rFonts w:hint="eastAsia"/>
        </w:rPr>
        <w:t>　　　　三 2025年经济环境</w:t>
      </w:r>
      <w:r>
        <w:rPr>
          <w:rFonts w:hint="eastAsia"/>
        </w:rPr>
        <w:br/>
      </w:r>
      <w:r>
        <w:rPr>
          <w:rFonts w:hint="eastAsia"/>
        </w:rPr>
        <w:t>　　第三节 2025年我国零售银行业发展政策环境分析</w:t>
      </w:r>
      <w:r>
        <w:rPr>
          <w:rFonts w:hint="eastAsia"/>
        </w:rPr>
        <w:br/>
      </w:r>
      <w:r>
        <w:rPr>
          <w:rFonts w:hint="eastAsia"/>
        </w:rPr>
        <w:t>　　　　一 财政政策</w:t>
      </w:r>
      <w:r>
        <w:rPr>
          <w:rFonts w:hint="eastAsia"/>
        </w:rPr>
        <w:br/>
      </w:r>
      <w:r>
        <w:rPr>
          <w:rFonts w:hint="eastAsia"/>
        </w:rPr>
        <w:t>　　　　二 金融货币政策</w:t>
      </w:r>
      <w:r>
        <w:rPr>
          <w:rFonts w:hint="eastAsia"/>
        </w:rPr>
        <w:br/>
      </w:r>
      <w:r>
        <w:rPr>
          <w:rFonts w:hint="eastAsia"/>
        </w:rPr>
        <w:t>　　　　三 汇率政策</w:t>
      </w:r>
      <w:r>
        <w:rPr>
          <w:rFonts w:hint="eastAsia"/>
        </w:rPr>
        <w:br/>
      </w:r>
      <w:r>
        <w:rPr>
          <w:rFonts w:hint="eastAsia"/>
        </w:rPr>
        <w:t>　　第四节 零售银行业务重点关注行业分析</w:t>
      </w:r>
      <w:r>
        <w:rPr>
          <w:rFonts w:hint="eastAsia"/>
        </w:rPr>
        <w:br/>
      </w:r>
      <w:r>
        <w:rPr>
          <w:rFonts w:hint="eastAsia"/>
        </w:rPr>
        <w:t>　　　　一 证券市场发展解析</w:t>
      </w:r>
      <w:r>
        <w:rPr>
          <w:rFonts w:hint="eastAsia"/>
        </w:rPr>
        <w:br/>
      </w:r>
      <w:r>
        <w:rPr>
          <w:rFonts w:hint="eastAsia"/>
        </w:rPr>
        <w:t>　　　　二 房地产 汽车行业回暖</w:t>
      </w:r>
      <w:r>
        <w:rPr>
          <w:rFonts w:hint="eastAsia"/>
        </w:rPr>
        <w:br/>
      </w:r>
      <w:r>
        <w:rPr>
          <w:rFonts w:hint="eastAsia"/>
        </w:rPr>
        <w:t>　　第五节 新巴塞尔协议对中资银行未来发展的影响</w:t>
      </w:r>
      <w:r>
        <w:rPr>
          <w:rFonts w:hint="eastAsia"/>
        </w:rPr>
        <w:br/>
      </w:r>
      <w:r>
        <w:rPr>
          <w:rFonts w:hint="eastAsia"/>
        </w:rPr>
        <w:t>　　　　一 新巴塞尔协议对中国银行业的考验</w:t>
      </w:r>
      <w:r>
        <w:rPr>
          <w:rFonts w:hint="eastAsia"/>
        </w:rPr>
        <w:br/>
      </w:r>
      <w:r>
        <w:rPr>
          <w:rFonts w:hint="eastAsia"/>
        </w:rPr>
        <w:t>　　　　二 执行新巴塞尔协议对我国银行业的影响分析</w:t>
      </w:r>
      <w:r>
        <w:rPr>
          <w:rFonts w:hint="eastAsia"/>
        </w:rPr>
        <w:br/>
      </w:r>
      <w:r>
        <w:rPr>
          <w:rFonts w:hint="eastAsia"/>
        </w:rPr>
        <w:t>　　　　　　1 2025年起部分银行执行新巴塞尔协议</w:t>
      </w:r>
      <w:r>
        <w:rPr>
          <w:rFonts w:hint="eastAsia"/>
        </w:rPr>
        <w:br/>
      </w:r>
      <w:r>
        <w:rPr>
          <w:rFonts w:hint="eastAsia"/>
        </w:rPr>
        <w:t>　　　　　　2 加强银行系统在遭遇突发事件时抵御风险的能力</w:t>
      </w:r>
      <w:r>
        <w:rPr>
          <w:rFonts w:hint="eastAsia"/>
        </w:rPr>
        <w:br/>
      </w:r>
      <w:r>
        <w:rPr>
          <w:rFonts w:hint="eastAsia"/>
        </w:rPr>
        <w:t>　　　　　　3 对国内商业银行资本充足率的监管</w:t>
      </w:r>
      <w:r>
        <w:rPr>
          <w:rFonts w:hint="eastAsia"/>
        </w:rPr>
        <w:br/>
      </w:r>
      <w:r>
        <w:rPr>
          <w:rFonts w:hint="eastAsia"/>
        </w:rPr>
        <w:t>　　　　三 新巴塞尔协议与中国商业银行提高资本充足率的对策研究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2025年我国零售银行业务总体发展情况分析</w:t>
      </w:r>
      <w:r>
        <w:rPr>
          <w:rFonts w:hint="eastAsia"/>
        </w:rPr>
        <w:br/>
      </w:r>
      <w:r>
        <w:rPr>
          <w:rFonts w:hint="eastAsia"/>
        </w:rPr>
        <w:t>　　第一节 零售银行业务总体发展情况</w:t>
      </w:r>
      <w:r>
        <w:rPr>
          <w:rFonts w:hint="eastAsia"/>
        </w:rPr>
        <w:br/>
      </w:r>
      <w:r>
        <w:rPr>
          <w:rFonts w:hint="eastAsia"/>
        </w:rPr>
        <w:t>　　　　一 信贷规模扩大，而息差收入下降</w:t>
      </w:r>
      <w:r>
        <w:rPr>
          <w:rFonts w:hint="eastAsia"/>
        </w:rPr>
        <w:br/>
      </w:r>
      <w:r>
        <w:rPr>
          <w:rFonts w:hint="eastAsia"/>
        </w:rPr>
        <w:t>　　　　二 以手续费及佣金为主的中间业务的占比提高</w:t>
      </w:r>
      <w:r>
        <w:rPr>
          <w:rFonts w:hint="eastAsia"/>
        </w:rPr>
        <w:br/>
      </w:r>
      <w:r>
        <w:rPr>
          <w:rFonts w:hint="eastAsia"/>
        </w:rPr>
        <w:t>　　　　三 在衍生金融工具 理财产品创新等方面仍有许多不足</w:t>
      </w:r>
      <w:r>
        <w:rPr>
          <w:rFonts w:hint="eastAsia"/>
        </w:rPr>
        <w:br/>
      </w:r>
      <w:r>
        <w:rPr>
          <w:rFonts w:hint="eastAsia"/>
        </w:rPr>
        <w:t>　　第二节 国内零售银行业务市场发展格局分析</w:t>
      </w:r>
      <w:r>
        <w:rPr>
          <w:rFonts w:hint="eastAsia"/>
        </w:rPr>
        <w:br/>
      </w:r>
      <w:r>
        <w:rPr>
          <w:rFonts w:hint="eastAsia"/>
        </w:rPr>
        <w:t>　　　　一 中资银行零售银行业务发展情况</w:t>
      </w:r>
      <w:r>
        <w:rPr>
          <w:rFonts w:hint="eastAsia"/>
        </w:rPr>
        <w:br/>
      </w:r>
      <w:r>
        <w:rPr>
          <w:rFonts w:hint="eastAsia"/>
        </w:rPr>
        <w:t>　　　　二 外资银行在华发展动态分析</w:t>
      </w:r>
      <w:r>
        <w:rPr>
          <w:rFonts w:hint="eastAsia"/>
        </w:rPr>
        <w:br/>
      </w:r>
      <w:r>
        <w:rPr>
          <w:rFonts w:hint="eastAsia"/>
        </w:rPr>
        <w:t>　　第三节 国内上市银行零售银行业务对比分析</w:t>
      </w:r>
      <w:r>
        <w:rPr>
          <w:rFonts w:hint="eastAsia"/>
        </w:rPr>
        <w:br/>
      </w:r>
      <w:r>
        <w:rPr>
          <w:rFonts w:hint="eastAsia"/>
        </w:rPr>
        <w:t>　　　　一 商业银行零售业务发展策略分析</w:t>
      </w:r>
      <w:r>
        <w:rPr>
          <w:rFonts w:hint="eastAsia"/>
        </w:rPr>
        <w:br/>
      </w:r>
      <w:r>
        <w:rPr>
          <w:rFonts w:hint="eastAsia"/>
        </w:rPr>
        <w:t>　　　　二 零售银行重点业务同业对比分析</w:t>
      </w:r>
      <w:r>
        <w:rPr>
          <w:rFonts w:hint="eastAsia"/>
        </w:rPr>
        <w:br/>
      </w:r>
      <w:r>
        <w:rPr>
          <w:rFonts w:hint="eastAsia"/>
        </w:rPr>
        <w:t>　　　　　　1 零售存款业务同业对比分析</w:t>
      </w:r>
      <w:r>
        <w:rPr>
          <w:rFonts w:hint="eastAsia"/>
        </w:rPr>
        <w:br/>
      </w:r>
      <w:r>
        <w:rPr>
          <w:rFonts w:hint="eastAsia"/>
        </w:rPr>
        <w:t>　　　　　　2 零售贷款业务同业对比分析</w:t>
      </w:r>
      <w:r>
        <w:rPr>
          <w:rFonts w:hint="eastAsia"/>
        </w:rPr>
        <w:br/>
      </w:r>
      <w:r>
        <w:rPr>
          <w:rFonts w:hint="eastAsia"/>
        </w:rPr>
        <w:t>　　　　　　3 个人理财业务同业对比分析</w:t>
      </w:r>
      <w:r>
        <w:rPr>
          <w:rFonts w:hint="eastAsia"/>
        </w:rPr>
        <w:br/>
      </w:r>
      <w:r>
        <w:rPr>
          <w:rFonts w:hint="eastAsia"/>
        </w:rPr>
        <w:t>　　　　　　4 信用卡业务同业对比分析</w:t>
      </w:r>
      <w:r>
        <w:rPr>
          <w:rFonts w:hint="eastAsia"/>
        </w:rPr>
        <w:br/>
      </w:r>
      <w:r>
        <w:rPr>
          <w:rFonts w:hint="eastAsia"/>
        </w:rPr>
        <w:t>　　　　三 零售银行业务服务渠道同业对比分析</w:t>
      </w:r>
      <w:r>
        <w:rPr>
          <w:rFonts w:hint="eastAsia"/>
        </w:rPr>
        <w:br/>
      </w:r>
      <w:r>
        <w:rPr>
          <w:rFonts w:hint="eastAsia"/>
        </w:rPr>
        <w:t>　　　　　　1 手机银行业务</w:t>
      </w:r>
      <w:r>
        <w:rPr>
          <w:rFonts w:hint="eastAsia"/>
        </w:rPr>
        <w:br/>
      </w:r>
      <w:r>
        <w:rPr>
          <w:rFonts w:hint="eastAsia"/>
        </w:rPr>
        <w:t>　　　　　　2 自助设备投放</w:t>
      </w:r>
      <w:r>
        <w:rPr>
          <w:rFonts w:hint="eastAsia"/>
        </w:rPr>
        <w:br/>
      </w:r>
      <w:r>
        <w:rPr>
          <w:rFonts w:hint="eastAsia"/>
        </w:rPr>
        <w:t>　　　　　　3 网上银行业务</w:t>
      </w:r>
      <w:r>
        <w:rPr>
          <w:rFonts w:hint="eastAsia"/>
        </w:rPr>
        <w:br/>
      </w:r>
      <w:r>
        <w:rPr>
          <w:rFonts w:hint="eastAsia"/>
        </w:rPr>
        <w:t>　　第四节 全国重点省市银行零售业务市场发展状况调查</w:t>
      </w:r>
      <w:r>
        <w:rPr>
          <w:rFonts w:hint="eastAsia"/>
        </w:rPr>
        <w:br/>
      </w:r>
      <w:r>
        <w:rPr>
          <w:rFonts w:hint="eastAsia"/>
        </w:rPr>
        <w:t>　　　　一 上海市</w:t>
      </w:r>
      <w:r>
        <w:rPr>
          <w:rFonts w:hint="eastAsia"/>
        </w:rPr>
        <w:br/>
      </w:r>
      <w:r>
        <w:rPr>
          <w:rFonts w:hint="eastAsia"/>
        </w:rPr>
        <w:t>　　　　二 北京市</w:t>
      </w:r>
      <w:r>
        <w:rPr>
          <w:rFonts w:hint="eastAsia"/>
        </w:rPr>
        <w:br/>
      </w:r>
      <w:r>
        <w:rPr>
          <w:rFonts w:hint="eastAsia"/>
        </w:rPr>
        <w:t>　　　　三 深圳市</w:t>
      </w:r>
      <w:r>
        <w:rPr>
          <w:rFonts w:hint="eastAsia"/>
        </w:rPr>
        <w:br/>
      </w:r>
      <w:r>
        <w:rPr>
          <w:rFonts w:hint="eastAsia"/>
        </w:rPr>
        <w:t>　　　　四 天津市</w:t>
      </w:r>
      <w:r>
        <w:rPr>
          <w:rFonts w:hint="eastAsia"/>
        </w:rPr>
        <w:br/>
      </w:r>
      <w:r>
        <w:rPr>
          <w:rFonts w:hint="eastAsia"/>
        </w:rPr>
        <w:t>　　　　五 重庆市</w:t>
      </w:r>
      <w:r>
        <w:rPr>
          <w:rFonts w:hint="eastAsia"/>
        </w:rPr>
        <w:br/>
      </w:r>
      <w:r>
        <w:rPr>
          <w:rFonts w:hint="eastAsia"/>
        </w:rPr>
        <w:t>　　　　六 其他省市</w:t>
      </w:r>
      <w:r>
        <w:rPr>
          <w:rFonts w:hint="eastAsia"/>
        </w:rPr>
        <w:br/>
      </w:r>
      <w:r>
        <w:rPr>
          <w:rFonts w:hint="eastAsia"/>
        </w:rPr>
        <w:t>　　第五节 2020-2025年我国商业银行零售银行业务发展趋势分析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零售银行存款业务市场分析及预测</w:t>
      </w:r>
      <w:r>
        <w:rPr>
          <w:rFonts w:hint="eastAsia"/>
        </w:rPr>
        <w:br/>
      </w:r>
      <w:r>
        <w:rPr>
          <w:rFonts w:hint="eastAsia"/>
        </w:rPr>
        <w:t>　　第一节 存款规模分析</w:t>
      </w:r>
      <w:r>
        <w:rPr>
          <w:rFonts w:hint="eastAsia"/>
        </w:rPr>
        <w:br/>
      </w:r>
      <w:r>
        <w:rPr>
          <w:rFonts w:hint="eastAsia"/>
        </w:rPr>
        <w:t>　　　　一 2025年存款数据及解析</w:t>
      </w:r>
      <w:r>
        <w:rPr>
          <w:rFonts w:hint="eastAsia"/>
        </w:rPr>
        <w:br/>
      </w:r>
      <w:r>
        <w:rPr>
          <w:rFonts w:hint="eastAsia"/>
        </w:rPr>
        <w:t>　　　　　　1 增长迅速</w:t>
      </w:r>
      <w:r>
        <w:rPr>
          <w:rFonts w:hint="eastAsia"/>
        </w:rPr>
        <w:br/>
      </w:r>
      <w:r>
        <w:rPr>
          <w:rFonts w:hint="eastAsia"/>
        </w:rPr>
        <w:t>　　　　　　2 7月份居民户存款负增长</w:t>
      </w:r>
      <w:r>
        <w:rPr>
          <w:rFonts w:hint="eastAsia"/>
        </w:rPr>
        <w:br/>
      </w:r>
      <w:r>
        <w:rPr>
          <w:rFonts w:hint="eastAsia"/>
        </w:rPr>
        <w:t>　　　　二 经济态势对居民储蓄存款的影响分析</w:t>
      </w:r>
      <w:r>
        <w:rPr>
          <w:rFonts w:hint="eastAsia"/>
        </w:rPr>
        <w:br/>
      </w:r>
      <w:r>
        <w:rPr>
          <w:rFonts w:hint="eastAsia"/>
        </w:rPr>
        <w:t>　　第二节 2025年存款结构分析</w:t>
      </w:r>
      <w:r>
        <w:rPr>
          <w:rFonts w:hint="eastAsia"/>
        </w:rPr>
        <w:br/>
      </w:r>
      <w:r>
        <w:rPr>
          <w:rFonts w:hint="eastAsia"/>
        </w:rPr>
        <w:t>　　　　一 人民币各项存款持续增加</w:t>
      </w:r>
      <w:r>
        <w:rPr>
          <w:rFonts w:hint="eastAsia"/>
        </w:rPr>
        <w:br/>
      </w:r>
      <w:r>
        <w:rPr>
          <w:rFonts w:hint="eastAsia"/>
        </w:rPr>
        <w:t>　　　　二 居民户存款呈少增态势</w:t>
      </w:r>
      <w:r>
        <w:rPr>
          <w:rFonts w:hint="eastAsia"/>
        </w:rPr>
        <w:br/>
      </w:r>
      <w:r>
        <w:rPr>
          <w:rFonts w:hint="eastAsia"/>
        </w:rPr>
        <w:t>　　　　三 企业存款增加较多</w:t>
      </w:r>
      <w:r>
        <w:rPr>
          <w:rFonts w:hint="eastAsia"/>
        </w:rPr>
        <w:br/>
      </w:r>
      <w:r>
        <w:rPr>
          <w:rFonts w:hint="eastAsia"/>
        </w:rPr>
        <w:t>　　第三节 2025年我国居民储蓄存款特点分析</w:t>
      </w:r>
      <w:r>
        <w:rPr>
          <w:rFonts w:hint="eastAsia"/>
        </w:rPr>
        <w:br/>
      </w:r>
      <w:r>
        <w:rPr>
          <w:rFonts w:hint="eastAsia"/>
        </w:rPr>
        <w:t>　　　　一 货币活期化趋势明显</w:t>
      </w:r>
      <w:r>
        <w:rPr>
          <w:rFonts w:hint="eastAsia"/>
        </w:rPr>
        <w:br/>
      </w:r>
      <w:r>
        <w:rPr>
          <w:rFonts w:hint="eastAsia"/>
        </w:rPr>
        <w:t>　　　　二 再现储蓄“搬家”现象</w:t>
      </w:r>
      <w:r>
        <w:rPr>
          <w:rFonts w:hint="eastAsia"/>
        </w:rPr>
        <w:br/>
      </w:r>
      <w:r>
        <w:rPr>
          <w:rFonts w:hint="eastAsia"/>
        </w:rPr>
        <w:t>　　第四节 2025年我国商业银行存款市场发展预测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2020-2025年我国商业银行存款产品创新研究</w:t>
      </w:r>
      <w:r>
        <w:rPr>
          <w:rFonts w:hint="eastAsia"/>
        </w:rPr>
        <w:br/>
      </w:r>
      <w:r>
        <w:rPr>
          <w:rFonts w:hint="eastAsia"/>
        </w:rPr>
        <w:t>　　第一节 国外商业银行存款产品设计</w:t>
      </w:r>
      <w:r>
        <w:rPr>
          <w:rFonts w:hint="eastAsia"/>
        </w:rPr>
        <w:br/>
      </w:r>
      <w:r>
        <w:rPr>
          <w:rFonts w:hint="eastAsia"/>
        </w:rPr>
        <w:t>　　　　一 国外商业银行存款产品设计与创新研究</w:t>
      </w:r>
      <w:r>
        <w:rPr>
          <w:rFonts w:hint="eastAsia"/>
        </w:rPr>
        <w:br/>
      </w:r>
      <w:r>
        <w:rPr>
          <w:rFonts w:hint="eastAsia"/>
        </w:rPr>
        <w:t>　　　　二 国外商业银行存款产品设计的特点及对我国的借鉴</w:t>
      </w:r>
      <w:r>
        <w:rPr>
          <w:rFonts w:hint="eastAsia"/>
        </w:rPr>
        <w:br/>
      </w:r>
      <w:r>
        <w:rPr>
          <w:rFonts w:hint="eastAsia"/>
        </w:rPr>
        <w:t>　　第二节 我国商业银行存款产品设计</w:t>
      </w:r>
      <w:r>
        <w:rPr>
          <w:rFonts w:hint="eastAsia"/>
        </w:rPr>
        <w:br/>
      </w:r>
      <w:r>
        <w:rPr>
          <w:rFonts w:hint="eastAsia"/>
        </w:rPr>
        <w:t>　　　　一 我国商业银行存款产品及其特点</w:t>
      </w:r>
      <w:r>
        <w:rPr>
          <w:rFonts w:hint="eastAsia"/>
        </w:rPr>
        <w:br/>
      </w:r>
      <w:r>
        <w:rPr>
          <w:rFonts w:hint="eastAsia"/>
        </w:rPr>
        <w:t>　　　　二 近年我国商业银行存款产品创新及其评价</w:t>
      </w:r>
      <w:r>
        <w:rPr>
          <w:rFonts w:hint="eastAsia"/>
        </w:rPr>
        <w:br/>
      </w:r>
      <w:r>
        <w:rPr>
          <w:rFonts w:hint="eastAsia"/>
        </w:rPr>
        <w:t>　　第三节 2025年我国商业银行存款产品设计创新研究</w:t>
      </w:r>
      <w:r>
        <w:rPr>
          <w:rFonts w:hint="eastAsia"/>
        </w:rPr>
        <w:br/>
      </w:r>
      <w:r>
        <w:rPr>
          <w:rFonts w:hint="eastAsia"/>
        </w:rPr>
        <w:t>　　　　一 中外商业银行存款产品设计的差异分析</w:t>
      </w:r>
      <w:r>
        <w:rPr>
          <w:rFonts w:hint="eastAsia"/>
        </w:rPr>
        <w:br/>
      </w:r>
      <w:r>
        <w:rPr>
          <w:rFonts w:hint="eastAsia"/>
        </w:rPr>
        <w:t>　　　　二 2025年我国商业银行存款产品设计的背景分析</w:t>
      </w:r>
      <w:r>
        <w:rPr>
          <w:rFonts w:hint="eastAsia"/>
        </w:rPr>
        <w:br/>
      </w:r>
      <w:r>
        <w:rPr>
          <w:rFonts w:hint="eastAsia"/>
        </w:rPr>
        <w:t>　　　　三 我国商业银行存款产品设计的创新研究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零售银行贷款业务市场分析及预测</w:t>
      </w:r>
      <w:r>
        <w:rPr>
          <w:rFonts w:hint="eastAsia"/>
        </w:rPr>
        <w:br/>
      </w:r>
      <w:r>
        <w:rPr>
          <w:rFonts w:hint="eastAsia"/>
        </w:rPr>
        <w:t>　　第一节 2025年信贷数据及特点解析</w:t>
      </w:r>
      <w:r>
        <w:rPr>
          <w:rFonts w:hint="eastAsia"/>
        </w:rPr>
        <w:br/>
      </w:r>
      <w:r>
        <w:rPr>
          <w:rFonts w:hint="eastAsia"/>
        </w:rPr>
        <w:t>　　　　一 信贷资金主要集中于政府投资</w:t>
      </w:r>
      <w:r>
        <w:rPr>
          <w:rFonts w:hint="eastAsia"/>
        </w:rPr>
        <w:br/>
      </w:r>
      <w:r>
        <w:rPr>
          <w:rFonts w:hint="eastAsia"/>
        </w:rPr>
        <w:t>　　　　二 空转资金占今年新增信贷资金的20%左右</w:t>
      </w:r>
      <w:r>
        <w:rPr>
          <w:rFonts w:hint="eastAsia"/>
        </w:rPr>
        <w:br/>
      </w:r>
      <w:r>
        <w:rPr>
          <w:rFonts w:hint="eastAsia"/>
        </w:rPr>
        <w:t>　　　　三 票据融资与短期贷款替代关系</w:t>
      </w:r>
      <w:r>
        <w:rPr>
          <w:rFonts w:hint="eastAsia"/>
        </w:rPr>
        <w:br/>
      </w:r>
      <w:r>
        <w:rPr>
          <w:rFonts w:hint="eastAsia"/>
        </w:rPr>
        <w:t>　　　　四份个人信贷业务发展趋势抬头</w:t>
      </w:r>
      <w:r>
        <w:rPr>
          <w:rFonts w:hint="eastAsia"/>
        </w:rPr>
        <w:br/>
      </w:r>
      <w:r>
        <w:rPr>
          <w:rFonts w:hint="eastAsia"/>
        </w:rPr>
        <w:t>　　第二节 个人消费信贷业务主要拉动因素分析</w:t>
      </w:r>
      <w:r>
        <w:rPr>
          <w:rFonts w:hint="eastAsia"/>
        </w:rPr>
        <w:br/>
      </w:r>
      <w:r>
        <w:rPr>
          <w:rFonts w:hint="eastAsia"/>
        </w:rPr>
        <w:t>　　　　一 资本市场异常活跃</w:t>
      </w:r>
      <w:r>
        <w:rPr>
          <w:rFonts w:hint="eastAsia"/>
        </w:rPr>
        <w:br/>
      </w:r>
      <w:r>
        <w:rPr>
          <w:rFonts w:hint="eastAsia"/>
        </w:rPr>
        <w:t>　　　　二 经济转暖激发个人消费活力</w:t>
      </w:r>
      <w:r>
        <w:rPr>
          <w:rFonts w:hint="eastAsia"/>
        </w:rPr>
        <w:br/>
      </w:r>
      <w:r>
        <w:rPr>
          <w:rFonts w:hint="eastAsia"/>
        </w:rPr>
        <w:t>　　第三节 零售银行个人经营性贷款发展的市场机遇分析</w:t>
      </w:r>
      <w:r>
        <w:rPr>
          <w:rFonts w:hint="eastAsia"/>
        </w:rPr>
        <w:br/>
      </w:r>
      <w:r>
        <w:rPr>
          <w:rFonts w:hint="eastAsia"/>
        </w:rPr>
        <w:t>　　　　一 个人经营性贷款市场机遇分析</w:t>
      </w:r>
      <w:r>
        <w:rPr>
          <w:rFonts w:hint="eastAsia"/>
        </w:rPr>
        <w:br/>
      </w:r>
      <w:r>
        <w:rPr>
          <w:rFonts w:hint="eastAsia"/>
        </w:rPr>
        <w:t>　　　　二 个人经营性贷款的客户定位分析</w:t>
      </w:r>
      <w:r>
        <w:rPr>
          <w:rFonts w:hint="eastAsia"/>
        </w:rPr>
        <w:br/>
      </w:r>
      <w:r>
        <w:rPr>
          <w:rFonts w:hint="eastAsia"/>
        </w:rPr>
        <w:t>　　第四节 金融脱媒现象分析</w:t>
      </w:r>
      <w:r>
        <w:rPr>
          <w:rFonts w:hint="eastAsia"/>
        </w:rPr>
        <w:br/>
      </w:r>
      <w:r>
        <w:rPr>
          <w:rFonts w:hint="eastAsia"/>
        </w:rPr>
        <w:t>　　　　一 间接融资比例下降趋势不可逆转</w:t>
      </w:r>
      <w:r>
        <w:rPr>
          <w:rFonts w:hint="eastAsia"/>
        </w:rPr>
        <w:br/>
      </w:r>
      <w:r>
        <w:rPr>
          <w:rFonts w:hint="eastAsia"/>
        </w:rPr>
        <w:t>　　　　二 金融脱媒对我国商业银行业的压力已经显现</w:t>
      </w:r>
      <w:r>
        <w:rPr>
          <w:rFonts w:hint="eastAsia"/>
        </w:rPr>
        <w:br/>
      </w:r>
      <w:r>
        <w:rPr>
          <w:rFonts w:hint="eastAsia"/>
        </w:rPr>
        <w:t>　　　　三 金融脱媒背景下我国银行业经营模式转型分析</w:t>
      </w:r>
      <w:r>
        <w:rPr>
          <w:rFonts w:hint="eastAsia"/>
        </w:rPr>
        <w:br/>
      </w:r>
      <w:r>
        <w:rPr>
          <w:rFonts w:hint="eastAsia"/>
        </w:rPr>
        <w:t>　　　　四 汽车金融公司市场占有率首次超过商业银行</w:t>
      </w:r>
      <w:r>
        <w:rPr>
          <w:rFonts w:hint="eastAsia"/>
        </w:rPr>
        <w:br/>
      </w:r>
      <w:r>
        <w:rPr>
          <w:rFonts w:hint="eastAsia"/>
        </w:rPr>
        <w:t>　　第五节 货币信贷增速运行预测</w:t>
      </w:r>
      <w:r>
        <w:rPr>
          <w:rFonts w:hint="eastAsia"/>
        </w:rPr>
        <w:br/>
      </w:r>
      <w:r>
        <w:rPr>
          <w:rFonts w:hint="eastAsia"/>
        </w:rPr>
        <w:t>　　　　一 个人信贷将成主力</w:t>
      </w:r>
      <w:r>
        <w:rPr>
          <w:rFonts w:hint="eastAsia"/>
        </w:rPr>
        <w:br/>
      </w:r>
      <w:r>
        <w:rPr>
          <w:rFonts w:hint="eastAsia"/>
        </w:rPr>
        <w:t>　　　　二 货币供应保持较快增长具备有利条件</w:t>
      </w:r>
      <w:r>
        <w:rPr>
          <w:rFonts w:hint="eastAsia"/>
        </w:rPr>
        <w:br/>
      </w:r>
      <w:r>
        <w:rPr>
          <w:rFonts w:hint="eastAsia"/>
        </w:rPr>
        <w:t>　　　　三 存贷款结构将有所优化</w:t>
      </w:r>
      <w:r>
        <w:rPr>
          <w:rFonts w:hint="eastAsia"/>
        </w:rPr>
        <w:br/>
      </w:r>
      <w:r>
        <w:rPr>
          <w:rFonts w:hint="eastAsia"/>
        </w:rPr>
        <w:t>　　　　四 2025年新增贷款绝对额依然不低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零售银行中间业务市场分析及预测</w:t>
      </w:r>
      <w:r>
        <w:rPr>
          <w:rFonts w:hint="eastAsia"/>
        </w:rPr>
        <w:br/>
      </w:r>
      <w:r>
        <w:rPr>
          <w:rFonts w:hint="eastAsia"/>
        </w:rPr>
        <w:t>　　第一节 中间业务市场整体分析</w:t>
      </w:r>
      <w:r>
        <w:rPr>
          <w:rFonts w:hint="eastAsia"/>
        </w:rPr>
        <w:br/>
      </w:r>
      <w:r>
        <w:rPr>
          <w:rFonts w:hint="eastAsia"/>
        </w:rPr>
        <w:t>　　　　一 2025年商业银行中间业务总体运行分析</w:t>
      </w:r>
      <w:r>
        <w:rPr>
          <w:rFonts w:hint="eastAsia"/>
        </w:rPr>
        <w:br/>
      </w:r>
      <w:r>
        <w:rPr>
          <w:rFonts w:hint="eastAsia"/>
        </w:rPr>
        <w:t>　　　　　　1 中间业务占比快速增加</w:t>
      </w:r>
      <w:r>
        <w:rPr>
          <w:rFonts w:hint="eastAsia"/>
        </w:rPr>
        <w:br/>
      </w:r>
      <w:r>
        <w:rPr>
          <w:rFonts w:hint="eastAsia"/>
        </w:rPr>
        <w:t>　　　　　　2 中间业务多元盈利格局正逐步形成</w:t>
      </w:r>
      <w:r>
        <w:rPr>
          <w:rFonts w:hint="eastAsia"/>
        </w:rPr>
        <w:br/>
      </w:r>
      <w:r>
        <w:rPr>
          <w:rFonts w:hint="eastAsia"/>
        </w:rPr>
        <w:t>　　　　　　3 代销基金业务下降明显</w:t>
      </w:r>
      <w:r>
        <w:rPr>
          <w:rFonts w:hint="eastAsia"/>
        </w:rPr>
        <w:br/>
      </w:r>
      <w:r>
        <w:rPr>
          <w:rFonts w:hint="eastAsia"/>
        </w:rPr>
        <w:t>　　　　　　4 理财和代理保险等业务量上升</w:t>
      </w:r>
      <w:r>
        <w:rPr>
          <w:rFonts w:hint="eastAsia"/>
        </w:rPr>
        <w:br/>
      </w:r>
      <w:r>
        <w:rPr>
          <w:rFonts w:hint="eastAsia"/>
        </w:rPr>
        <w:t>　　　　二 各行中间业务均有较大突破</w:t>
      </w:r>
      <w:r>
        <w:rPr>
          <w:rFonts w:hint="eastAsia"/>
        </w:rPr>
        <w:br/>
      </w:r>
      <w:r>
        <w:rPr>
          <w:rFonts w:hint="eastAsia"/>
        </w:rPr>
        <w:t>　　　　三 中间业务面临较大挑战</w:t>
      </w:r>
      <w:r>
        <w:rPr>
          <w:rFonts w:hint="eastAsia"/>
        </w:rPr>
        <w:br/>
      </w:r>
      <w:r>
        <w:rPr>
          <w:rFonts w:hint="eastAsia"/>
        </w:rPr>
        <w:t>　　第二节 我国商业银行中间业务细分分析</w:t>
      </w:r>
      <w:r>
        <w:rPr>
          <w:rFonts w:hint="eastAsia"/>
        </w:rPr>
        <w:br/>
      </w:r>
      <w:r>
        <w:rPr>
          <w:rFonts w:hint="eastAsia"/>
        </w:rPr>
        <w:t>　　　　一 商业银行第三方存管业务对比分析</w:t>
      </w:r>
      <w:r>
        <w:rPr>
          <w:rFonts w:hint="eastAsia"/>
        </w:rPr>
        <w:br/>
      </w:r>
      <w:r>
        <w:rPr>
          <w:rFonts w:hint="eastAsia"/>
        </w:rPr>
        <w:t>　　　　　　1 股份制银行间第三方存管业务竞争激烈</w:t>
      </w:r>
      <w:r>
        <w:rPr>
          <w:rFonts w:hint="eastAsia"/>
        </w:rPr>
        <w:br/>
      </w:r>
      <w:r>
        <w:rPr>
          <w:rFonts w:hint="eastAsia"/>
        </w:rPr>
        <w:t>　　　　　　2 股份制商业银行第三方存款业务特点比较</w:t>
      </w:r>
      <w:r>
        <w:rPr>
          <w:rFonts w:hint="eastAsia"/>
        </w:rPr>
        <w:br/>
      </w:r>
      <w:r>
        <w:rPr>
          <w:rFonts w:hint="eastAsia"/>
        </w:rPr>
        <w:t>　　　　二 商业银行基金代销业务对比分析</w:t>
      </w:r>
      <w:r>
        <w:rPr>
          <w:rFonts w:hint="eastAsia"/>
        </w:rPr>
        <w:br/>
      </w:r>
      <w:r>
        <w:rPr>
          <w:rFonts w:hint="eastAsia"/>
        </w:rPr>
        <w:t>　　　　　　1 银行基金代销业务收入下降</w:t>
      </w:r>
      <w:r>
        <w:rPr>
          <w:rFonts w:hint="eastAsia"/>
        </w:rPr>
        <w:br/>
      </w:r>
      <w:r>
        <w:rPr>
          <w:rFonts w:hint="eastAsia"/>
        </w:rPr>
        <w:t>　　　　　　2 银行垄断的基金销售模式正被多元化渠道弱化</w:t>
      </w:r>
      <w:r>
        <w:rPr>
          <w:rFonts w:hint="eastAsia"/>
        </w:rPr>
        <w:br/>
      </w:r>
      <w:r>
        <w:rPr>
          <w:rFonts w:hint="eastAsia"/>
        </w:rPr>
        <w:t>　　　　三 商业银行银保业务对比分析</w:t>
      </w:r>
      <w:r>
        <w:rPr>
          <w:rFonts w:hint="eastAsia"/>
        </w:rPr>
        <w:br/>
      </w:r>
      <w:r>
        <w:rPr>
          <w:rFonts w:hint="eastAsia"/>
        </w:rPr>
        <w:t>　　　　　　1 银保业务成为银行利润新增长点</w:t>
      </w:r>
      <w:r>
        <w:rPr>
          <w:rFonts w:hint="eastAsia"/>
        </w:rPr>
        <w:br/>
      </w:r>
      <w:r>
        <w:rPr>
          <w:rFonts w:hint="eastAsia"/>
        </w:rPr>
        <w:t>　　　　　　2 2025年银保业务动态监测</w:t>
      </w:r>
      <w:r>
        <w:rPr>
          <w:rFonts w:hint="eastAsia"/>
        </w:rPr>
        <w:br/>
      </w:r>
      <w:r>
        <w:rPr>
          <w:rFonts w:hint="eastAsia"/>
        </w:rPr>
        <w:t>　　　　四 2025年短期融资券发行情况与利差分析</w:t>
      </w:r>
      <w:r>
        <w:rPr>
          <w:rFonts w:hint="eastAsia"/>
        </w:rPr>
        <w:br/>
      </w:r>
      <w:r>
        <w:rPr>
          <w:rFonts w:hint="eastAsia"/>
        </w:rPr>
        <w:t>　　第三节 2020-2025年我国商业银行中间业务发展SWOT分析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机遇分析</w:t>
      </w:r>
      <w:r>
        <w:rPr>
          <w:rFonts w:hint="eastAsia"/>
        </w:rPr>
        <w:br/>
      </w:r>
      <w:r>
        <w:rPr>
          <w:rFonts w:hint="eastAsia"/>
        </w:rPr>
        <w:t>　　　　四 挑战分析</w:t>
      </w:r>
      <w:r>
        <w:rPr>
          <w:rFonts w:hint="eastAsia"/>
        </w:rPr>
        <w:br/>
      </w:r>
      <w:r>
        <w:rPr>
          <w:rFonts w:hint="eastAsia"/>
        </w:rPr>
        <w:t>　　第四节 未来我国商业银行中间业务发展对策分析</w:t>
      </w:r>
      <w:r>
        <w:rPr>
          <w:rFonts w:hint="eastAsia"/>
        </w:rPr>
        <w:br/>
      </w:r>
      <w:r>
        <w:rPr>
          <w:rFonts w:hint="eastAsia"/>
        </w:rPr>
        <w:t>　　　　一 走差异化道路</w:t>
      </w:r>
      <w:r>
        <w:rPr>
          <w:rFonts w:hint="eastAsia"/>
        </w:rPr>
        <w:br/>
      </w:r>
      <w:r>
        <w:rPr>
          <w:rFonts w:hint="eastAsia"/>
        </w:rPr>
        <w:t>　　　　二 建立科学管理体系</w:t>
      </w:r>
      <w:r>
        <w:rPr>
          <w:rFonts w:hint="eastAsia"/>
        </w:rPr>
        <w:br/>
      </w:r>
      <w:r>
        <w:rPr>
          <w:rFonts w:hint="eastAsia"/>
        </w:rPr>
        <w:t>　　　　三 培养高素质人才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2020-2025年私人银行业务发展现状及趋势预测</w:t>
      </w:r>
      <w:r>
        <w:rPr>
          <w:rFonts w:hint="eastAsia"/>
        </w:rPr>
        <w:br/>
      </w:r>
      <w:r>
        <w:rPr>
          <w:rFonts w:hint="eastAsia"/>
        </w:rPr>
        <w:t>　　第一节 中国私人银行业务发展现状</w:t>
      </w:r>
      <w:r>
        <w:rPr>
          <w:rFonts w:hint="eastAsia"/>
        </w:rPr>
        <w:br/>
      </w:r>
      <w:r>
        <w:rPr>
          <w:rFonts w:hint="eastAsia"/>
        </w:rPr>
        <w:t>　　　　一 私人银行业务发展前景广阔</w:t>
      </w:r>
      <w:r>
        <w:rPr>
          <w:rFonts w:hint="eastAsia"/>
        </w:rPr>
        <w:br/>
      </w:r>
      <w:r>
        <w:rPr>
          <w:rFonts w:hint="eastAsia"/>
        </w:rPr>
        <w:t>　　　　二 私人银行业务需要专业化经营</w:t>
      </w:r>
      <w:r>
        <w:rPr>
          <w:rFonts w:hint="eastAsia"/>
        </w:rPr>
        <w:br/>
      </w:r>
      <w:r>
        <w:rPr>
          <w:rFonts w:hint="eastAsia"/>
        </w:rPr>
        <w:t>　　　　三 私人银行业务经营模式有待进一步完善</w:t>
      </w:r>
      <w:r>
        <w:rPr>
          <w:rFonts w:hint="eastAsia"/>
        </w:rPr>
        <w:br/>
      </w:r>
      <w:r>
        <w:rPr>
          <w:rFonts w:hint="eastAsia"/>
        </w:rPr>
        <w:t>　　第二节 设立私人银行专营机构的意义与重要作用</w:t>
      </w:r>
      <w:r>
        <w:rPr>
          <w:rFonts w:hint="eastAsia"/>
        </w:rPr>
        <w:br/>
      </w:r>
      <w:r>
        <w:rPr>
          <w:rFonts w:hint="eastAsia"/>
        </w:rPr>
        <w:t>　　　　一 建立和完善低 中 高端客户相结合的零售银行服务体系</w:t>
      </w:r>
      <w:r>
        <w:rPr>
          <w:rFonts w:hint="eastAsia"/>
        </w:rPr>
        <w:br/>
      </w:r>
      <w:r>
        <w:rPr>
          <w:rFonts w:hint="eastAsia"/>
        </w:rPr>
        <w:t>　　　　二 改善国内银行的收入结构</w:t>
      </w:r>
      <w:r>
        <w:rPr>
          <w:rFonts w:hint="eastAsia"/>
        </w:rPr>
        <w:br/>
      </w:r>
      <w:r>
        <w:rPr>
          <w:rFonts w:hint="eastAsia"/>
        </w:rPr>
        <w:t>　　　　三 建立健全私人银行风险管理体系，完善内部控制制度</w:t>
      </w:r>
      <w:r>
        <w:rPr>
          <w:rFonts w:hint="eastAsia"/>
        </w:rPr>
        <w:br/>
      </w:r>
      <w:r>
        <w:rPr>
          <w:rFonts w:hint="eastAsia"/>
        </w:rPr>
        <w:t>　　　　四 加强国内商业银行成本控制和核算管理</w:t>
      </w:r>
      <w:r>
        <w:rPr>
          <w:rFonts w:hint="eastAsia"/>
        </w:rPr>
        <w:br/>
      </w:r>
      <w:r>
        <w:rPr>
          <w:rFonts w:hint="eastAsia"/>
        </w:rPr>
        <w:t>　　　　五 培养专业高素质的营销队伍</w:t>
      </w:r>
      <w:r>
        <w:rPr>
          <w:rFonts w:hint="eastAsia"/>
        </w:rPr>
        <w:br/>
      </w:r>
      <w:r>
        <w:rPr>
          <w:rFonts w:hint="eastAsia"/>
        </w:rPr>
        <w:t>　　第三节 国内商业银行设立私人银行专营机构的可行性分析</w:t>
      </w:r>
      <w:r>
        <w:rPr>
          <w:rFonts w:hint="eastAsia"/>
        </w:rPr>
        <w:br/>
      </w:r>
      <w:r>
        <w:rPr>
          <w:rFonts w:hint="eastAsia"/>
        </w:rPr>
        <w:t>　　　　一 商业银行综合实力显着增强</w:t>
      </w:r>
      <w:r>
        <w:rPr>
          <w:rFonts w:hint="eastAsia"/>
        </w:rPr>
        <w:br/>
      </w:r>
      <w:r>
        <w:rPr>
          <w:rFonts w:hint="eastAsia"/>
        </w:rPr>
        <w:t>　　　　二 私人银行业务体系已基本形成</w:t>
      </w:r>
      <w:r>
        <w:rPr>
          <w:rFonts w:hint="eastAsia"/>
        </w:rPr>
        <w:br/>
      </w:r>
      <w:r>
        <w:rPr>
          <w:rFonts w:hint="eastAsia"/>
        </w:rPr>
        <w:t>　　　　三 私人银行业务具备较有效的内部控制和风险管理制度</w:t>
      </w:r>
      <w:r>
        <w:rPr>
          <w:rFonts w:hint="eastAsia"/>
        </w:rPr>
        <w:br/>
      </w:r>
      <w:r>
        <w:rPr>
          <w:rFonts w:hint="eastAsia"/>
        </w:rPr>
        <w:t>　　第四节 国内商业银行私人银行业务专营化经营案例分析</w:t>
      </w:r>
      <w:r>
        <w:rPr>
          <w:rFonts w:hint="eastAsia"/>
        </w:rPr>
        <w:br/>
      </w:r>
      <w:r>
        <w:rPr>
          <w:rFonts w:hint="eastAsia"/>
        </w:rPr>
        <w:t>　　　　一 探索私人银行专营机构的运作模式</w:t>
      </w:r>
      <w:r>
        <w:rPr>
          <w:rFonts w:hint="eastAsia"/>
        </w:rPr>
        <w:br/>
      </w:r>
      <w:r>
        <w:rPr>
          <w:rFonts w:hint="eastAsia"/>
        </w:rPr>
        <w:t>　　　　二 强化私人银行业务风险控制体制</w:t>
      </w:r>
      <w:r>
        <w:rPr>
          <w:rFonts w:hint="eastAsia"/>
        </w:rPr>
        <w:br/>
      </w:r>
      <w:r>
        <w:rPr>
          <w:rFonts w:hint="eastAsia"/>
        </w:rPr>
        <w:t>　　　　三 加强私人银行业务系统基础设施建设</w:t>
      </w:r>
      <w:r>
        <w:rPr>
          <w:rFonts w:hint="eastAsia"/>
        </w:rPr>
        <w:br/>
      </w:r>
      <w:r>
        <w:rPr>
          <w:rFonts w:hint="eastAsia"/>
        </w:rPr>
        <w:t>　　　　四 加强与国际先进银行建立深层次私人银行业务合作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我国零售银行消费者偏好分析</w:t>
      </w:r>
      <w:r>
        <w:rPr>
          <w:rFonts w:hint="eastAsia"/>
        </w:rPr>
        <w:br/>
      </w:r>
      <w:r>
        <w:rPr>
          <w:rFonts w:hint="eastAsia"/>
        </w:rPr>
        <w:t>　　第一节 零售银行消费者偏好分析</w:t>
      </w:r>
      <w:r>
        <w:rPr>
          <w:rFonts w:hint="eastAsia"/>
        </w:rPr>
        <w:br/>
      </w:r>
      <w:r>
        <w:rPr>
          <w:rFonts w:hint="eastAsia"/>
        </w:rPr>
        <w:t>　　第二节 零售银行消费者偏好分析的价值体现</w:t>
      </w:r>
      <w:r>
        <w:rPr>
          <w:rFonts w:hint="eastAsia"/>
        </w:rPr>
        <w:br/>
      </w:r>
      <w:r>
        <w:rPr>
          <w:rFonts w:hint="eastAsia"/>
        </w:rPr>
        <w:t>　　　　一 消费者偏好是决定银行产品价值的关键因素</w:t>
      </w:r>
      <w:r>
        <w:rPr>
          <w:rFonts w:hint="eastAsia"/>
        </w:rPr>
        <w:br/>
      </w:r>
      <w:r>
        <w:rPr>
          <w:rFonts w:hint="eastAsia"/>
        </w:rPr>
        <w:t>　　　　二 消费者偏好分析是体现市场细分的主要内容</w:t>
      </w:r>
      <w:r>
        <w:rPr>
          <w:rFonts w:hint="eastAsia"/>
        </w:rPr>
        <w:br/>
      </w:r>
      <w:r>
        <w:rPr>
          <w:rFonts w:hint="eastAsia"/>
        </w:rPr>
        <w:t>　　　　三 消费者偏好分析是银行实现差异化服务的坚实基础</w:t>
      </w:r>
      <w:r>
        <w:rPr>
          <w:rFonts w:hint="eastAsia"/>
        </w:rPr>
        <w:br/>
      </w:r>
      <w:r>
        <w:rPr>
          <w:rFonts w:hint="eastAsia"/>
        </w:rPr>
        <w:t>　　　　四 消费者偏好分析是国内银行提升竞争力的重要手段</w:t>
      </w:r>
      <w:r>
        <w:rPr>
          <w:rFonts w:hint="eastAsia"/>
        </w:rPr>
        <w:br/>
      </w:r>
      <w:r>
        <w:rPr>
          <w:rFonts w:hint="eastAsia"/>
        </w:rPr>
        <w:t>　　第三节 零售银行消费者偏好的分析方法</w:t>
      </w:r>
      <w:r>
        <w:rPr>
          <w:rFonts w:hint="eastAsia"/>
        </w:rPr>
        <w:br/>
      </w:r>
      <w:r>
        <w:rPr>
          <w:rFonts w:hint="eastAsia"/>
        </w:rPr>
        <w:t>　　　　一 零售银行消费者偏好的分类</w:t>
      </w:r>
      <w:r>
        <w:rPr>
          <w:rFonts w:hint="eastAsia"/>
        </w:rPr>
        <w:br/>
      </w:r>
      <w:r>
        <w:rPr>
          <w:rFonts w:hint="eastAsia"/>
        </w:rPr>
        <w:t>　　　　　　1 显性偏好</w:t>
      </w:r>
      <w:r>
        <w:rPr>
          <w:rFonts w:hint="eastAsia"/>
        </w:rPr>
        <w:br/>
      </w:r>
      <w:r>
        <w:rPr>
          <w:rFonts w:hint="eastAsia"/>
        </w:rPr>
        <w:t>　　　　　　2 隐性偏好</w:t>
      </w:r>
      <w:r>
        <w:rPr>
          <w:rFonts w:hint="eastAsia"/>
        </w:rPr>
        <w:br/>
      </w:r>
      <w:r>
        <w:rPr>
          <w:rFonts w:hint="eastAsia"/>
        </w:rPr>
        <w:t>　　　　　　3 未来偏好</w:t>
      </w:r>
      <w:r>
        <w:rPr>
          <w:rFonts w:hint="eastAsia"/>
        </w:rPr>
        <w:br/>
      </w:r>
      <w:r>
        <w:rPr>
          <w:rFonts w:hint="eastAsia"/>
        </w:rPr>
        <w:t>　　　　二 构建零售银行消费者偏好指标体系</w:t>
      </w:r>
      <w:r>
        <w:rPr>
          <w:rFonts w:hint="eastAsia"/>
        </w:rPr>
        <w:br/>
      </w:r>
      <w:r>
        <w:rPr>
          <w:rFonts w:hint="eastAsia"/>
        </w:rPr>
        <w:t>　　　　三 零售银行消费者偏好的主要研究方法</w:t>
      </w:r>
      <w:r>
        <w:rPr>
          <w:rFonts w:hint="eastAsia"/>
        </w:rPr>
        <w:br/>
      </w:r>
      <w:r>
        <w:rPr>
          <w:rFonts w:hint="eastAsia"/>
        </w:rPr>
        <w:t>　　第四节 运用零售银行消费者偏好分析实施差异化策略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中国商业银行零售客户终身价值管理分析</w:t>
      </w:r>
      <w:r>
        <w:rPr>
          <w:rFonts w:hint="eastAsia"/>
        </w:rPr>
        <w:br/>
      </w:r>
      <w:r>
        <w:rPr>
          <w:rFonts w:hint="eastAsia"/>
        </w:rPr>
        <w:t>　　第一节 银行业零售客户终身价值应用现状</w:t>
      </w:r>
      <w:r>
        <w:rPr>
          <w:rFonts w:hint="eastAsia"/>
        </w:rPr>
        <w:br/>
      </w:r>
      <w:r>
        <w:rPr>
          <w:rFonts w:hint="eastAsia"/>
        </w:rPr>
        <w:t>　　　　一 客户识别现状</w:t>
      </w:r>
      <w:r>
        <w:rPr>
          <w:rFonts w:hint="eastAsia"/>
        </w:rPr>
        <w:br/>
      </w:r>
      <w:r>
        <w:rPr>
          <w:rFonts w:hint="eastAsia"/>
        </w:rPr>
        <w:t>　　　　二 客户维系现状</w:t>
      </w:r>
      <w:r>
        <w:rPr>
          <w:rFonts w:hint="eastAsia"/>
        </w:rPr>
        <w:br/>
      </w:r>
      <w:r>
        <w:rPr>
          <w:rFonts w:hint="eastAsia"/>
        </w:rPr>
        <w:t>　　　　三 客户区分现状</w:t>
      </w:r>
      <w:r>
        <w:rPr>
          <w:rFonts w:hint="eastAsia"/>
        </w:rPr>
        <w:br/>
      </w:r>
      <w:r>
        <w:rPr>
          <w:rFonts w:hint="eastAsia"/>
        </w:rPr>
        <w:t>　　第二节 中国商业银行零售客户终身价值构成因素分析</w:t>
      </w:r>
      <w:r>
        <w:rPr>
          <w:rFonts w:hint="eastAsia"/>
        </w:rPr>
        <w:br/>
      </w:r>
      <w:r>
        <w:rPr>
          <w:rFonts w:hint="eastAsia"/>
        </w:rPr>
        <w:t>　　第三节 中国商业银行零售客户终身价值的影响因素</w:t>
      </w:r>
      <w:r>
        <w:rPr>
          <w:rFonts w:hint="eastAsia"/>
        </w:rPr>
        <w:br/>
      </w:r>
      <w:r>
        <w:rPr>
          <w:rFonts w:hint="eastAsia"/>
        </w:rPr>
        <w:t>　　　　一 个人因素对于客户终身价值的影响</w:t>
      </w:r>
      <w:r>
        <w:rPr>
          <w:rFonts w:hint="eastAsia"/>
        </w:rPr>
        <w:br/>
      </w:r>
      <w:r>
        <w:rPr>
          <w:rFonts w:hint="eastAsia"/>
        </w:rPr>
        <w:t>　　　　二 微观环境对商业银行零售客户终身价值的影响</w:t>
      </w:r>
      <w:r>
        <w:rPr>
          <w:rFonts w:hint="eastAsia"/>
        </w:rPr>
        <w:br/>
      </w:r>
      <w:r>
        <w:rPr>
          <w:rFonts w:hint="eastAsia"/>
        </w:rPr>
        <w:t>　　　　三 宏观环境对商业银行零售客户终身价值的影响</w:t>
      </w:r>
      <w:r>
        <w:rPr>
          <w:rFonts w:hint="eastAsia"/>
        </w:rPr>
        <w:br/>
      </w:r>
      <w:r>
        <w:rPr>
          <w:rFonts w:hint="eastAsia"/>
        </w:rPr>
        <w:t>　　第四节 2020-2025年我国零售银行客户价值开发策略分析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2020-2025年零售银行渠道建设情况分析</w:t>
      </w:r>
      <w:r>
        <w:rPr>
          <w:rFonts w:hint="eastAsia"/>
        </w:rPr>
        <w:br/>
      </w:r>
      <w:r>
        <w:rPr>
          <w:rFonts w:hint="eastAsia"/>
        </w:rPr>
        <w:t>　　第一节 2025年我国零售银行渠道建设现状</w:t>
      </w:r>
      <w:r>
        <w:rPr>
          <w:rFonts w:hint="eastAsia"/>
        </w:rPr>
        <w:br/>
      </w:r>
      <w:r>
        <w:rPr>
          <w:rFonts w:hint="eastAsia"/>
        </w:rPr>
        <w:t>　　第二节 提升商业银行零售渠道竞争力的策略分析</w:t>
      </w:r>
      <w:r>
        <w:rPr>
          <w:rFonts w:hint="eastAsia"/>
        </w:rPr>
        <w:br/>
      </w:r>
      <w:r>
        <w:rPr>
          <w:rFonts w:hint="eastAsia"/>
        </w:rPr>
        <w:t>　　　　一 优化网点网络体系</w:t>
      </w:r>
      <w:r>
        <w:rPr>
          <w:rFonts w:hint="eastAsia"/>
        </w:rPr>
        <w:br/>
      </w:r>
      <w:r>
        <w:rPr>
          <w:rFonts w:hint="eastAsia"/>
        </w:rPr>
        <w:t>　　　　二 产品创新提升销售成功率</w:t>
      </w:r>
      <w:r>
        <w:rPr>
          <w:rFonts w:hint="eastAsia"/>
        </w:rPr>
        <w:br/>
      </w:r>
      <w:r>
        <w:rPr>
          <w:rFonts w:hint="eastAsia"/>
        </w:rPr>
        <w:t>　　　　三 构建营销服务平台</w:t>
      </w:r>
      <w:r>
        <w:rPr>
          <w:rFonts w:hint="eastAsia"/>
        </w:rPr>
        <w:br/>
      </w:r>
      <w:r>
        <w:rPr>
          <w:rFonts w:hint="eastAsia"/>
        </w:rPr>
        <w:t>　　　　四 加快流程再造以及渠道整合</w:t>
      </w:r>
      <w:r>
        <w:rPr>
          <w:rFonts w:hint="eastAsia"/>
        </w:rPr>
        <w:br/>
      </w:r>
      <w:r>
        <w:rPr>
          <w:rFonts w:hint="eastAsia"/>
        </w:rPr>
        <w:t>　　　　五 注重信息反馈</w:t>
      </w:r>
      <w:r>
        <w:rPr>
          <w:rFonts w:hint="eastAsia"/>
        </w:rPr>
        <w:br/>
      </w:r>
      <w:r>
        <w:rPr>
          <w:rFonts w:hint="eastAsia"/>
        </w:rPr>
        <w:t>　　　　六 打造高素质人才体系</w:t>
      </w:r>
      <w:r>
        <w:rPr>
          <w:rFonts w:hint="eastAsia"/>
        </w:rPr>
        <w:br/>
      </w:r>
      <w:r>
        <w:rPr>
          <w:rFonts w:hint="eastAsia"/>
        </w:rPr>
        <w:t>　　第三节 我国零售银行网点建设分析</w:t>
      </w:r>
      <w:r>
        <w:rPr>
          <w:rFonts w:hint="eastAsia"/>
        </w:rPr>
        <w:br/>
      </w:r>
      <w:r>
        <w:rPr>
          <w:rFonts w:hint="eastAsia"/>
        </w:rPr>
        <w:t>　　　　一 我国零售银行网点建设的现状及不足</w:t>
      </w:r>
      <w:r>
        <w:rPr>
          <w:rFonts w:hint="eastAsia"/>
        </w:rPr>
        <w:br/>
      </w:r>
      <w:r>
        <w:rPr>
          <w:rFonts w:hint="eastAsia"/>
        </w:rPr>
        <w:t>　　　　二 国外银行业先进经验分析</w:t>
      </w:r>
      <w:r>
        <w:rPr>
          <w:rFonts w:hint="eastAsia"/>
        </w:rPr>
        <w:br/>
      </w:r>
      <w:r>
        <w:rPr>
          <w:rFonts w:hint="eastAsia"/>
        </w:rPr>
        <w:t>　　　　三 网点建设的决定因素分析</w:t>
      </w:r>
      <w:r>
        <w:rPr>
          <w:rFonts w:hint="eastAsia"/>
        </w:rPr>
        <w:br/>
      </w:r>
      <w:r>
        <w:rPr>
          <w:rFonts w:hint="eastAsia"/>
        </w:rPr>
        <w:t>　　　　四 未来物理网点选择及转型研究</w:t>
      </w:r>
      <w:r>
        <w:rPr>
          <w:rFonts w:hint="eastAsia"/>
        </w:rPr>
        <w:br/>
      </w:r>
      <w:r>
        <w:rPr>
          <w:rFonts w:hint="eastAsia"/>
        </w:rPr>
        <w:t>　　第四节 我国商业银行财富管理中心建设情况</w:t>
      </w:r>
      <w:r>
        <w:rPr>
          <w:rFonts w:hint="eastAsia"/>
        </w:rPr>
        <w:br/>
      </w:r>
      <w:r>
        <w:rPr>
          <w:rFonts w:hint="eastAsia"/>
        </w:rPr>
        <w:t>　　　　一 我国财富管理中心建设及业务发展情况分析</w:t>
      </w:r>
      <w:r>
        <w:rPr>
          <w:rFonts w:hint="eastAsia"/>
        </w:rPr>
        <w:br/>
      </w:r>
      <w:r>
        <w:rPr>
          <w:rFonts w:hint="eastAsia"/>
        </w:rPr>
        <w:t>　　　　　　1 国内银行财富管理中心建设情况分析</w:t>
      </w:r>
      <w:r>
        <w:rPr>
          <w:rFonts w:hint="eastAsia"/>
        </w:rPr>
        <w:br/>
      </w:r>
      <w:r>
        <w:rPr>
          <w:rFonts w:hint="eastAsia"/>
        </w:rPr>
        <w:t>　　　　　　2 财富客户服务需求调研</w:t>
      </w:r>
      <w:r>
        <w:rPr>
          <w:rFonts w:hint="eastAsia"/>
        </w:rPr>
        <w:br/>
      </w:r>
      <w:r>
        <w:rPr>
          <w:rFonts w:hint="eastAsia"/>
        </w:rPr>
        <w:t>　　　　二 我国商业银行财富管理中心理财业务核心竞争力分析</w:t>
      </w:r>
      <w:r>
        <w:rPr>
          <w:rFonts w:hint="eastAsia"/>
        </w:rPr>
        <w:br/>
      </w:r>
      <w:r>
        <w:rPr>
          <w:rFonts w:hint="eastAsia"/>
        </w:rPr>
        <w:t>　　　　　　1 业务模式整合</w:t>
      </w:r>
      <w:r>
        <w:rPr>
          <w:rFonts w:hint="eastAsia"/>
        </w:rPr>
        <w:br/>
      </w:r>
      <w:r>
        <w:rPr>
          <w:rFonts w:hint="eastAsia"/>
        </w:rPr>
        <w:t>　　　　　　2 产品研发</w:t>
      </w:r>
      <w:r>
        <w:rPr>
          <w:rFonts w:hint="eastAsia"/>
        </w:rPr>
        <w:br/>
      </w:r>
      <w:r>
        <w:rPr>
          <w:rFonts w:hint="eastAsia"/>
        </w:rPr>
        <w:t>　　　　　　3 市场开拓</w:t>
      </w:r>
      <w:r>
        <w:rPr>
          <w:rFonts w:hint="eastAsia"/>
        </w:rPr>
        <w:br/>
      </w:r>
      <w:r>
        <w:rPr>
          <w:rFonts w:hint="eastAsia"/>
        </w:rPr>
        <w:t>　　　　　　4 服务提升</w:t>
      </w:r>
      <w:r>
        <w:rPr>
          <w:rFonts w:hint="eastAsia"/>
        </w:rPr>
        <w:br/>
      </w:r>
      <w:r>
        <w:rPr>
          <w:rFonts w:hint="eastAsia"/>
        </w:rPr>
        <w:t>　　　　　　5 团队建设</w:t>
      </w:r>
      <w:r>
        <w:rPr>
          <w:rFonts w:hint="eastAsia"/>
        </w:rPr>
        <w:br/>
      </w:r>
      <w:r>
        <w:rPr>
          <w:rFonts w:hint="eastAsia"/>
        </w:rPr>
        <w:t>　　　　　　6 风险管理</w:t>
      </w:r>
      <w:r>
        <w:rPr>
          <w:rFonts w:hint="eastAsia"/>
        </w:rPr>
        <w:br/>
      </w:r>
      <w:r>
        <w:rPr>
          <w:rFonts w:hint="eastAsia"/>
        </w:rPr>
        <w:t>　　　　三 财富中心财富管理业务模式分析</w:t>
      </w:r>
      <w:r>
        <w:rPr>
          <w:rFonts w:hint="eastAsia"/>
        </w:rPr>
        <w:br/>
      </w:r>
      <w:r>
        <w:rPr>
          <w:rFonts w:hint="eastAsia"/>
        </w:rPr>
        <w:t>　　　　　　1 以专业理财为基础，打造特色理财规划核心竞争力</w:t>
      </w:r>
      <w:r>
        <w:rPr>
          <w:rFonts w:hint="eastAsia"/>
        </w:rPr>
        <w:br/>
      </w:r>
      <w:r>
        <w:rPr>
          <w:rFonts w:hint="eastAsia"/>
        </w:rPr>
        <w:t>　　　　　　2 以优质服务为支持，确保客户利益最大化</w:t>
      </w:r>
      <w:r>
        <w:rPr>
          <w:rFonts w:hint="eastAsia"/>
        </w:rPr>
        <w:br/>
      </w:r>
      <w:r>
        <w:rPr>
          <w:rFonts w:hint="eastAsia"/>
        </w:rPr>
        <w:t>　　　　　　3 以特色活动为手段，提高高端客户忠诚度</w:t>
      </w:r>
      <w:r>
        <w:rPr>
          <w:rFonts w:hint="eastAsia"/>
        </w:rPr>
        <w:br/>
      </w:r>
      <w:r>
        <w:rPr>
          <w:rFonts w:hint="eastAsia"/>
        </w:rPr>
        <w:t>　　　　　　4 以“走出去”营销为辅助，大力挖掘高端潜力客户</w:t>
      </w:r>
      <w:r>
        <w:rPr>
          <w:rFonts w:hint="eastAsia"/>
        </w:rPr>
        <w:br/>
      </w:r>
      <w:r>
        <w:rPr>
          <w:rFonts w:hint="eastAsia"/>
        </w:rPr>
        <w:t>　　　　四 我国商业银行财富管理中心业务改进举措分析</w:t>
      </w:r>
      <w:r>
        <w:rPr>
          <w:rFonts w:hint="eastAsia"/>
        </w:rPr>
        <w:br/>
      </w:r>
      <w:r>
        <w:rPr>
          <w:rFonts w:hint="eastAsia"/>
        </w:rPr>
        <w:t>　　　　　　1 建议制定专属理财预约制度，凸现财富中心管理优势</w:t>
      </w:r>
      <w:r>
        <w:rPr>
          <w:rFonts w:hint="eastAsia"/>
        </w:rPr>
        <w:br/>
      </w:r>
      <w:r>
        <w:rPr>
          <w:rFonts w:hint="eastAsia"/>
        </w:rPr>
        <w:t>　　　　　　2 建议增加理财经理的后备支持，确保理财经理专业理财</w:t>
      </w:r>
      <w:r>
        <w:rPr>
          <w:rFonts w:hint="eastAsia"/>
        </w:rPr>
        <w:br/>
      </w:r>
      <w:r>
        <w:rPr>
          <w:rFonts w:hint="eastAsia"/>
        </w:rPr>
        <w:t>　　　　　　3 建议实行高端客户推荐制度，确保高端客户的稳定积累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2020-2025年我国零售银行定价策略分析</w:t>
      </w:r>
      <w:r>
        <w:rPr>
          <w:rFonts w:hint="eastAsia"/>
        </w:rPr>
        <w:br/>
      </w:r>
      <w:r>
        <w:rPr>
          <w:rFonts w:hint="eastAsia"/>
        </w:rPr>
        <w:t>　　第一节 我国零售银行业务定价权变迁分析</w:t>
      </w:r>
      <w:r>
        <w:rPr>
          <w:rFonts w:hint="eastAsia"/>
        </w:rPr>
        <w:br/>
      </w:r>
      <w:r>
        <w:rPr>
          <w:rFonts w:hint="eastAsia"/>
        </w:rPr>
        <w:t>　　　　一 定价权归属的背景</w:t>
      </w:r>
      <w:r>
        <w:rPr>
          <w:rFonts w:hint="eastAsia"/>
        </w:rPr>
        <w:br/>
      </w:r>
      <w:r>
        <w:rPr>
          <w:rFonts w:hint="eastAsia"/>
        </w:rPr>
        <w:t>　　　　二 商业银行中间业务价格的内容及其定价的目标</w:t>
      </w:r>
      <w:r>
        <w:rPr>
          <w:rFonts w:hint="eastAsia"/>
        </w:rPr>
        <w:br/>
      </w:r>
      <w:r>
        <w:rPr>
          <w:rFonts w:hint="eastAsia"/>
        </w:rPr>
        <w:t>　　第二节 商业银行定价原则分析</w:t>
      </w:r>
      <w:r>
        <w:rPr>
          <w:rFonts w:hint="eastAsia"/>
        </w:rPr>
        <w:br/>
      </w:r>
      <w:r>
        <w:rPr>
          <w:rFonts w:hint="eastAsia"/>
        </w:rPr>
        <w:t>　　　　一 实现利润最大化</w:t>
      </w:r>
      <w:r>
        <w:rPr>
          <w:rFonts w:hint="eastAsia"/>
        </w:rPr>
        <w:br/>
      </w:r>
      <w:r>
        <w:rPr>
          <w:rFonts w:hint="eastAsia"/>
        </w:rPr>
        <w:t>　　　　二 提高市场份额</w:t>
      </w:r>
      <w:r>
        <w:rPr>
          <w:rFonts w:hint="eastAsia"/>
        </w:rPr>
        <w:br/>
      </w:r>
      <w:r>
        <w:rPr>
          <w:rFonts w:hint="eastAsia"/>
        </w:rPr>
        <w:t>　　　　三 适应价格竞争</w:t>
      </w:r>
      <w:r>
        <w:rPr>
          <w:rFonts w:hint="eastAsia"/>
        </w:rPr>
        <w:br/>
      </w:r>
      <w:r>
        <w:rPr>
          <w:rFonts w:hint="eastAsia"/>
        </w:rPr>
        <w:t>　　　　四 筛选客户</w:t>
      </w:r>
      <w:r>
        <w:rPr>
          <w:rFonts w:hint="eastAsia"/>
        </w:rPr>
        <w:br/>
      </w:r>
      <w:r>
        <w:rPr>
          <w:rFonts w:hint="eastAsia"/>
        </w:rPr>
        <w:t>　　第三节 我国商业银行零售银行业务产品定价存在的问题</w:t>
      </w:r>
      <w:r>
        <w:rPr>
          <w:rFonts w:hint="eastAsia"/>
        </w:rPr>
        <w:br/>
      </w:r>
      <w:r>
        <w:rPr>
          <w:rFonts w:hint="eastAsia"/>
        </w:rPr>
        <w:t>　　　　一 客户对商业银行中间业务产品定价存在误区</w:t>
      </w:r>
      <w:r>
        <w:rPr>
          <w:rFonts w:hint="eastAsia"/>
        </w:rPr>
        <w:br/>
      </w:r>
      <w:r>
        <w:rPr>
          <w:rFonts w:hint="eastAsia"/>
        </w:rPr>
        <w:t>　　　　二 忽视产品和服务成本核算的重要性</w:t>
      </w:r>
      <w:r>
        <w:rPr>
          <w:rFonts w:hint="eastAsia"/>
        </w:rPr>
        <w:br/>
      </w:r>
      <w:r>
        <w:rPr>
          <w:rFonts w:hint="eastAsia"/>
        </w:rPr>
        <w:t>　　　　三 传统的中间业务产品定价体制缺乏弹性</w:t>
      </w:r>
      <w:r>
        <w:rPr>
          <w:rFonts w:hint="eastAsia"/>
        </w:rPr>
        <w:br/>
      </w:r>
      <w:r>
        <w:rPr>
          <w:rFonts w:hint="eastAsia"/>
        </w:rPr>
        <w:t>　　第四节 [-中-智林-]2020-2025年我国商业银行零售银行业务产品合理定价的对策</w:t>
      </w:r>
      <w:r>
        <w:rPr>
          <w:rFonts w:hint="eastAsia"/>
        </w:rPr>
        <w:br/>
      </w:r>
      <w:r>
        <w:rPr>
          <w:rFonts w:hint="eastAsia"/>
        </w:rPr>
        <w:t>　　　　一 建立会计核算体系，推行全面成本管理</w:t>
      </w:r>
      <w:r>
        <w:rPr>
          <w:rFonts w:hint="eastAsia"/>
        </w:rPr>
        <w:br/>
      </w:r>
      <w:r>
        <w:rPr>
          <w:rFonts w:hint="eastAsia"/>
        </w:rPr>
        <w:t>　　　　二 实施市场细分</w:t>
      </w:r>
      <w:r>
        <w:rPr>
          <w:rFonts w:hint="eastAsia"/>
        </w:rPr>
        <w:br/>
      </w:r>
      <w:r>
        <w:rPr>
          <w:rFonts w:hint="eastAsia"/>
        </w:rPr>
        <w:t>　　　　三 建立中间业务的监督机制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零售银行行业现状</w:t>
      </w:r>
      <w:r>
        <w:rPr>
          <w:rFonts w:hint="eastAsia"/>
        </w:rPr>
        <w:br/>
      </w:r>
      <w:r>
        <w:rPr>
          <w:rFonts w:hint="eastAsia"/>
        </w:rPr>
        <w:t>　　图表 零售银行行业产业链调研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2020-2025年零售银行行业市场容量统计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2020-2025年中国零售银行行业市场规模情况</w:t>
      </w:r>
      <w:r>
        <w:rPr>
          <w:rFonts w:hint="eastAsia"/>
        </w:rPr>
        <w:br/>
      </w:r>
      <w:r>
        <w:rPr>
          <w:rFonts w:hint="eastAsia"/>
        </w:rPr>
        <w:t>　　图表 零售银行行业动态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2020-2025年中国零售银行行业经营效益分析</w:t>
      </w:r>
      <w:r>
        <w:rPr>
          <w:rFonts w:hint="eastAsia"/>
        </w:rPr>
        <w:br/>
      </w:r>
      <w:r>
        <w:rPr>
          <w:rFonts w:hint="eastAsia"/>
        </w:rPr>
        <w:t>　　图表 零售银行行业竞争对手分析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**地区零售银行市场规模</w:t>
      </w:r>
      <w:r>
        <w:rPr>
          <w:rFonts w:hint="eastAsia"/>
        </w:rPr>
        <w:br/>
      </w:r>
      <w:r>
        <w:rPr>
          <w:rFonts w:hint="eastAsia"/>
        </w:rPr>
        <w:t>　　图表 **地区零售银行行业市场需求</w:t>
      </w:r>
      <w:r>
        <w:rPr>
          <w:rFonts w:hint="eastAsia"/>
        </w:rPr>
        <w:br/>
      </w:r>
      <w:r>
        <w:rPr>
          <w:rFonts w:hint="eastAsia"/>
        </w:rPr>
        <w:t>　　图表 **地区零售银行市场调研</w:t>
      </w:r>
      <w:r>
        <w:rPr>
          <w:rFonts w:hint="eastAsia"/>
        </w:rPr>
        <w:br/>
      </w:r>
      <w:r>
        <w:rPr>
          <w:rFonts w:hint="eastAsia"/>
        </w:rPr>
        <w:t>　　图表 **地区零售银行行业市场需求分析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**地区零售银行市场规模</w:t>
      </w:r>
      <w:r>
        <w:rPr>
          <w:rFonts w:hint="eastAsia"/>
        </w:rPr>
        <w:br/>
      </w:r>
      <w:r>
        <w:rPr>
          <w:rFonts w:hint="eastAsia"/>
        </w:rPr>
        <w:t>　　图表 **地区零售银行行业市场需求</w:t>
      </w:r>
      <w:r>
        <w:rPr>
          <w:rFonts w:hint="eastAsia"/>
        </w:rPr>
        <w:br/>
      </w:r>
      <w:r>
        <w:rPr>
          <w:rFonts w:hint="eastAsia"/>
        </w:rPr>
        <w:t>　　图表 **地区零售银行市场调研</w:t>
      </w:r>
      <w:r>
        <w:rPr>
          <w:rFonts w:hint="eastAsia"/>
        </w:rPr>
        <w:br/>
      </w:r>
      <w:r>
        <w:rPr>
          <w:rFonts w:hint="eastAsia"/>
        </w:rPr>
        <w:t>　　图表 **地区零售银行行业市场需求分析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2025-2031年中国零售银行行业信息化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2025-2031年中国零售银行行业风险分析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2025-2031年中国零售银行市场前景分析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318fead7483b" w:history="1">
        <w:r>
          <w:rPr>
            <w:rStyle w:val="Hyperlink"/>
          </w:rPr>
          <w:t>中国零售银行行业市场调研与前景趋势报告（2025-2031年）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318fead7483b" w:history="1">
        <w:r>
          <w:rPr>
            <w:rStyle w:val="Hyperlink"/>
          </w:rPr>
          <w:t>https://www.20087.com/2/28/LingShouYinHangHangYeQianJingQuShi.html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热点：什么叫零售银行、零售银行业务、零售银行业务、零售银行转型势在必行、零售银行和银行零售业务、零售银行杂志官网、银行零售、零售银行转型措施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8319ed5b749d2" w:history="1">
      <w:r>
        <w:rPr>
          <w:rStyle w:val="Hyperlink"/>
        </w:rPr>
        <w:t>中国零售银行行业市场调研与前景趋势报告（2025-2031年）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ngShouYinHangHangYeQianJingQuShi.html" TargetMode="External" Id="R82fa318fead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ngShouYinHangHangYeQianJingQuShi.html" TargetMode="External" Id="R3848319ed5b7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2025-06-26T08:11:00Z</dcterms:created>
  <dcterms:modified xsi:type="dcterms:W3CDTF">2025-06-26T09:11:00Z</dcterms:modified>
  <dc:subject>中国零售银行行业市场调研与前景趋势报告（2025-2031年）</dc:subject>
  <dc:title>中国零售银行行业市场调研与前景趋势报告（2025-2031年）</dc:title>
  <cp:keywords>中国零售银行行业市场调研与前景趋势报告（2025-2031年）</cp:keywords>
  <dc:description>中国零售银行行业市场调研与前景趋势报告（2025-2031年）</dc:description>
</cp:coreProperties>
</file>