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041bbea8d45b3" w:history="1">
              <w:r>
                <w:rPr>
                  <w:rStyle w:val="Hyperlink"/>
                </w:rPr>
                <w:t>2024版一体化收银机行业发展现状调研及市场前景分析报告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041bbea8d45b3" w:history="1">
              <w:r>
                <w:rPr>
                  <w:rStyle w:val="Hyperlink"/>
                </w:rPr>
                <w:t>2024版一体化收银机行业发展现状调研及市场前景分析报告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041bbea8d45b3" w:history="1">
                <w:r>
                  <w:rPr>
                    <w:rStyle w:val="Hyperlink"/>
                  </w:rPr>
                  <w:t>https://www.20087.com/2/78/YiTiHuaShouYinJiHangYeYanJiuBaoGao.html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收银机是一种集成了收款、打印发票、商品管理等多种功能的设备，近年来随着零售业的快速发展和技术的进步，一体化收银机的应用越来越广泛。目前，收银机不仅在功能上更加丰富，如支持移动支付、会员管理等，而且在设计上也更加人性化，易于操作。此外，随着云计算和物联网技术的应用，一体化收银机能够实现远程监控和数据分析，提高了商家的管理效率。</w:t>
      </w:r>
      <w:r>
        <w:rPr>
          <w:rFonts w:hint="eastAsia"/>
        </w:rPr>
        <w:br/>
      </w:r>
      <w:r>
        <w:rPr>
          <w:rFonts w:hint="eastAsia"/>
        </w:rPr>
        <w:t>　　未来，一体化收银机的发展将更加注重智能化和服务升级。一方面，随着人工智能技术的应用，一体化收银机将具备更强大的数据分析能力，能够帮助商家更好地理解顾客行为，提高营销策略的有效性。另一方面，随着物联网技术的发展，一体化收银机将更加智能化，能够实现自动补货、智能库存管理等功能，提高店铺运营效率。此外，随着移动支付和新零售模式的兴起，一体化收银机将更加注重与移动支付系统的集成，提高支付过程的安全性和便捷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一体化收银机行业特征分析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中国一体化收银机行业在国民经济中的地位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一体化收银机行业生命周期分析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二、一体化收银机行业生命周期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一体化收银机行业发展环境分析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中国一体化收银机行业政策环境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行业运行环境对中国一体化收银机行业的影响分析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一体化收银机行业市场分析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2019-2024年中国一体化收银机市场规模及增速</w:t>
      </w:r>
      <w:r>
        <w:rPr>
          <w:rFonts w:hint="eastAsia"/>
        </w:rPr>
        <w:br/>
      </w:r>
      <w:r>
        <w:rPr>
          <w:rFonts w:hint="eastAsia"/>
        </w:rPr>
        <w:t>　　第二节 影响一体化收银机市场规模的因素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2024-2030年中国一体化收银机市场规模及增速预测</w:t>
      </w:r>
      <w:r>
        <w:rPr>
          <w:rFonts w:hint="eastAsia"/>
        </w:rPr>
        <w:br/>
      </w:r>
      <w:r>
        <w:rPr>
          <w:rFonts w:hint="eastAsia"/>
        </w:rPr>
        <w:t>　　第四节 一体化收银机市场发展潜力分析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一体化收银机行业生产分析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2019-2024年一体化收银机行业生产规模及增速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2024-2030年一体化收银机行业产量产能变化趋势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一体化收银机行业生产中存在的问题</w:t>
      </w:r>
      <w:r>
        <w:rPr>
          <w:rFonts w:hint="eastAsia"/>
        </w:rPr>
        <w:br/>
      </w:r>
      <w:r>
        <w:rPr>
          <w:rFonts w:hint="eastAsia"/>
        </w:rPr>
        <w:t>　　第五节 收银机机市场环境现状解析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一体化收银机行业区域生产分析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一体化收银机行业竞争分析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一体化收银机行业竞争格局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一体化收银机行业市场集中度分析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一体化收银机产品价格分析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2019-2024年一体化收银机价格走势</w:t>
      </w:r>
      <w:r>
        <w:rPr>
          <w:rFonts w:hint="eastAsia"/>
        </w:rPr>
        <w:br/>
      </w:r>
      <w:r>
        <w:rPr>
          <w:rFonts w:hint="eastAsia"/>
        </w:rPr>
        <w:t>　　第二节 影响一体化收银机产品价格的关键因素分析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2024-2030年一体化收银机产品价格变化趋势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主要一体化收银机企业价位及价格策略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一体化收银机行业渠道分析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各类渠道对一体化收银机行业的影响</w:t>
      </w:r>
      <w:r>
        <w:rPr>
          <w:rFonts w:hint="eastAsia"/>
        </w:rPr>
        <w:br/>
      </w:r>
      <w:r>
        <w:rPr>
          <w:rFonts w:hint="eastAsia"/>
        </w:rPr>
        <w:t>　　第三节 主要一体化收银机企业渠道策略研究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一体化收银机行业进出口分析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一、我国一体化收银机行业出口总量及增长情况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二、一体化收银机海外市场分布情况</w:t>
      </w:r>
      <w:r>
        <w:rPr>
          <w:rFonts w:hint="eastAsia"/>
        </w:rPr>
        <w:br/>
      </w:r>
      <w:r>
        <w:rPr>
          <w:rFonts w:hint="eastAsia"/>
        </w:rPr>
        <w:t>　　　　三、一体化收银机行业经营海外市场的主要品牌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四、一体化收银机行业出口态势展望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一、我国一体化收银机行业进口总量及增长情况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二、我国一体化收银机进口主要国家及地区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三、进口品牌对一体化收银机行业的促进与影响</w:t>
      </w:r>
      <w:r>
        <w:rPr>
          <w:rFonts w:hint="eastAsia"/>
        </w:rPr>
        <w:br/>
      </w:r>
      <w:r>
        <w:rPr>
          <w:rFonts w:hint="eastAsia"/>
        </w:rPr>
        <w:t>　　　　四、一体化收银机行业进口态势展望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一体化收银机上游行业分析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上游行业对一体化收银机行业的影响</w:t>
      </w:r>
      <w:r>
        <w:rPr>
          <w:rFonts w:hint="eastAsia"/>
        </w:rPr>
        <w:br/>
      </w:r>
      <w:r>
        <w:rPr>
          <w:rFonts w:hint="eastAsia"/>
        </w:rPr>
        <w:t>　　第四节 行业应用趋势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一体化收银机下游行业分析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下游行业对一体化收银机行业的影响</w:t>
      </w:r>
      <w:r>
        <w:rPr>
          <w:rFonts w:hint="eastAsia"/>
        </w:rPr>
        <w:br/>
      </w:r>
      <w:r>
        <w:rPr>
          <w:rFonts w:hint="eastAsia"/>
        </w:rPr>
        <w:t>　　第四节 2024年中国零售行业六大发展趋势预测</w:t>
      </w:r>
      <w:r>
        <w:rPr>
          <w:rFonts w:hint="eastAsia"/>
        </w:rPr>
        <w:br/>
      </w:r>
      <w:r>
        <w:rPr>
          <w:rFonts w:hint="eastAsia"/>
        </w:rPr>
        <w:t>　　第五节 下游零售业发展利好政策</w:t>
      </w:r>
      <w:r>
        <w:rPr>
          <w:rFonts w:hint="eastAsia"/>
        </w:rPr>
        <w:br/>
      </w:r>
      <w:r>
        <w:rPr>
          <w:rFonts w:hint="eastAsia"/>
        </w:rPr>
        <w:t>　　第六节 下游零售业利空政策</w:t>
      </w:r>
      <w:r>
        <w:rPr>
          <w:rFonts w:hint="eastAsia"/>
        </w:rPr>
        <w:br/>
      </w:r>
      <w:r>
        <w:rPr>
          <w:rFonts w:hint="eastAsia"/>
        </w:rPr>
        <w:t>　　第七节 便利店市场发展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一体化收银机行业用户分析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移动支付的趋势和方向</w:t>
      </w:r>
      <w:r>
        <w:rPr>
          <w:rFonts w:hint="eastAsia"/>
        </w:rPr>
        <w:br/>
      </w:r>
      <w:r>
        <w:rPr>
          <w:rFonts w:hint="eastAsia"/>
        </w:rPr>
        <w:t>　　第四节 替代品对一体化收银机行业的影响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互补品对一体化收银机行业的影响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一体化收银机行业工艺技术发展分析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一体化收银机行业主导驱动因素分析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重点一体化收银机企业分析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第四节 证通电子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第五节 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第七节 拍档科技集团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第八节 中科英泰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一体化收银机行业进入壁垒及机会分析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三、一体化收银机行业进入机会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一体化收银机行业投资风险分析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政策和体制风险</w:t>
      </w:r>
      <w:r>
        <w:rPr>
          <w:rFonts w:hint="eastAsia"/>
        </w:rPr>
        <w:br/>
      </w:r>
      <w:r>
        <w:rPr>
          <w:rFonts w:hint="eastAsia"/>
        </w:rPr>
        <w:t>　　第七节 宏观经济波动风险</w:t>
      </w:r>
      <w:r>
        <w:rPr>
          <w:rFonts w:hint="eastAsia"/>
        </w:rPr>
        <w:br/>
      </w:r>
      <w:r>
        <w:rPr>
          <w:rFonts w:hint="eastAsia"/>
        </w:rPr>
        <w:t>　　第八节 国际经济环境风险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一体化收银机行业市场前景与预测分析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一体化收银机行业盈利水平分析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一体化收银机行业总体机会评价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一体化收银机行业投资策略分析</w:t>
      </w:r>
      <w:r>
        <w:rPr>
          <w:rFonts w:hint="eastAsia"/>
        </w:rPr>
        <w:br/>
      </w:r>
      <w:r>
        <w:rPr>
          <w:rFonts w:hint="eastAsia"/>
        </w:rPr>
        <w:t>　　第一节 济研：产品定位与定价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投资建议</w:t>
      </w:r>
      <w:r>
        <w:rPr>
          <w:rFonts w:hint="eastAsia"/>
        </w:rPr>
        <w:br/>
      </w:r>
      <w:r>
        <w:rPr>
          <w:rFonts w:hint="eastAsia"/>
        </w:rPr>
        <w:t>　　第一节 行业综述</w:t>
      </w:r>
      <w:r>
        <w:rPr>
          <w:rFonts w:hint="eastAsia"/>
        </w:rPr>
        <w:br/>
      </w:r>
      <w:r>
        <w:rPr>
          <w:rFonts w:hint="eastAsia"/>
        </w:rPr>
        <w:t>　　第二节 中~智林~行业发展趋势预测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2019-2024年中国一体化收银机市场规模及增速</w:t>
      </w:r>
      <w:r>
        <w:rPr>
          <w:rFonts w:hint="eastAsia"/>
        </w:rPr>
        <w:br/>
      </w:r>
      <w:r>
        <w:rPr>
          <w:rFonts w:hint="eastAsia"/>
        </w:rPr>
        <w:t>　　图表 2023-2024年零售企业毛利率及净利率变化情况表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2019-2024年中国电子商务市场交易规模分析</w:t>
      </w:r>
      <w:r>
        <w:rPr>
          <w:rFonts w:hint="eastAsia"/>
        </w:rPr>
        <w:br/>
      </w:r>
      <w:r>
        <w:rPr>
          <w:rFonts w:hint="eastAsia"/>
        </w:rPr>
        <w:t>　　图表 2024-2030年中国一体化收银机市场规模及增速预测</w:t>
      </w:r>
      <w:r>
        <w:rPr>
          <w:rFonts w:hint="eastAsia"/>
        </w:rPr>
        <w:br/>
      </w:r>
      <w:r>
        <w:rPr>
          <w:rFonts w:hint="eastAsia"/>
        </w:rPr>
        <w:t>　　图表 2024年全国百货扩展情况</w:t>
      </w:r>
      <w:r>
        <w:rPr>
          <w:rFonts w:hint="eastAsia"/>
        </w:rPr>
        <w:br/>
      </w:r>
      <w:r>
        <w:rPr>
          <w:rFonts w:hint="eastAsia"/>
        </w:rPr>
        <w:t>　　图表 市场pos机主要生产商</w:t>
      </w:r>
      <w:r>
        <w:rPr>
          <w:rFonts w:hint="eastAsia"/>
        </w:rPr>
        <w:br/>
      </w:r>
      <w:r>
        <w:rPr>
          <w:rFonts w:hint="eastAsia"/>
        </w:rPr>
        <w:t>　　图表 市场pos机主要生产商</w:t>
      </w:r>
      <w:r>
        <w:rPr>
          <w:rFonts w:hint="eastAsia"/>
        </w:rPr>
        <w:br/>
      </w:r>
      <w:r>
        <w:rPr>
          <w:rFonts w:hint="eastAsia"/>
        </w:rPr>
        <w:t>　　图表 2019-2024年一体化收银机行业生产规模及增速</w:t>
      </w:r>
      <w:r>
        <w:rPr>
          <w:rFonts w:hint="eastAsia"/>
        </w:rPr>
        <w:br/>
      </w:r>
      <w:r>
        <w:rPr>
          <w:rFonts w:hint="eastAsia"/>
        </w:rPr>
        <w:t>　　图表 2024-2030年一体化收银机行业产量产能变化趋势</w:t>
      </w:r>
      <w:r>
        <w:rPr>
          <w:rFonts w:hint="eastAsia"/>
        </w:rPr>
        <w:br/>
      </w:r>
      <w:r>
        <w:rPr>
          <w:rFonts w:hint="eastAsia"/>
        </w:rPr>
        <w:t>　　图表 2024-2030年一体化收银机产品价格变化趋势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2023-2024年信雅达系统工程股份有限公司成长能力标分析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2024年证通电子公司现金流量表分析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2023-2024年新国都技术股份有限公司财务风险指标分析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041bbea8d45b3" w:history="1">
        <w:r>
          <w:rPr>
            <w:rStyle w:val="Hyperlink"/>
          </w:rPr>
          <w:t>2024版一体化收银机行业发展现状调研及市场前景分析报告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041bbea8d45b3" w:history="1">
        <w:r>
          <w:rPr>
            <w:rStyle w:val="Hyperlink"/>
          </w:rPr>
          <w:t>https://www.20087.com/2/78/YiTiHuaShouYinJiHangYeYanJiuBaoGao.html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bb22ec42f4994" w:history="1">
      <w:r>
        <w:rPr>
          <w:rStyle w:val="Hyperlink"/>
        </w:rPr>
        <w:t>2024版一体化收银机行业发展现状调研及市场前景分析报告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TiHuaShouYinJiHangYeYanJiuBaoGao.html" TargetMode="External" Id="Rc1e041bbea8d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TiHuaShouYinJiHangYeYanJiuBaoGao.html" TargetMode="External" Id="Rcf0bb22ec42f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2023-12-26T00:34:00Z</dcterms:created>
  <dcterms:modified xsi:type="dcterms:W3CDTF">2023-12-26T01:34:00Z</dcterms:modified>
  <dc:subject>2024版一体化收银机行业发展现状调研及市场前景分析报告</dc:subject>
  <dc:title>2024版一体化收银机行业发展现状调研及市场前景分析报告</dc:title>
  <cp:keywords>2024版一体化收银机行业发展现状调研及市场前景分析报告</cp:keywords>
  <dc:description>2024版一体化收银机行业发展现状调研及市场前景分析报告</dc:description>
</cp:coreProperties>
</file>