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1b36d0ed455c" w:history="1">
              <w:r>
                <w:rPr>
                  <w:rStyle w:val="Hyperlink"/>
                </w:rPr>
                <w:t>2025-2031年全球与中国原子吸收光谱仪行业研究及前景分析报告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1b36d0ed455c" w:history="1">
              <w:r>
                <w:rPr>
                  <w:rStyle w:val="Hyperlink"/>
                </w:rPr>
                <w:t>2025-2031年全球与中国原子吸收光谱仪行业研究及前景分析报告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f1b36d0ed455c" w:history="1">
                <w:r>
                  <w:rPr>
                    <w:rStyle w:val="Hyperlink"/>
                  </w:rPr>
                  <w:t>https://www.20087.com/2/38/YuanZiXiShouGuangPuYiHangYeFaZhanQianJing.html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分析化学中的重要工具，近年来随着光谱技术和计算机技术的进步，其性能和应用范围得到了显著提升。现代原子吸收光谱仪不仅具备高灵敏度和选择性，还实现了自动化和智能化，如自动进样系统和软件控制的数据分析，提高了实验效率和结果的可靠性。</w:t>
      </w:r>
      <w:r>
        <w:rPr>
          <w:rFonts w:hint="eastAsia"/>
        </w:rPr>
        <w:br/>
      </w:r>
      <w:r>
        <w:rPr>
          <w:rFonts w:hint="eastAsia"/>
        </w:rPr>
        <w:t>　　未来，原子吸收光谱仪的发展将更加注重便携性和多元素分析能力。一方面，通过微型化和集成化设计，开发手持式和现场使用的原子吸收光谱仪，满足环境监测和现场检测的需求。另一方面，结合其他光谱技术，如ICP-MS和XRF，实现更全面的元素分析，为复杂样品的定性和定量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1b36d0ed455c" w:history="1">
        <w:r>
          <w:rPr>
            <w:rStyle w:val="Hyperlink"/>
          </w:rPr>
          <w:t>2025-2031年全球与中国原子吸收光谱仪行业研究及前景分析报告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原子吸收光谱仪行业的发展现状、市场规模、供需动态及进出口情况。报告详细解读了原子吸收光谱仪产业链上下游、重点区域市场、竞争格局及领先企业的表现，同时评估了原子吸收光谱仪行业风险与投资机会。通过对原子吸收光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中国原子吸收光谱仪概述</w:t>
      </w:r>
      <w:r>
        <w:rPr>
          <w:rFonts w:hint="eastAsia"/>
        </w:rPr>
        <w:br/>
      </w:r>
      <w:r>
        <w:rPr>
          <w:rFonts w:hint="eastAsia"/>
        </w:rPr>
        <w:t>　　第一节 原子吸收光谱仪行业定义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原子吸收光谱仪行业发展特性</w:t>
      </w:r>
      <w:r>
        <w:rPr>
          <w:rFonts w:hint="eastAsia"/>
        </w:rPr>
        <w:br/>
      </w:r>
      <w:r>
        <w:rPr>
          <w:rFonts w:hint="eastAsia"/>
        </w:rPr>
        <w:t>　　第三节 原子吸收光谱仪产业链分析</w:t>
      </w:r>
      <w:r>
        <w:rPr>
          <w:rFonts w:hint="eastAsia"/>
        </w:rPr>
        <w:br/>
      </w:r>
      <w:r>
        <w:rPr>
          <w:rFonts w:hint="eastAsia"/>
        </w:rPr>
        <w:t>　　第四节 原子吸收光谱仪行业生命周期分析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2024-2025年国外原子吸收光谱仪市场发展概况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第五节 全球原子吸收光谱仪市场发展预测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2024-2025年中国原子吸收光谱仪发展环境分析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原子吸收光谱仪行业相关政策、标准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原子吸收光谱仪行业相关发展规划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2024-2025年原子吸收光谱仪行业技术发展现状及趋势分析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国内外原子吸收光谱仪行业技术差异与原因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原子吸收光谱仪行业技术发展方向、趋势预测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提升原子吸收光谱仪行业技术能力策略建议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2024-2025年原子吸收光谱仪市场特性分析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2024-2025年原子吸收光谱仪行业SWOT分析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一、原子吸收光谱仪行业优势</w:t>
      </w:r>
      <w:r>
        <w:rPr>
          <w:rFonts w:hint="eastAsia"/>
        </w:rPr>
        <w:br/>
      </w:r>
      <w:r>
        <w:rPr>
          <w:rFonts w:hint="eastAsia"/>
        </w:rPr>
        <w:t>　　　　二、原子吸收光谱仪行业劣势</w:t>
      </w:r>
      <w:r>
        <w:rPr>
          <w:rFonts w:hint="eastAsia"/>
        </w:rPr>
        <w:br/>
      </w:r>
      <w:r>
        <w:rPr>
          <w:rFonts w:hint="eastAsia"/>
        </w:rPr>
        <w:t>　　　　三、原子吸收光谱仪行业机会</w:t>
      </w:r>
      <w:r>
        <w:rPr>
          <w:rFonts w:hint="eastAsia"/>
        </w:rPr>
        <w:br/>
      </w:r>
      <w:r>
        <w:rPr>
          <w:rFonts w:hint="eastAsia"/>
        </w:rPr>
        <w:t>　　　　四、原子吸收光谱仪行业风险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中国原子吸收光谱仪发展现状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2024-2025年中国原子吸收光谱仪市场现状分析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二、原子吸收光谱仪生产区域分布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三、2019-2024年中国原子吸收光谱仪产量统计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中国原子吸收光谱仪价格趋势分析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二、2025-2031年中国原子吸收光谱仪市场价格走势预测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2019-2024年原子吸收光谱仪行业经济运行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2019-2024年原子吸收光谱仪行业偿债能力分析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2019-2024年原子吸收光谱仪制造企业数量分析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中国原子吸收光谱仪行业重点地区发展分析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2019-2024年中国原子吸收光谱仪进出口分析</w:t>
      </w:r>
      <w:r>
        <w:rPr>
          <w:rFonts w:hint="eastAsia"/>
        </w:rPr>
        <w:br/>
      </w:r>
      <w:r>
        <w:rPr>
          <w:rFonts w:hint="eastAsia"/>
        </w:rPr>
        <w:t>　　第一节 原子吸收光谱仪进口情况分析</w:t>
      </w:r>
      <w:r>
        <w:rPr>
          <w:rFonts w:hint="eastAsia"/>
        </w:rPr>
        <w:br/>
      </w:r>
      <w:r>
        <w:rPr>
          <w:rFonts w:hint="eastAsia"/>
        </w:rPr>
        <w:t>　　第二节 原子吸收光谱仪出口情况分析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影响原子吸收光谱仪进出口因素分析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主要原子吸收光谱仪生产企业及竞争格局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原子吸收光谱仪行业发展战略研究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一、原子吸收光谱仪品牌的重要性</w:t>
      </w:r>
      <w:r>
        <w:rPr>
          <w:rFonts w:hint="eastAsia"/>
        </w:rPr>
        <w:br/>
      </w:r>
      <w:r>
        <w:rPr>
          <w:rFonts w:hint="eastAsia"/>
        </w:rPr>
        <w:t>　　　　二、原子吸收光谱仪实施品牌战略的意义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五、原子吸收光谱仪品牌战略管理的策略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原子吸收光谱仪经营策略分析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一、原子吸收光谱仪市场细分策略</w:t>
      </w:r>
      <w:r>
        <w:rPr>
          <w:rFonts w:hint="eastAsia"/>
        </w:rPr>
        <w:br/>
      </w:r>
      <w:r>
        <w:rPr>
          <w:rFonts w:hint="eastAsia"/>
        </w:rPr>
        <w:t>　　　　二、原子吸收光谱仪市场创新策略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四、原子吸收光谱仪新产品差异化战略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2025-2031年中国原子吸收光谱仪发展趋势预测及投资风险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2025-2031年原子吸收光谱仪行业发展趋势预测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原子吸收光谱仪行业投资风险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原子吸收光谱仪投资建议</w:t>
      </w:r>
      <w:r>
        <w:rPr>
          <w:rFonts w:hint="eastAsia"/>
        </w:rPr>
        <w:br/>
      </w:r>
      <w:r>
        <w:rPr>
          <w:rFonts w:hint="eastAsia"/>
        </w:rPr>
        <w:t>　　第一节 原子吸收光谱仪行业投资环境分析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原子吸收光谱仪行业类别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原子吸收光谱仪行业产业链调研</w:t>
      </w:r>
      <w:r>
        <w:rPr>
          <w:rFonts w:hint="eastAsia"/>
        </w:rPr>
        <w:br/>
      </w:r>
      <w:r>
        <w:rPr>
          <w:rFonts w:hint="eastAsia"/>
        </w:rPr>
        <w:t>　　图表 原子吸收光谱仪行业现状</w:t>
      </w:r>
      <w:r>
        <w:rPr>
          <w:rFonts w:hint="eastAsia"/>
        </w:rPr>
        <w:br/>
      </w:r>
      <w:r>
        <w:rPr>
          <w:rFonts w:hint="eastAsia"/>
        </w:rPr>
        <w:t>　　图表 原子吸收光谱仪行业标准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2019-2024年中国原子吸收光谱仪市场规模</w:t>
      </w:r>
      <w:r>
        <w:rPr>
          <w:rFonts w:hint="eastAsia"/>
        </w:rPr>
        <w:br/>
      </w:r>
      <w:r>
        <w:rPr>
          <w:rFonts w:hint="eastAsia"/>
        </w:rPr>
        <w:t>　　图表 2025年中国原子吸收光谱仪行业产能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2019-2024年中国原子吸收光谱仪产量</w:t>
      </w:r>
      <w:r>
        <w:rPr>
          <w:rFonts w:hint="eastAsia"/>
        </w:rPr>
        <w:br/>
      </w:r>
      <w:r>
        <w:rPr>
          <w:rFonts w:hint="eastAsia"/>
        </w:rPr>
        <w:t>　　图表 原子吸收光谱仪行业动态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2025年中国原子吸收光谱仪行业需求区域调研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2019-2024年中国原子吸收光谱仪行情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原子吸收光谱仪行业竞争对手分析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2025-2031年中国原子吸收光谱仪市场规模预测</w:t>
      </w:r>
      <w:r>
        <w:rPr>
          <w:rFonts w:hint="eastAsia"/>
        </w:rPr>
        <w:br/>
      </w:r>
      <w:r>
        <w:rPr>
          <w:rFonts w:hint="eastAsia"/>
        </w:rPr>
        <w:t>　　图表 原子吸收光谱仪行业准入条件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2025-2031年中国原子吸收光谱仪行业信息化</w:t>
      </w:r>
      <w:r>
        <w:rPr>
          <w:rFonts w:hint="eastAsia"/>
        </w:rPr>
        <w:br/>
      </w:r>
      <w:r>
        <w:rPr>
          <w:rFonts w:hint="eastAsia"/>
        </w:rPr>
        <w:t>　　图表 2025年中国原子吸收光谱仪市场前景分析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1b36d0ed455c" w:history="1">
        <w:r>
          <w:rPr>
            <w:rStyle w:val="Hyperlink"/>
          </w:rPr>
          <w:t>2025-2031年全球与中国原子吸收光谱仪行业研究及前景分析报告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f1b36d0ed455c" w:history="1">
        <w:r>
          <w:rPr>
            <w:rStyle w:val="Hyperlink"/>
          </w:rPr>
          <w:t>https://www.20087.com/2/38/YuanZiXiShouGuangPuYiHangYeFaZhanQianJing.html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2fed3e9c41d7" w:history="1">
      <w:r>
        <w:rPr>
          <w:rStyle w:val="Hyperlink"/>
        </w:rPr>
        <w:t>2025-2031年全球与中国原子吸收光谱仪行业研究及前景分析报告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uanZiXiShouGuangPuYiHangYeFaZhanQianJing.html" TargetMode="External" Id="Rce7f1b36d0e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uanZiXiShouGuangPuYiHangYeFaZhanQianJing.html" TargetMode="External" Id="Rfe5d2fed3e9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2024-12-25T07:23:00Z</dcterms:created>
  <dcterms:modified xsi:type="dcterms:W3CDTF">2024-12-25T08:23:00Z</dcterms:modified>
  <dc:subject>2025-2031年全球与中国原子吸收光谱仪行业研究及前景分析报告</dc:subject>
  <dc:title>2025-2031年全球与中国原子吸收光谱仪行业研究及前景分析报告</dc:title>
  <cp:keywords>2025-2031年全球与中国原子吸收光谱仪行业研究及前景分析报告</cp:keywords>
  <dc:description>2025-2031年全球与中国原子吸收光谱仪行业研究及前景分析报告</dc:description>
</cp:coreProperties>
</file>