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281b93af240f9" w:history="1">
              <w:r>
                <w:rPr>
                  <w:rStyle w:val="Hyperlink"/>
                </w:rPr>
                <w:t>2024-2030年全球与中国原花青素行业现状及发展趋势研究报告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281b93af240f9" w:history="1">
              <w:r>
                <w:rPr>
                  <w:rStyle w:val="Hyperlink"/>
                </w:rPr>
                <w:t>2024-2030年全球与中国原花青素行业现状及发展趋势研究报告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281b93af240f9" w:history="1">
                <w:r>
                  <w:rPr>
                    <w:rStyle w:val="Hyperlink"/>
                  </w:rPr>
                  <w:t>https://www.20087.com/2/58/YuanHuaQingSuHangYeFaZhanQuShi.html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花青素作为一类强效的天然抗氧化剂，广泛存在于多种植物中，如葡萄籽、蓝莓、松树皮等。目前，原花青素在保健品、化妆品及食品添加剂行业中的应用日益广泛，其抗炎、抗氧化、改善视力及心血管健康的功效受到广泛关注。提取技术的不断优化，如超临界流体萃取、膜分离技术等，提高了原花青素的提取效率和纯度，促进了其商业化进程。</w:t>
      </w:r>
      <w:r>
        <w:rPr>
          <w:rFonts w:hint="eastAsia"/>
        </w:rPr>
        <w:br/>
      </w:r>
      <w:r>
        <w:rPr>
          <w:rFonts w:hint="eastAsia"/>
        </w:rPr>
        <w:t>　　未来，原花青素的研究与应用将更加深入，特别是在精准医疗和个性化营养领域。随着生物技术的发展，对原花青素生物活性及其作用机制的深入了解，将促进新功能产品的开发，如针对特定健康问题的定制化保健品。同时，可持续生产和来源认证将成为行业关注的焦点，以确保原料供应的可靠性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281b93af240f9" w:history="1">
        <w:r>
          <w:rPr>
            <w:rStyle w:val="Hyperlink"/>
          </w:rPr>
          <w:t>2024-2030年全球与中国原花青素行业现状及发展趋势研究报告</w:t>
        </w:r>
      </w:hyperlink>
      <w:r>
        <w:rPr>
          <w:rFonts w:hint="eastAsia"/>
        </w:rPr>
        <w:t>》全面分析了全球及我国原花青素行业的现状、市场需求、市场规模以及价格动态，探讨了原花青素产业链的结构与发展。原花青素报告对原花青素细分市场进行了剖析，同时基于科学数据，对原花青素市场前景及发展趋势进行了预测。报告还聚焦原花青素重点企业，并对其品牌影响力、市场竞争力以及行业集中度进行了评估。原花青素报告为投资者、产业链相关企业及政府决策部门提供了专业、客观的参考，是了解和把握原花青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中国原花青素概述</w:t>
      </w:r>
      <w:r>
        <w:rPr>
          <w:rFonts w:hint="eastAsia"/>
        </w:rPr>
        <w:br/>
      </w:r>
      <w:r>
        <w:rPr>
          <w:rFonts w:hint="eastAsia"/>
        </w:rPr>
        <w:t>　　第一节 原花青素行业定义</w:t>
      </w:r>
      <w:r>
        <w:rPr>
          <w:rFonts w:hint="eastAsia"/>
        </w:rPr>
        <w:br/>
      </w:r>
      <w:r>
        <w:rPr>
          <w:rFonts w:hint="eastAsia"/>
        </w:rPr>
        <w:t>　　第二节 原花青素行业发展特性</w:t>
      </w:r>
      <w:r>
        <w:rPr>
          <w:rFonts w:hint="eastAsia"/>
        </w:rPr>
        <w:br/>
      </w:r>
      <w:r>
        <w:rPr>
          <w:rFonts w:hint="eastAsia"/>
        </w:rPr>
        <w:t>　　第三节 原花青素产业链分析</w:t>
      </w:r>
      <w:r>
        <w:rPr>
          <w:rFonts w:hint="eastAsia"/>
        </w:rPr>
        <w:br/>
      </w:r>
      <w:r>
        <w:rPr>
          <w:rFonts w:hint="eastAsia"/>
        </w:rPr>
        <w:t>　　第四节 原花青素行业生命周期分析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2023-2024年国外原花青素市场发展概况</w:t>
      </w:r>
      <w:r>
        <w:rPr>
          <w:rFonts w:hint="eastAsia"/>
        </w:rPr>
        <w:br/>
      </w:r>
      <w:r>
        <w:rPr>
          <w:rFonts w:hint="eastAsia"/>
        </w:rPr>
        <w:t>　　第一节 全球原花青素市场发展分析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北美地区主要国家原花青素市场概况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欧洲地区主要国家原花青素市场概况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亚洲地区主要国家原花青素市场概况</w:t>
      </w:r>
      <w:r>
        <w:rPr>
          <w:rFonts w:hint="eastAsia"/>
        </w:rPr>
        <w:br/>
      </w:r>
      <w:r>
        <w:rPr>
          <w:rFonts w:hint="eastAsia"/>
        </w:rPr>
        <w:t>　　第五节 全球原花青素市场发展预测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2023-2024年中国原花青素发展环境分析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原花青素行业相关政策、标准</w:t>
      </w:r>
      <w:r>
        <w:rPr>
          <w:rFonts w:hint="eastAsia"/>
        </w:rPr>
        <w:br/>
      </w:r>
      <w:r>
        <w:rPr>
          <w:rFonts w:hint="eastAsia"/>
        </w:rPr>
        <w:t>　　第三节 原花青素行业相关发展规划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2023-2024年中国原花青素技术发展分析</w:t>
      </w:r>
      <w:r>
        <w:rPr>
          <w:rFonts w:hint="eastAsia"/>
        </w:rPr>
        <w:br/>
      </w:r>
      <w:r>
        <w:rPr>
          <w:rFonts w:hint="eastAsia"/>
        </w:rPr>
        <w:t>　　第一节 当前原花青素技术发展现状分析</w:t>
      </w:r>
      <w:r>
        <w:rPr>
          <w:rFonts w:hint="eastAsia"/>
        </w:rPr>
        <w:br/>
      </w:r>
      <w:r>
        <w:rPr>
          <w:rFonts w:hint="eastAsia"/>
        </w:rPr>
        <w:t>　　第二节 原花青素生产中需注意的问题</w:t>
      </w:r>
      <w:r>
        <w:rPr>
          <w:rFonts w:hint="eastAsia"/>
        </w:rPr>
        <w:br/>
      </w:r>
      <w:r>
        <w:rPr>
          <w:rFonts w:hint="eastAsia"/>
        </w:rPr>
        <w:t>　　第三节 原花青素行业主要技术趋势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2023-2024年原花青素市场特性分析</w:t>
      </w:r>
      <w:r>
        <w:rPr>
          <w:rFonts w:hint="eastAsia"/>
        </w:rPr>
        <w:br/>
      </w:r>
      <w:r>
        <w:rPr>
          <w:rFonts w:hint="eastAsia"/>
        </w:rPr>
        <w:t>　　第一节 原花青素行业集中度分析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2023-2024年原花青素行业SWOT分析</w:t>
      </w:r>
      <w:r>
        <w:rPr>
          <w:rFonts w:hint="eastAsia"/>
        </w:rPr>
        <w:br/>
      </w:r>
      <w:r>
        <w:rPr>
          <w:rFonts w:hint="eastAsia"/>
        </w:rPr>
        <w:t>　　　　一、原花青素行业优势</w:t>
      </w:r>
      <w:r>
        <w:rPr>
          <w:rFonts w:hint="eastAsia"/>
        </w:rPr>
        <w:br/>
      </w:r>
      <w:r>
        <w:rPr>
          <w:rFonts w:hint="eastAsia"/>
        </w:rPr>
        <w:t>　　　　二、原花青素行业劣势</w:t>
      </w:r>
      <w:r>
        <w:rPr>
          <w:rFonts w:hint="eastAsia"/>
        </w:rPr>
        <w:br/>
      </w:r>
      <w:r>
        <w:rPr>
          <w:rFonts w:hint="eastAsia"/>
        </w:rPr>
        <w:t>　　　　三、原花青素行业机会</w:t>
      </w:r>
      <w:r>
        <w:rPr>
          <w:rFonts w:hint="eastAsia"/>
        </w:rPr>
        <w:br/>
      </w:r>
      <w:r>
        <w:rPr>
          <w:rFonts w:hint="eastAsia"/>
        </w:rPr>
        <w:t>　　　　四、原花青素行业风险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中国原花青素发展现状</w:t>
      </w:r>
      <w:r>
        <w:rPr>
          <w:rFonts w:hint="eastAsia"/>
        </w:rPr>
        <w:br/>
      </w:r>
      <w:r>
        <w:rPr>
          <w:rFonts w:hint="eastAsia"/>
        </w:rPr>
        <w:t>　　第一节 2023-2024年中国原花青素市场现状分析</w:t>
      </w:r>
      <w:r>
        <w:rPr>
          <w:rFonts w:hint="eastAsia"/>
        </w:rPr>
        <w:br/>
      </w:r>
      <w:r>
        <w:rPr>
          <w:rFonts w:hint="eastAsia"/>
        </w:rPr>
        <w:t>　　第二节 中国原花青素产量分析及预测</w:t>
      </w:r>
      <w:r>
        <w:rPr>
          <w:rFonts w:hint="eastAsia"/>
        </w:rPr>
        <w:br/>
      </w:r>
      <w:r>
        <w:rPr>
          <w:rFonts w:hint="eastAsia"/>
        </w:rPr>
        <w:t>　　　　一、原花青素总体产能规模</w:t>
      </w:r>
      <w:r>
        <w:rPr>
          <w:rFonts w:hint="eastAsia"/>
        </w:rPr>
        <w:br/>
      </w:r>
      <w:r>
        <w:rPr>
          <w:rFonts w:hint="eastAsia"/>
        </w:rPr>
        <w:t>　　　　二、原花青素生产区域分布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三、2019-2024年中国原花青素产量统计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三、2024-2030年中国原花青素产量预测</w:t>
      </w:r>
      <w:r>
        <w:rPr>
          <w:rFonts w:hint="eastAsia"/>
        </w:rPr>
        <w:br/>
      </w:r>
      <w:r>
        <w:rPr>
          <w:rFonts w:hint="eastAsia"/>
        </w:rPr>
        <w:t>　　第三节 中国原花青素市场需求分析及预测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一、中国原花青素市场需求特点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二、2019-2024年中国原花青素市场需求量统计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三、2024-2030年中国原花青素市场需求量预测</w:t>
      </w:r>
      <w:r>
        <w:rPr>
          <w:rFonts w:hint="eastAsia"/>
        </w:rPr>
        <w:br/>
      </w:r>
      <w:r>
        <w:rPr>
          <w:rFonts w:hint="eastAsia"/>
        </w:rPr>
        <w:t>　　第四节 中国原花青素价格趋势分析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一、2019-2024年中国原花青素市场价格趋势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二、2024-2030年中国原花青素市场价格走势预测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2019-2024年原花青素行业经济运行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2019-2024年中国原花青素行业盈利能力分析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2019-2024年中国原花青素行业发展能力分析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2019-2024年原花青素行业偿债能力分析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2019-2024年原花青素制造企业数量分析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中国原花青素行业重点地区发展分析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**地区原花青素市场发展分析</w:t>
      </w:r>
      <w:r>
        <w:rPr>
          <w:rFonts w:hint="eastAsia"/>
        </w:rPr>
        <w:br/>
      </w:r>
      <w:r>
        <w:rPr>
          <w:rFonts w:hint="eastAsia"/>
        </w:rPr>
        <w:t>　　第三节 **地区原花青素市场发展分析</w:t>
      </w:r>
      <w:r>
        <w:rPr>
          <w:rFonts w:hint="eastAsia"/>
        </w:rPr>
        <w:br/>
      </w:r>
      <w:r>
        <w:rPr>
          <w:rFonts w:hint="eastAsia"/>
        </w:rPr>
        <w:t>　　第四节 **地区原花青素市场发展分析</w:t>
      </w:r>
      <w:r>
        <w:rPr>
          <w:rFonts w:hint="eastAsia"/>
        </w:rPr>
        <w:br/>
      </w:r>
      <w:r>
        <w:rPr>
          <w:rFonts w:hint="eastAsia"/>
        </w:rPr>
        <w:t>　　第五节 **地区原花青素市场发展分析</w:t>
      </w:r>
      <w:r>
        <w:rPr>
          <w:rFonts w:hint="eastAsia"/>
        </w:rPr>
        <w:br/>
      </w:r>
      <w:r>
        <w:rPr>
          <w:rFonts w:hint="eastAsia"/>
        </w:rPr>
        <w:t>　　第六节 **地区原花青素市场发展分析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2019-2024年中国原花青素进出口分析</w:t>
      </w:r>
      <w:r>
        <w:rPr>
          <w:rFonts w:hint="eastAsia"/>
        </w:rPr>
        <w:br/>
      </w:r>
      <w:r>
        <w:rPr>
          <w:rFonts w:hint="eastAsia"/>
        </w:rPr>
        <w:t>　　第一节 原花青素进口情况分析</w:t>
      </w:r>
      <w:r>
        <w:rPr>
          <w:rFonts w:hint="eastAsia"/>
        </w:rPr>
        <w:br/>
      </w:r>
      <w:r>
        <w:rPr>
          <w:rFonts w:hint="eastAsia"/>
        </w:rPr>
        <w:t>　　第二节 原花青素出口情况分析</w:t>
      </w:r>
      <w:r>
        <w:rPr>
          <w:rFonts w:hint="eastAsia"/>
        </w:rPr>
        <w:br/>
      </w:r>
      <w:r>
        <w:rPr>
          <w:rFonts w:hint="eastAsia"/>
        </w:rPr>
        <w:t>　　第三节 影响原花青素进出口因素分析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主要原花青素生产企业及竞争格局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原花青素行业投资战略研究</w:t>
      </w:r>
      <w:r>
        <w:rPr>
          <w:rFonts w:hint="eastAsia"/>
        </w:rPr>
        <w:br/>
      </w:r>
      <w:r>
        <w:rPr>
          <w:rFonts w:hint="eastAsia"/>
        </w:rPr>
        <w:t>　　第一节 原花青素行业发展战略研究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对我国原花青素品牌的战略思考</w:t>
      </w:r>
      <w:r>
        <w:rPr>
          <w:rFonts w:hint="eastAsia"/>
        </w:rPr>
        <w:br/>
      </w:r>
      <w:r>
        <w:rPr>
          <w:rFonts w:hint="eastAsia"/>
        </w:rPr>
        <w:t>　　　　一、原花青素品牌的重要性</w:t>
      </w:r>
      <w:r>
        <w:rPr>
          <w:rFonts w:hint="eastAsia"/>
        </w:rPr>
        <w:br/>
      </w:r>
      <w:r>
        <w:rPr>
          <w:rFonts w:hint="eastAsia"/>
        </w:rPr>
        <w:t>　　　　二、原花青素实施品牌战略的意义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三、原花青素企业品牌的现状分析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四、我国原花青素企业的品牌战略</w:t>
      </w:r>
      <w:r>
        <w:rPr>
          <w:rFonts w:hint="eastAsia"/>
        </w:rPr>
        <w:br/>
      </w:r>
      <w:r>
        <w:rPr>
          <w:rFonts w:hint="eastAsia"/>
        </w:rPr>
        <w:t>　　　　五、原花青素品牌战略管理的策略</w:t>
      </w:r>
      <w:r>
        <w:rPr>
          <w:rFonts w:hint="eastAsia"/>
        </w:rPr>
        <w:br/>
      </w:r>
      <w:r>
        <w:rPr>
          <w:rFonts w:hint="eastAsia"/>
        </w:rPr>
        <w:t>　　第三节 原花青素经营策略分析</w:t>
      </w:r>
      <w:r>
        <w:rPr>
          <w:rFonts w:hint="eastAsia"/>
        </w:rPr>
        <w:br/>
      </w:r>
      <w:r>
        <w:rPr>
          <w:rFonts w:hint="eastAsia"/>
        </w:rPr>
        <w:t>　　　　一、原花青素市场细分策略</w:t>
      </w:r>
      <w:r>
        <w:rPr>
          <w:rFonts w:hint="eastAsia"/>
        </w:rPr>
        <w:br/>
      </w:r>
      <w:r>
        <w:rPr>
          <w:rFonts w:hint="eastAsia"/>
        </w:rPr>
        <w:t>　　　　二、原花青素市场创新策略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四、原花青素新产品差异化战略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2024-2030年中国原花青素发展趋势预测及投资风险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2024-2030年原花青素市场前景分析</w:t>
      </w:r>
      <w:r>
        <w:rPr>
          <w:rFonts w:hint="eastAsia"/>
        </w:rPr>
        <w:br/>
      </w:r>
      <w:r>
        <w:rPr>
          <w:rFonts w:hint="eastAsia"/>
        </w:rPr>
        <w:t>　　第二节 2024-2030年原花青素行业发展趋势预测</w:t>
      </w:r>
      <w:r>
        <w:rPr>
          <w:rFonts w:hint="eastAsia"/>
        </w:rPr>
        <w:br/>
      </w:r>
      <w:r>
        <w:rPr>
          <w:rFonts w:hint="eastAsia"/>
        </w:rPr>
        <w:t>　　第三节 原花青素行业投资风险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原花青素投资建议</w:t>
      </w:r>
      <w:r>
        <w:rPr>
          <w:rFonts w:hint="eastAsia"/>
        </w:rPr>
        <w:br/>
      </w:r>
      <w:r>
        <w:rPr>
          <w:rFonts w:hint="eastAsia"/>
        </w:rPr>
        <w:t>　　第一节 原花青素行业投资环境分析</w:t>
      </w:r>
      <w:r>
        <w:rPr>
          <w:rFonts w:hint="eastAsia"/>
        </w:rPr>
        <w:br/>
      </w:r>
      <w:r>
        <w:rPr>
          <w:rFonts w:hint="eastAsia"/>
        </w:rPr>
        <w:t>　　第二节 原花青素行业投资进入壁垒分析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2024-2030年中国原花青素行业产量预测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2024-2030年中国原花青素行业市场需求预测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**地区原花青素市场规模及增长情况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原花青素重点企业经营情况分析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2023-224年原花青素行业壁垒</w:t>
      </w:r>
      <w:r>
        <w:rPr>
          <w:rFonts w:hint="eastAsia"/>
        </w:rPr>
        <w:br/>
      </w:r>
      <w:r>
        <w:rPr>
          <w:rFonts w:hint="eastAsia"/>
        </w:rPr>
        <w:t>　　图表 2024年原花青素市场前景分析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2024-2030年中国原花青素市场规模预测</w:t>
      </w:r>
      <w:r>
        <w:rPr>
          <w:rFonts w:hint="eastAsia"/>
        </w:rPr>
        <w:br/>
      </w:r>
      <w:r>
        <w:rPr>
          <w:rFonts w:hint="eastAsia"/>
        </w:rPr>
        <w:t>　　图表 2024年原花青素发展趋势预测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281b93af240f9" w:history="1">
        <w:r>
          <w:rPr>
            <w:rStyle w:val="Hyperlink"/>
          </w:rPr>
          <w:t>2024-2030年全球与中国原花青素行业现状及发展趋势研究报告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281b93af240f9" w:history="1">
        <w:r>
          <w:rPr>
            <w:rStyle w:val="Hyperlink"/>
          </w:rPr>
          <w:t>https://www.20087.com/2/58/YuanHuaQingSuHangYeFaZhanQuShi.html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867f5270a409a" w:history="1">
      <w:r>
        <w:rPr>
          <w:rStyle w:val="Hyperlink"/>
        </w:rPr>
        <w:t>2024-2030年全球与中国原花青素行业现状及发展趋势研究报告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uanHuaQingSuHangYeFaZhanQuShi.html" TargetMode="External" Id="R20a281b93af2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uanHuaQingSuHangYeFaZhanQuShi.html" TargetMode="External" Id="R563867f5270a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2024-03-19T06:43:00Z</dcterms:created>
  <dcterms:modified xsi:type="dcterms:W3CDTF">2024-03-19T07:43:00Z</dcterms:modified>
  <dc:subject>2024-2030年全球与中国原花青素行业现状及发展趋势研究报告</dc:subject>
  <dc:title>2024-2030年全球与中国原花青素行业现状及发展趋势研究报告</dc:title>
  <cp:keywords>2024-2030年全球与中国原花青素行业现状及发展趋势研究报告</cp:keywords>
  <dc:description>2024-2030年全球与中国原花青素行业现状及发展趋势研究报告</dc:description>
</cp:coreProperties>
</file>