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b193ba36544e1" w:history="1">
              <w:r>
                <w:rPr>
                  <w:rStyle w:val="Hyperlink"/>
                </w:rPr>
                <w:t>2024-2030年中国石墨烯材料行业发展研究与市场前景预测报告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b193ba36544e1" w:history="1">
              <w:r>
                <w:rPr>
                  <w:rStyle w:val="Hyperlink"/>
                </w:rPr>
                <w:t>2024-2030年中国石墨烯材料行业发展研究与市场前景预测报告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b193ba36544e1" w:history="1">
                <w:r>
                  <w:rPr>
                    <w:rStyle w:val="Hyperlink"/>
                  </w:rPr>
                  <w:t>https://www.20087.com/3/28/ShiMoXiCaiLiaoDeQianJing.html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碳原子构成的二维晶体，具有极高的导电性、导热性和机械强度。近年来，随着制备技术的进步和应用领域的拓宽，石墨烯材料受到了广泛关注。目前，石墨烯材料已经被应用于电池、半导体器件、复合材料等多个领域。随着科研投入的加大和技术突破，石墨烯的生产成本正在逐渐降低，使其商业化应用成为可能。</w:t>
      </w:r>
      <w:r>
        <w:rPr>
          <w:rFonts w:hint="eastAsia"/>
        </w:rPr>
        <w:br/>
      </w:r>
      <w:r>
        <w:rPr>
          <w:rFonts w:hint="eastAsia"/>
        </w:rPr>
        <w:t>　　未来，石墨烯材料的发展将更加注重技术创新和大规模应用。一方面，随着对石墨烯性能研究的深入，科学家们将开发出更多具有特殊功能的石墨烯材料，如用于水净化的石墨烯膜、用于高性能电子产品的石墨烯薄膜等。另一方面，随着规模化生产和降低成本的技术突破，石墨烯将在更多领域实现商业化应用，如电动汽车电池、柔性显示屏等。此外，随着跨学科研究的深入，石墨烯与其他材料的复合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b193ba36544e1" w:history="1">
        <w:r>
          <w:rPr>
            <w:rStyle w:val="Hyperlink"/>
          </w:rPr>
          <w:t>2024-2030年中国石墨烯材料行业发展研究与市场前景预测报告</w:t>
        </w:r>
      </w:hyperlink>
      <w:r>
        <w:rPr>
          <w:rFonts w:hint="eastAsia"/>
        </w:rPr>
        <w:t>》全面剖析了石墨烯材料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石墨烯材料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石墨烯材料行业概述</w:t>
      </w:r>
      <w:r>
        <w:rPr>
          <w:rFonts w:hint="eastAsia"/>
        </w:rPr>
        <w:br/>
      </w:r>
      <w:r>
        <w:rPr>
          <w:rFonts w:hint="eastAsia"/>
        </w:rPr>
        <w:t>　　第一节 石墨烯材料定义与分类</w:t>
      </w:r>
      <w:r>
        <w:rPr>
          <w:rFonts w:hint="eastAsia"/>
        </w:rPr>
        <w:br/>
      </w:r>
      <w:r>
        <w:rPr>
          <w:rFonts w:hint="eastAsia"/>
        </w:rPr>
        <w:t>　　第二节 石墨烯材料应用领域</w:t>
      </w:r>
      <w:r>
        <w:rPr>
          <w:rFonts w:hint="eastAsia"/>
        </w:rPr>
        <w:br/>
      </w:r>
      <w:r>
        <w:rPr>
          <w:rFonts w:hint="eastAsia"/>
        </w:rPr>
        <w:t>　　第三节 石墨烯材料行业经济指标分析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石墨烯材料产业链及经营模式分析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2019-2023年全球石墨烯材料市场规模与趋势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主要国家与地区石墨烯材料市场分析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2024-2030年全球石墨烯材料行业发展趋势与前景预测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2023-2024年石墨烯材料产能与投资动态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一、国内石墨烯材料产能及利用情况</w:t>
      </w:r>
      <w:r>
        <w:rPr>
          <w:rFonts w:hint="eastAsia"/>
        </w:rPr>
        <w:br/>
      </w:r>
      <w:r>
        <w:rPr>
          <w:rFonts w:hint="eastAsia"/>
        </w:rPr>
        <w:t>　　　　二、石墨烯材料产能扩张与投资动态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2024-2030年石墨烯材料行业产量统计与趋势预测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一、2019-2023年石墨烯材料行业产量数据统计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1、2019-2023年石墨烯材料产量及增长趋势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2、2019-2023年石墨烯材料细分产品产量及份额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二、影响石墨烯材料产量的关键因素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三、2024-2030年石墨烯材料产量预测</w:t>
      </w:r>
      <w:r>
        <w:rPr>
          <w:rFonts w:hint="eastAsia"/>
        </w:rPr>
        <w:br/>
      </w:r>
      <w:r>
        <w:rPr>
          <w:rFonts w:hint="eastAsia"/>
        </w:rPr>
        <w:t>　　第三节 2024-2030年石墨烯材料市场需求与销售分析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一、2023-2024年石墨烯材料行业需求现状</w:t>
      </w:r>
      <w:r>
        <w:rPr>
          <w:rFonts w:hint="eastAsia"/>
        </w:rPr>
        <w:br/>
      </w:r>
      <w:r>
        <w:rPr>
          <w:rFonts w:hint="eastAsia"/>
        </w:rPr>
        <w:t>　　　　二、石墨烯材料客户群体与需求特点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三、2019-2023年石墨烯材料行业销售规模分析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四、2024-2030年石墨烯材料市场增长潜力与规模预测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石墨烯材料细分市场分析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一、2023-2024年石墨烯材料主要细分产品市场现状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石墨烯材料下游应用与客户群体分析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一、2023-2024年石墨烯材料各应用领域市场现状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2023-2024年中国石墨烯材料技术发展研究</w:t>
      </w:r>
      <w:r>
        <w:rPr>
          <w:rFonts w:hint="eastAsia"/>
        </w:rPr>
        <w:br/>
      </w:r>
      <w:r>
        <w:rPr>
          <w:rFonts w:hint="eastAsia"/>
        </w:rPr>
        <w:t>　　第一节 当前石墨烯材料技术发展现状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国内外石墨烯材料技术差异与原因</w:t>
      </w:r>
      <w:r>
        <w:rPr>
          <w:rFonts w:hint="eastAsia"/>
        </w:rPr>
        <w:br/>
      </w:r>
      <w:r>
        <w:rPr>
          <w:rFonts w:hint="eastAsia"/>
        </w:rPr>
        <w:t>　　第三节 石墨烯材料技术创新与发展趋势预测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技术进步对石墨烯材料行业的影响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一、2019-2023年石墨烯材料市场价格走势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石墨烯材料定价策略与方法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2024-2030年石墨烯材料价格竞争态势与趋势预测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2023-2024年重点区域石墨烯材料市场发展概况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二、2019-2023年石墨烯材料市场需求规模情况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2019-2023年中国石墨烯材料行业进出口情况分析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一、2019-2023年石墨烯材料进口规模及增长情况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一、2019-2023年石墨烯材料出口规模及增长情况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二、石墨烯材料主要出口目的地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2019-2023年中国石墨烯材料行业总体发展与财务状况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2019-2023年中国石墨烯材料行业规模情况</w:t>
      </w:r>
      <w:r>
        <w:rPr>
          <w:rFonts w:hint="eastAsia"/>
        </w:rPr>
        <w:br/>
      </w:r>
      <w:r>
        <w:rPr>
          <w:rFonts w:hint="eastAsia"/>
        </w:rPr>
        <w:t>　　　　一、石墨烯材料行业企业数量规模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二、石墨烯材料行业从业人员规模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三、石墨烯材料行业市场敏感性分析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2019-2023年中国石墨烯材料行业财务能力分析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一、石墨烯材料行业盈利能力</w:t>
      </w:r>
      <w:r>
        <w:rPr>
          <w:rFonts w:hint="eastAsia"/>
        </w:rPr>
        <w:br/>
      </w:r>
      <w:r>
        <w:rPr>
          <w:rFonts w:hint="eastAsia"/>
        </w:rPr>
        <w:t>　　　　二、石墨烯材料行业偿债能力</w:t>
      </w:r>
      <w:r>
        <w:rPr>
          <w:rFonts w:hint="eastAsia"/>
        </w:rPr>
        <w:br/>
      </w:r>
      <w:r>
        <w:rPr>
          <w:rFonts w:hint="eastAsia"/>
        </w:rPr>
        <w:t>　　　　三、石墨烯材料行业营运能力</w:t>
      </w:r>
      <w:r>
        <w:rPr>
          <w:rFonts w:hint="eastAsia"/>
        </w:rPr>
        <w:br/>
      </w:r>
      <w:r>
        <w:rPr>
          <w:rFonts w:hint="eastAsia"/>
        </w:rPr>
        <w:t>　　　　四、石墨烯材料行业发展能力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中国石墨烯材料行业竞争格局分析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2023-2024年石墨烯材料行业竞争力分析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2019-2023年石墨烯材料行业企业并购活动分析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2023-2024年石墨烯材料行业会展与招投标活动分析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2024年中国石墨烯材料企业发展企业发展策略与建议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石墨烯材料销售模式与渠道策略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石墨烯材料品牌与市场推广策略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石墨烯材料研发投入与技术创新能力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石墨烯材料合作联盟与资源整合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中国石墨烯材料行业风险与对策</w:t>
      </w:r>
      <w:r>
        <w:rPr>
          <w:rFonts w:hint="eastAsia"/>
        </w:rPr>
        <w:br/>
      </w:r>
      <w:r>
        <w:rPr>
          <w:rFonts w:hint="eastAsia"/>
        </w:rPr>
        <w:t>　　第一节 石墨烯材料行业SWOT分析</w:t>
      </w:r>
      <w:r>
        <w:rPr>
          <w:rFonts w:hint="eastAsia"/>
        </w:rPr>
        <w:br/>
      </w:r>
      <w:r>
        <w:rPr>
          <w:rFonts w:hint="eastAsia"/>
        </w:rPr>
        <w:t>　　　　一、石墨烯材料行业优势</w:t>
      </w:r>
      <w:r>
        <w:rPr>
          <w:rFonts w:hint="eastAsia"/>
        </w:rPr>
        <w:br/>
      </w:r>
      <w:r>
        <w:rPr>
          <w:rFonts w:hint="eastAsia"/>
        </w:rPr>
        <w:t>　　　　二、石墨烯材料行业劣势</w:t>
      </w:r>
      <w:r>
        <w:rPr>
          <w:rFonts w:hint="eastAsia"/>
        </w:rPr>
        <w:br/>
      </w:r>
      <w:r>
        <w:rPr>
          <w:rFonts w:hint="eastAsia"/>
        </w:rPr>
        <w:t>　　　　三、石墨烯材料市场机会</w:t>
      </w:r>
      <w:r>
        <w:rPr>
          <w:rFonts w:hint="eastAsia"/>
        </w:rPr>
        <w:br/>
      </w:r>
      <w:r>
        <w:rPr>
          <w:rFonts w:hint="eastAsia"/>
        </w:rPr>
        <w:t>　　　　四、石墨烯材料市场威胁</w:t>
      </w:r>
      <w:r>
        <w:rPr>
          <w:rFonts w:hint="eastAsia"/>
        </w:rPr>
        <w:br/>
      </w:r>
      <w:r>
        <w:rPr>
          <w:rFonts w:hint="eastAsia"/>
        </w:rPr>
        <w:t>　　第二节 石墨烯材料行业风险及对策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2024-2030年中国石墨烯材料行业前景与发展趋势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2023-2024年石墨烯材料行业发展环境分析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一、石墨烯材料行业主管部门与监管体制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二、石墨烯材料行业主要法律法规及政策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三、石墨烯材料行业标准与质量监管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2024-2030年石墨烯材料行业发展趋势与方向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2024-2030年石墨烯材料行业发展潜力与机遇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石墨烯材料行业发展建议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石墨烯材料行业历程</w:t>
      </w:r>
      <w:r>
        <w:rPr>
          <w:rFonts w:hint="eastAsia"/>
        </w:rPr>
        <w:br/>
      </w:r>
      <w:r>
        <w:rPr>
          <w:rFonts w:hint="eastAsia"/>
        </w:rPr>
        <w:t>　　图表 石墨烯材料行业生命周期</w:t>
      </w:r>
      <w:r>
        <w:rPr>
          <w:rFonts w:hint="eastAsia"/>
        </w:rPr>
        <w:br/>
      </w:r>
      <w:r>
        <w:rPr>
          <w:rFonts w:hint="eastAsia"/>
        </w:rPr>
        <w:t>　　图表 石墨烯材料行业产业链分析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2019-2023年石墨烯材料行业市场容量分析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2019-2023年中国石墨烯材料市场需求量及增速统计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2019-2023年中国石墨烯材料进口数量分析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2019-2023年中国石墨烯材料进口金额分析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2019-2023年中国石墨烯材料出口数量分析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2019-2023年中国石墨烯材料出口金额分析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2019-2023年中国石墨烯材料行业企业平均规模情况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石墨烯材料企业信息</w:t>
      </w:r>
      <w:r>
        <w:rPr>
          <w:rFonts w:hint="eastAsia"/>
        </w:rPr>
        <w:br/>
      </w:r>
      <w:r>
        <w:rPr>
          <w:rFonts w:hint="eastAsia"/>
        </w:rPr>
        <w:t>　　图表 石墨烯材料企业经营情况分析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b193ba36544e1" w:history="1">
        <w:r>
          <w:rPr>
            <w:rStyle w:val="Hyperlink"/>
          </w:rPr>
          <w:t>2024-2030年中国石墨烯材料行业发展研究与市场前景预测报告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b193ba36544e1" w:history="1">
        <w:r>
          <w:rPr>
            <w:rStyle w:val="Hyperlink"/>
          </w:rPr>
          <w:t>https://www.20087.com/3/28/ShiMoXiCaiLiaoDeQianJing.html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431a3e2fa4185" w:history="1">
      <w:r>
        <w:rPr>
          <w:rStyle w:val="Hyperlink"/>
        </w:rPr>
        <w:t>2024-2030年中国石墨烯材料行业发展研究与市场前景预测报告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ShiMoXiCaiLiaoDeQianJing.html" TargetMode="External" Id="R19ab193ba365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ShiMoXiCaiLiaoDeQianJing.html" TargetMode="External" Id="R99a431a3e2fa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2024-10-03T03:25:10Z</dcterms:created>
  <dcterms:modified xsi:type="dcterms:W3CDTF">2024-10-03T04:25:10Z</dcterms:modified>
  <dc:subject>2024-2030年中国石墨烯材料行业发展研究与市场前景预测报告</dc:subject>
  <dc:title>2024-2030年中国石墨烯材料行业发展研究与市场前景预测报告</dc:title>
  <cp:keywords>2024-2030年中国石墨烯材料行业发展研究与市场前景预测报告</cp:keywords>
  <dc:description>2024-2030年中国石墨烯材料行业发展研究与市场前景预测报告</dc:description>
</cp:coreProperties>
</file>