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06b30dbba443f" w:history="1">
              <w:r>
                <w:rPr>
                  <w:rStyle w:val="Hyperlink"/>
                </w:rPr>
                <w:t>2024-2030年中国券商资管市场现状研究分析与发展前景预测报告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06b30dbba443f" w:history="1">
              <w:r>
                <w:rPr>
                  <w:rStyle w:val="Hyperlink"/>
                </w:rPr>
                <w:t>2024-2030年中国券商资管市场现状研究分析与发展前景预测报告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06b30dbba443f" w:history="1">
                <w:r>
                  <w:rPr>
                    <w:rStyle w:val="Hyperlink"/>
                  </w:rPr>
                  <w:t>https://www.20087.com/3/98/QuanShangZiGuanWeiLaiFaZhanQuShi.html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券商资产管理业务近年来在中国证券市场中发展迅速，成为券商收入的重要来源之一。随着居民财富的积累和理财意识的提升，券商资管产品因其较高的收益性和灵活性，吸引了大量投资者。同时，随着金融监管政策的不断完善，券商资管业务正逐步向规范化、透明化方向发展，产品结构和投资策略也更加多样化。</w:t>
      </w:r>
      <w:r>
        <w:rPr>
          <w:rFonts w:hint="eastAsia"/>
        </w:rPr>
        <w:br/>
      </w:r>
      <w:r>
        <w:rPr>
          <w:rFonts w:hint="eastAsia"/>
        </w:rPr>
        <w:t>　　未来，券商资管将更加注重风险控制和产品创新。在金融去杠杆的大背景下，券商资管将强化风险管理体系，确保投资安全。同时，随着金融科技的渗透，券商资管将利用大数据、人工智能等技术，提升投资决策的精准度和效率，开发更多符合市场需求的创新型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106b30dbba443f" w:history="1">
        <w:r>
          <w:rPr>
            <w:rStyle w:val="Hyperlink"/>
          </w:rPr>
          <w:t>2024-2030年中国券商资管市场现状研究分析与发展前景预测报告</w:t>
        </w:r>
      </w:hyperlink>
      <w:r>
        <w:rPr>
          <w:rFonts w:hint="eastAsia"/>
        </w:rPr>
        <w:t>基于科学的市场调研和数据分析，全面剖析了券商资管行业现状、市场需求及市场规模。券商资管报告探讨了券商资管产业链结构，细分市场的特点，并分析了券商资管市场前景及发展趋势。通过科学预测，揭示了券商资管行业未来的增长潜力。同时，券商资管报告还对重点企业进行了研究，评估了各大品牌在市场竞争中的地位，以及行业集中度的变化。券商资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券商资管业务行业概述</w:t>
      </w:r>
      <w:r>
        <w:rPr>
          <w:rFonts w:hint="eastAsia"/>
        </w:rPr>
        <w:br/>
      </w:r>
      <w:r>
        <w:rPr>
          <w:rFonts w:hint="eastAsia"/>
        </w:rPr>
        <w:t>　　第一节 券商资管业务行业定义</w:t>
      </w:r>
      <w:r>
        <w:rPr>
          <w:rFonts w:hint="eastAsia"/>
        </w:rPr>
        <w:br/>
      </w:r>
      <w:r>
        <w:rPr>
          <w:rFonts w:hint="eastAsia"/>
        </w:rPr>
        <w:t>　　第二节 券商资管业务行业市场特点分析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券商资管业务行业发展周期分析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2024年中国券商资管业务行业发展环境分析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券商资管业务行业主要法律法规及政策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券商资管业务行业社会环境发展分析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2024年中国券商资管业务行业现状分析</w:t>
      </w:r>
      <w:r>
        <w:rPr>
          <w:rFonts w:hint="eastAsia"/>
        </w:rPr>
        <w:br/>
      </w:r>
      <w:r>
        <w:rPr>
          <w:rFonts w:hint="eastAsia"/>
        </w:rPr>
        <w:t>　　第一节 券商资管业务行业概况</w:t>
      </w:r>
      <w:r>
        <w:rPr>
          <w:rFonts w:hint="eastAsia"/>
        </w:rPr>
        <w:br/>
      </w:r>
      <w:r>
        <w:rPr>
          <w:rFonts w:hint="eastAsia"/>
        </w:rPr>
        <w:t>　　　　一、券商资管业务行业发展分析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二、2024-2030年中国券商资管业务行业发展预测</w:t>
      </w:r>
      <w:r>
        <w:rPr>
          <w:rFonts w:hint="eastAsia"/>
        </w:rPr>
        <w:br/>
      </w:r>
      <w:r>
        <w:rPr>
          <w:rFonts w:hint="eastAsia"/>
        </w:rPr>
        <w:t>　　第二节 券商资管业务行业市场现况分析</w:t>
      </w:r>
      <w:r>
        <w:rPr>
          <w:rFonts w:hint="eastAsia"/>
        </w:rPr>
        <w:br/>
      </w:r>
      <w:r>
        <w:rPr>
          <w:rFonts w:hint="eastAsia"/>
        </w:rPr>
        <w:t>　　　　一、券商资管业务行业市场分析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二、2024-2030年中国券商资管业务行业市场发展预测</w:t>
      </w:r>
      <w:r>
        <w:rPr>
          <w:rFonts w:hint="eastAsia"/>
        </w:rPr>
        <w:br/>
      </w:r>
      <w:r>
        <w:rPr>
          <w:rFonts w:hint="eastAsia"/>
        </w:rPr>
        <w:t>　　第三节 影响券商资管业务行业供需状况的主要因素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一、券商资管业务行业供需现状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二、2024-2030年中国券商资管业务行业供需平衡趋势预测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2024年中国券商资管业务所属行业数据监测分析</w:t>
      </w:r>
      <w:r>
        <w:rPr>
          <w:rFonts w:hint="eastAsia"/>
        </w:rPr>
        <w:br/>
      </w:r>
      <w:r>
        <w:rPr>
          <w:rFonts w:hint="eastAsia"/>
        </w:rPr>
        <w:t>　　第一节 券商资管业务所属行业规模分析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券商资管业务所属行业运营效益分析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2024年中国券商资管业务行业区域市场情况分析</w:t>
      </w:r>
      <w:r>
        <w:rPr>
          <w:rFonts w:hint="eastAsia"/>
        </w:rPr>
        <w:br/>
      </w:r>
      <w:r>
        <w:rPr>
          <w:rFonts w:hint="eastAsia"/>
        </w:rPr>
        <w:t>　　第一节 券商资管业务行业需求地域分布结构</w:t>
      </w:r>
      <w:r>
        <w:rPr>
          <w:rFonts w:hint="eastAsia"/>
        </w:rPr>
        <w:br/>
      </w:r>
      <w:r>
        <w:rPr>
          <w:rFonts w:hint="eastAsia"/>
        </w:rPr>
        <w:t>　　第二节 券商资管业务行业重点区域市场消费情况分析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券商资管业务行业渠道格局</w:t>
      </w:r>
      <w:r>
        <w:rPr>
          <w:rFonts w:hint="eastAsia"/>
        </w:rPr>
        <w:br/>
      </w:r>
      <w:r>
        <w:rPr>
          <w:rFonts w:hint="eastAsia"/>
        </w:rPr>
        <w:t>　　第四节 券商资管业务行业渠道形式</w:t>
      </w:r>
      <w:r>
        <w:rPr>
          <w:rFonts w:hint="eastAsia"/>
        </w:rPr>
        <w:br/>
      </w:r>
      <w:r>
        <w:rPr>
          <w:rFonts w:hint="eastAsia"/>
        </w:rPr>
        <w:t>　　第五节 券商资管业务行业渠道要素对比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2024年中国券商资管业务行业竞争情况分析</w:t>
      </w:r>
      <w:r>
        <w:rPr>
          <w:rFonts w:hint="eastAsia"/>
        </w:rPr>
        <w:br/>
      </w:r>
      <w:r>
        <w:rPr>
          <w:rFonts w:hint="eastAsia"/>
        </w:rPr>
        <w:t>　　第一节 券商资管业务所属行业经济指标分析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券商资管业务行业竞争结构分析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2024-2030年中国券商资管业务行业市场竞争策略展望分析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一、券商资管业务行业市场竞争趋势分析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二、券商资管业务行业市场竞争格局展望分析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三、券商资管业务行业市场竞争策略分析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2024年中国券商资管业务主要企业发展概述</w:t>
      </w:r>
      <w:r>
        <w:rPr>
          <w:rFonts w:hint="eastAsia"/>
        </w:rPr>
        <w:br/>
      </w:r>
      <w:r>
        <w:rPr>
          <w:rFonts w:hint="eastAsia"/>
        </w:rPr>
        <w:t>　　第一节 东方证券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华泰证券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兴业证券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太平洋证券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国海证券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2024-2030年中国券商资管业务行业发展预测分析</w:t>
      </w:r>
      <w:r>
        <w:rPr>
          <w:rFonts w:hint="eastAsia"/>
        </w:rPr>
        <w:br/>
      </w:r>
      <w:r>
        <w:rPr>
          <w:rFonts w:hint="eastAsia"/>
        </w:rPr>
        <w:t>　　第一节 券商资管业务行业未来发展预测分析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一、券商资管业务行业发展规模分析</w:t>
      </w:r>
      <w:r>
        <w:rPr>
          <w:rFonts w:hint="eastAsia"/>
        </w:rPr>
        <w:br/>
      </w:r>
      <w:r>
        <w:rPr>
          <w:rFonts w:hint="eastAsia"/>
        </w:rPr>
        <w:t>　　　　各类资管计划数量及规模</w:t>
      </w:r>
      <w:r>
        <w:rPr>
          <w:rFonts w:hint="eastAsia"/>
        </w:rPr>
        <w:br/>
      </w:r>
      <w:r>
        <w:rPr>
          <w:rFonts w:hint="eastAsia"/>
        </w:rPr>
        <w:t>　　　　二、2024-2030年中国券商资管业务行业发展趋势分析</w:t>
      </w:r>
      <w:r>
        <w:rPr>
          <w:rFonts w:hint="eastAsia"/>
        </w:rPr>
        <w:br/>
      </w:r>
      <w:r>
        <w:rPr>
          <w:rFonts w:hint="eastAsia"/>
        </w:rPr>
        <w:t>　　第二节 券商资管业务行业供需预测分析</w:t>
      </w:r>
      <w:r>
        <w:rPr>
          <w:rFonts w:hint="eastAsia"/>
        </w:rPr>
        <w:br/>
      </w:r>
      <w:r>
        <w:rPr>
          <w:rFonts w:hint="eastAsia"/>
        </w:rPr>
        <w:t>　　　　一、券商资管业务行业供给预测分析</w:t>
      </w:r>
      <w:r>
        <w:rPr>
          <w:rFonts w:hint="eastAsia"/>
        </w:rPr>
        <w:br/>
      </w:r>
      <w:r>
        <w:rPr>
          <w:rFonts w:hint="eastAsia"/>
        </w:rPr>
        <w:t>　　　　二、券商资管业务行业需求预测分析</w:t>
      </w:r>
      <w:r>
        <w:rPr>
          <w:rFonts w:hint="eastAsia"/>
        </w:rPr>
        <w:br/>
      </w:r>
      <w:r>
        <w:rPr>
          <w:rFonts w:hint="eastAsia"/>
        </w:rPr>
        <w:t>　　第三节 券商资管业务行业市场盈利预测分析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2024-2030年中国券商资管业务行业投资战略研究</w:t>
      </w:r>
      <w:r>
        <w:rPr>
          <w:rFonts w:hint="eastAsia"/>
        </w:rPr>
        <w:br/>
      </w:r>
      <w:r>
        <w:rPr>
          <w:rFonts w:hint="eastAsia"/>
        </w:rPr>
        <w:t>　　第一节 券商资管业务行业发展关键要素分析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券商资管业务行业投资策略分析</w:t>
      </w:r>
      <w:r>
        <w:rPr>
          <w:rFonts w:hint="eastAsia"/>
        </w:rPr>
        <w:br/>
      </w:r>
      <w:r>
        <w:rPr>
          <w:rFonts w:hint="eastAsia"/>
        </w:rPr>
        <w:t>　　　　一、券商资管业务行业投资规划</w:t>
      </w:r>
      <w:r>
        <w:rPr>
          <w:rFonts w:hint="eastAsia"/>
        </w:rPr>
        <w:br/>
      </w:r>
      <w:r>
        <w:rPr>
          <w:rFonts w:hint="eastAsia"/>
        </w:rPr>
        <w:t>　　　　二、券商资管业务行业投资策略</w:t>
      </w:r>
      <w:r>
        <w:rPr>
          <w:rFonts w:hint="eastAsia"/>
        </w:rPr>
        <w:br/>
      </w:r>
      <w:r>
        <w:rPr>
          <w:rFonts w:hint="eastAsia"/>
        </w:rPr>
        <w:t>　　　　三、券商资管业务行业成功之道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2024-2030年中国券商资管业务行业投资机会与风险分析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券商资管业务行业投资机会分析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券商资管业务行业投资风险分析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对券商资管业务行业投资建议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[中^智林^]企业经营管理建议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2024年中国券商资管业务行业成长能力分析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2024-2030年中国券商资管业务行业市场规模增长预测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2024-2030年中国券商资管业务行业需求规模增长预测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2024-2030年中国券商资管业务行业市场盈利能力趋势预测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06b30dbba443f" w:history="1">
        <w:r>
          <w:rPr>
            <w:rStyle w:val="Hyperlink"/>
          </w:rPr>
          <w:t>2024-2030年中国券商资管市场现状研究分析与发展前景预测报告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06b30dbba443f" w:history="1">
        <w:r>
          <w:rPr>
            <w:rStyle w:val="Hyperlink"/>
          </w:rPr>
          <w:t>https://www.20087.com/3/98/QuanShangZiGuanWeiLaiFaZhanQuShi.html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4f38810a641e1" w:history="1">
      <w:r>
        <w:rPr>
          <w:rStyle w:val="Hyperlink"/>
        </w:rPr>
        <w:t>2024-2030年中国券商资管市场现状研究分析与发展前景预测报告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uanShangZiGuanWeiLaiFaZhanQuShi.html" TargetMode="External" Id="R87106b30dbba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uanShangZiGuanWeiLaiFaZhanQuShi.html" TargetMode="External" Id="Rea64f38810a6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2024-02-29T08:13:00Z</dcterms:created>
  <dcterms:modified xsi:type="dcterms:W3CDTF">2024-02-29T09:13:00Z</dcterms:modified>
  <dc:subject>2024-2030年中国券商资管市场现状研究分析与发展前景预测报告</dc:subject>
  <dc:title>2024-2030年中国券商资管市场现状研究分析与发展前景预测报告</dc:title>
  <cp:keywords>2024-2030年中国券商资管市场现状研究分析与发展前景预测报告</cp:keywords>
  <dc:description>2024-2030年中国券商资管市场现状研究分析与发展前景预测报告</dc:description>
</cp:coreProperties>
</file>