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73881583475d" w:history="1">
              <w:r>
                <w:rPr>
                  <w:rStyle w:val="Hyperlink"/>
                </w:rPr>
                <w:t>2024-2030年中国甲烷行业调研与趋势分析报告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73881583475d" w:history="1">
              <w:r>
                <w:rPr>
                  <w:rStyle w:val="Hyperlink"/>
                </w:rPr>
                <w:t>2024-2030年中国甲烷行业调研与趋势分析报告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473881583475d" w:history="1">
                <w:r>
                  <w:rPr>
                    <w:rStyle w:val="Hyperlink"/>
                  </w:rPr>
                  <w:t>https://www.20087.com/3/68/JiaWanHangYeQianJingQuShi.html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是一种重要的温室气体和能源资源，其环境影响和经济价值并存。近年来，全球对甲烷减排的关注度日益增加，特别是在农业、油气开采和废弃物处理等领域。同时，甲烷作为一种清洁的能源，其在能源转型中的角色也日益突出。目前，甲烷的捕获和利用技术正得到快速发展，如生物甲烷的生产，通过厌氧消化有机废弃物产生可再生能源，既减少了温室气体排放，又提供了能源来源。</w:t>
      </w:r>
      <w:r>
        <w:rPr>
          <w:rFonts w:hint="eastAsia"/>
        </w:rPr>
        <w:br/>
      </w:r>
      <w:r>
        <w:rPr>
          <w:rFonts w:hint="eastAsia"/>
        </w:rPr>
        <w:t>　　未来，甲烷管理将更加注重技术创新和政策推动。技术创新将集中在更有效的甲烷捕获技术，如新型吸附材料和膜分离技术，以及甲烷转化技术，如甲烷水合物的开采和甲烷裂解制氢。政策方面，全球将出台更多激励措施和监管框架，鼓励甲烷减排和利用，如碳定价机制和补贴政策，以加速甲烷的减排进程和清洁能源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73881583475d" w:history="1">
        <w:r>
          <w:rPr>
            <w:rStyle w:val="Hyperlink"/>
          </w:rPr>
          <w:t>2024-2030年中国甲烷行业调研与趋势分析报告</w:t>
        </w:r>
      </w:hyperlink>
      <w:r>
        <w:rPr>
          <w:rFonts w:hint="eastAsia"/>
        </w:rPr>
        <w:t>》全面分析了甲烷行业的现状，深入探讨了甲烷市场需求、市场规模及价格波动。甲烷报告探讨了产业链关键环节，并对甲烷各细分市场进行了研究。同时，基于权威数据和专业分析，科学预测了甲烷市场前景与发展趋势。此外，还评估了甲烷重点企业的经营状况，包括品牌影响力、市场集中度以及竞争格局，并审慎剖析了潜在风险与机遇。甲烷报告以其专业性、科学性和权威性，成为甲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甲烷行业界定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第二节 甲烷行业特点分析</w:t>
      </w:r>
      <w:r>
        <w:rPr>
          <w:rFonts w:hint="eastAsia"/>
        </w:rPr>
        <w:br/>
      </w:r>
      <w:r>
        <w:rPr>
          <w:rFonts w:hint="eastAsia"/>
        </w:rPr>
        <w:t>　　第三节 甲烷行业发展历程</w:t>
      </w:r>
      <w:r>
        <w:rPr>
          <w:rFonts w:hint="eastAsia"/>
        </w:rPr>
        <w:br/>
      </w:r>
      <w:r>
        <w:rPr>
          <w:rFonts w:hint="eastAsia"/>
        </w:rPr>
        <w:t>　　第四节 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2023-2024年国外甲烷行业发展态势分析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国外甲烷行业总体情况</w:t>
      </w:r>
      <w:r>
        <w:rPr>
          <w:rFonts w:hint="eastAsia"/>
        </w:rPr>
        <w:br/>
      </w:r>
      <w:r>
        <w:rPr>
          <w:rFonts w:hint="eastAsia"/>
        </w:rPr>
        <w:t>　　第二节 甲烷行业重点国家、地区市场分析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2023-2024年中国甲烷行业发展环境分析</w:t>
      </w:r>
      <w:r>
        <w:rPr>
          <w:rFonts w:hint="eastAsia"/>
        </w:rPr>
        <w:br/>
      </w:r>
      <w:r>
        <w:rPr>
          <w:rFonts w:hint="eastAsia"/>
        </w:rPr>
        <w:t>　　第一节 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一、甲烷行业相关政策</w:t>
      </w:r>
      <w:r>
        <w:rPr>
          <w:rFonts w:hint="eastAsia"/>
        </w:rPr>
        <w:br/>
      </w:r>
      <w:r>
        <w:rPr>
          <w:rFonts w:hint="eastAsia"/>
        </w:rPr>
        <w:t>　　　　二、甲烷行业相关标准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当前我国甲烷技术发展现状</w:t>
      </w:r>
      <w:r>
        <w:rPr>
          <w:rFonts w:hint="eastAsia"/>
        </w:rPr>
        <w:br/>
      </w:r>
      <w:r>
        <w:rPr>
          <w:rFonts w:hint="eastAsia"/>
        </w:rPr>
        <w:t>　　第二节 中外甲烷技术差距及产生差距的主要原因分析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提高我国甲烷技术的对策</w:t>
      </w:r>
      <w:r>
        <w:rPr>
          <w:rFonts w:hint="eastAsia"/>
        </w:rPr>
        <w:br/>
      </w:r>
      <w:r>
        <w:rPr>
          <w:rFonts w:hint="eastAsia"/>
        </w:rPr>
        <w:t>　　第四节 我国甲烷研发、设计发展趋势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一、2019-2024年甲烷行业市场供给情况</w:t>
      </w:r>
      <w:r>
        <w:rPr>
          <w:rFonts w:hint="eastAsia"/>
        </w:rPr>
        <w:br/>
      </w:r>
      <w:r>
        <w:rPr>
          <w:rFonts w:hint="eastAsia"/>
        </w:rPr>
        <w:t>　　　　二、甲烷行业市场供给特点分析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三、2024-2030年甲烷行业市场供给预测</w:t>
      </w:r>
      <w:r>
        <w:rPr>
          <w:rFonts w:hint="eastAsia"/>
        </w:rPr>
        <w:br/>
      </w:r>
      <w:r>
        <w:rPr>
          <w:rFonts w:hint="eastAsia"/>
        </w:rPr>
        <w:t>　　第四节 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三、2024-2030年甲烷行业出口情况预测</w:t>
      </w:r>
      <w:r>
        <w:rPr>
          <w:rFonts w:hint="eastAsia"/>
        </w:rPr>
        <w:br/>
      </w:r>
      <w:r>
        <w:rPr>
          <w:rFonts w:hint="eastAsia"/>
        </w:rPr>
        <w:t>　　第二节 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三、2024-2030年甲烷行业进口情况预测</w:t>
      </w:r>
      <w:r>
        <w:rPr>
          <w:rFonts w:hint="eastAsia"/>
        </w:rPr>
        <w:br/>
      </w:r>
      <w:r>
        <w:rPr>
          <w:rFonts w:hint="eastAsia"/>
        </w:rPr>
        <w:t>　　第三节 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一、甲烷行业进入壁垒</w:t>
      </w:r>
      <w:r>
        <w:rPr>
          <w:rFonts w:hint="eastAsia"/>
        </w:rPr>
        <w:br/>
      </w:r>
      <w:r>
        <w:rPr>
          <w:rFonts w:hint="eastAsia"/>
        </w:rPr>
        <w:t>　　　　二、甲烷行业盈利模式</w:t>
      </w:r>
      <w:r>
        <w:rPr>
          <w:rFonts w:hint="eastAsia"/>
        </w:rPr>
        <w:br/>
      </w:r>
      <w:r>
        <w:rPr>
          <w:rFonts w:hint="eastAsia"/>
        </w:rPr>
        <w:t>　　　　三、甲烷行业盈利因素</w:t>
      </w:r>
      <w:r>
        <w:rPr>
          <w:rFonts w:hint="eastAsia"/>
        </w:rPr>
        <w:br/>
      </w:r>
      <w:r>
        <w:rPr>
          <w:rFonts w:hint="eastAsia"/>
        </w:rPr>
        <w:t>　　第三节 甲烷行业“波特五力模型”分析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甲烷企业竞争策略分析</w:t>
      </w:r>
      <w:r>
        <w:rPr>
          <w:rFonts w:hint="eastAsia"/>
        </w:rPr>
        <w:br/>
      </w:r>
      <w:r>
        <w:rPr>
          <w:rFonts w:hint="eastAsia"/>
        </w:rPr>
        <w:t>　　第一节 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甲烷行业发展建议分析</w:t>
      </w:r>
      <w:r>
        <w:rPr>
          <w:rFonts w:hint="eastAsia"/>
        </w:rPr>
        <w:br/>
      </w:r>
      <w:r>
        <w:rPr>
          <w:rFonts w:hint="eastAsia"/>
        </w:rPr>
        <w:t>　　第一节 甲烷行业研究结论及建议</w:t>
      </w:r>
      <w:r>
        <w:rPr>
          <w:rFonts w:hint="eastAsia"/>
        </w:rPr>
        <w:br/>
      </w:r>
      <w:r>
        <w:rPr>
          <w:rFonts w:hint="eastAsia"/>
        </w:rPr>
        <w:t>　　第二节 甲烷细分行业研究结论及建议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中.智.林.－甲烷行业竞争策略总结及建议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甲烷行业历程</w:t>
      </w:r>
      <w:r>
        <w:rPr>
          <w:rFonts w:hint="eastAsia"/>
        </w:rPr>
        <w:br/>
      </w:r>
      <w:r>
        <w:rPr>
          <w:rFonts w:hint="eastAsia"/>
        </w:rPr>
        <w:t>　　图表 甲烷行业生命周期</w:t>
      </w:r>
      <w:r>
        <w:rPr>
          <w:rFonts w:hint="eastAsia"/>
        </w:rPr>
        <w:br/>
      </w:r>
      <w:r>
        <w:rPr>
          <w:rFonts w:hint="eastAsia"/>
        </w:rPr>
        <w:t>　　图表 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73881583475d" w:history="1">
        <w:r>
          <w:rPr>
            <w:rStyle w:val="Hyperlink"/>
          </w:rPr>
          <w:t>2024-2030年中国甲烷行业调研与趋势分析报告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473881583475d" w:history="1">
        <w:r>
          <w:rPr>
            <w:rStyle w:val="Hyperlink"/>
          </w:rPr>
          <w:t>https://www.20087.com/3/68/JiaWanHangYeQianJingQuShi.html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ca6a7ccf45a9" w:history="1">
      <w:r>
        <w:rPr>
          <w:rStyle w:val="Hyperlink"/>
        </w:rPr>
        <w:t>2024-2030年中国甲烷行业调研与趋势分析报告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WanHangYeQianJingQuShi.html" TargetMode="External" Id="Rbbb473881583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WanHangYeQianJingQuShi.html" TargetMode="External" Id="R8c53ca6a7cc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2024-03-02T23:23:00Z</dcterms:created>
  <dcterms:modified xsi:type="dcterms:W3CDTF">2024-03-03T00:23:00Z</dcterms:modified>
  <dc:subject>2024-2030年中国甲烷行业调研与趋势分析报告</dc:subject>
  <dc:title>2024-2030年中国甲烷行业调研与趋势分析报告</dc:title>
  <cp:keywords>2024-2030年中国甲烷行业调研与趋势分析报告</cp:keywords>
  <dc:description>2024-2030年中国甲烷行业调研与趋势分析报告</dc:description>
</cp:coreProperties>
</file>