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099cde7f941c8" w:history="1">
              <w:r>
                <w:rPr>
                  <w:rStyle w:val="Hyperlink"/>
                </w:rPr>
                <w:t>2023-2029年中国真空荧光显示屏（VFD）市场现状深度调研与发展趋势分析报告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099cde7f941c8" w:history="1">
              <w:r>
                <w:rPr>
                  <w:rStyle w:val="Hyperlink"/>
                </w:rPr>
                <w:t>2023-2029年中国真空荧光显示屏（VFD）市场现状深度调研与发展趋势分析报告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099cde7f941c8" w:history="1">
                <w:r>
                  <w:rPr>
                    <w:rStyle w:val="Hyperlink"/>
                  </w:rPr>
                  <w:t>https://www.20087.com/3/88/ZhenKongYingGuangXianShiPingUTMF.html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真空荧光显示屏（Vacuum Fluorescent Display, VFD）是一种利用气体放电原理显示图像或文字的电子显示屏，广泛应用于家电、汽车仪表盘等领域。目前，真空荧光显示屏的技术和应用已经相对成熟，能够提供多种规格和性能的产品。随着显示技术的发展和对高清晰度、低功耗显示屏的需求增长，对于真空荧光显示屏的需求也在不断增加，特别是对于高亮度、长寿命的产品需求日益增长。此外，随着电子技术和材料科学的进步，真空荧光显示屏的性能不断提升，如采用先进的封装技术和高效材料，提高了显示屏的对比度和响应速度。同时，随着信息技术的应用，一些高端真空荧光显示屏还配备了智能管理系统，能够自动检测屏幕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真空荧光显示屏的发展将更加注重智能化和集成化。随着物联网技术的应用，未来的真空荧光显示屏将集成更多的智能功能，如自动识别环境光线、智能调节亮度等，提高显示屏的可靠性和安全性。同时，随着新材料技术的发展，真空荧光显示屏将采用更多高性能材料，提高产品的稳定性和使用寿命。例如，通过引入新型高效发光材料可以进一步提高显示屏的显示效果。随着可持续发展理念的推广，真空荧光显示屏的设计将更加注重环保和资源的循环利用，减少资源消耗。随着市场对高质量显示屏的需求增长，真空荧光显示屏将更加注重产品的功能性，如提高其在不同应用场景下的适应性。随着环保法规的趋严，真空荧光显示屏的生产将更加注重环保，减少对环境的影响。随着设计美学的发展，真空荧光显示屏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099cde7f941c8" w:history="1">
        <w:r>
          <w:rPr>
            <w:rStyle w:val="Hyperlink"/>
          </w:rPr>
          <w:t>2023-2029年中国真空荧光显示屏（VFD）市场现状深度调研与发展趋势分析报告</w:t>
        </w:r>
      </w:hyperlink>
      <w:r>
        <w:rPr>
          <w:rFonts w:hint="eastAsia"/>
        </w:rPr>
        <w:t>》深入剖析了当前真空荧光显示屏（VFD）行业的现状与市场需求，详细探讨了真空荧光显示屏（VFD）市场规模及其价格动态。真空荧光显示屏（VFD）报告从产业链角度出发，分析了上下游的影响因素，并进一步细分市场，对真空荧光显示屏（VFD）各细分领域的具体情况进行探讨。真空荧光显示屏（VFD）报告还根据现有数据，对真空荧光显示屏（VFD）市场前景及发展趋势进行了科学预测，揭示了行业内重点企业的竞争格局，评估了品牌影响力和市场集中度，同时指出了真空荧光显示屏（VFD）行业面临的风险与机遇。真空荧光显示屏（VFD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中国真空荧光显示屏行业概述</w:t>
      </w:r>
      <w:r>
        <w:rPr>
          <w:rFonts w:hint="eastAsia"/>
        </w:rPr>
        <w:br/>
      </w:r>
      <w:r>
        <w:rPr>
          <w:rFonts w:hint="eastAsia"/>
        </w:rPr>
        <w:t>　　第一节 真空荧光显示屏行业定义</w:t>
      </w:r>
      <w:r>
        <w:rPr>
          <w:rFonts w:hint="eastAsia"/>
        </w:rPr>
        <w:br/>
      </w:r>
      <w:r>
        <w:rPr>
          <w:rFonts w:hint="eastAsia"/>
        </w:rPr>
        <w:t>　　第二节 真空荧光显示屏行业发展种类</w:t>
      </w:r>
      <w:r>
        <w:rPr>
          <w:rFonts w:hint="eastAsia"/>
        </w:rPr>
        <w:br/>
      </w:r>
      <w:r>
        <w:rPr>
          <w:rFonts w:hint="eastAsia"/>
        </w:rPr>
        <w:t>　　第三节 真空荧光显示屏行业特征</w:t>
      </w:r>
      <w:r>
        <w:rPr>
          <w:rFonts w:hint="eastAsia"/>
        </w:rPr>
        <w:br/>
      </w:r>
      <w:r>
        <w:rPr>
          <w:rFonts w:hint="eastAsia"/>
        </w:rPr>
        <w:t>　　第四节 真空荧光显示屏行业发展历程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中国真空荧光显示屏行业运行环境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真空荧光显示屏行业相关政策及影响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中国真空荧光显示屏行业发展特点</w:t>
      </w:r>
      <w:r>
        <w:rPr>
          <w:rFonts w:hint="eastAsia"/>
        </w:rPr>
        <w:br/>
      </w:r>
      <w:r>
        <w:rPr>
          <w:rFonts w:hint="eastAsia"/>
        </w:rPr>
        <w:t>　　第一节 真空荧光显示屏行业运行分析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中国真空荧光显示屏行业重要性</w:t>
      </w:r>
      <w:r>
        <w:rPr>
          <w:rFonts w:hint="eastAsia"/>
        </w:rPr>
        <w:br/>
      </w:r>
      <w:r>
        <w:rPr>
          <w:rFonts w:hint="eastAsia"/>
        </w:rPr>
        <w:t>　　第三节 真空荧光显示屏行业特性分析</w:t>
      </w:r>
      <w:r>
        <w:rPr>
          <w:rFonts w:hint="eastAsia"/>
        </w:rPr>
        <w:br/>
      </w:r>
      <w:r>
        <w:rPr>
          <w:rFonts w:hint="eastAsia"/>
        </w:rPr>
        <w:t>　　第四节 真空荧光显示屏行业发展历程</w:t>
      </w:r>
      <w:r>
        <w:rPr>
          <w:rFonts w:hint="eastAsia"/>
        </w:rPr>
        <w:br/>
      </w:r>
      <w:r>
        <w:rPr>
          <w:rFonts w:hint="eastAsia"/>
        </w:rPr>
        <w:t>　　第五节 真空荧光显示屏行业技术现状调研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中国真空荧光显示屏厂商市场竞争力与市场竞争格局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真空荧光显示屏行业竞争格局分析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一、整体竞争力分析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中国真空荧光显示屏行业供需状况分析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一、行业需求现状调研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一、行业供给现状调研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真空荧光显示屏行业销售状况分析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真空荧光显示屏行业投资收益率分析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真空荧光显示屏行业产品销售成本分析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真空荧光显示屏行业销售税金分析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真空荧光显示屏行业进出口分析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一、真空荧光显示屏行业进口总量变化</w:t>
      </w:r>
      <w:r>
        <w:rPr>
          <w:rFonts w:hint="eastAsia"/>
        </w:rPr>
        <w:br/>
      </w:r>
      <w:r>
        <w:rPr>
          <w:rFonts w:hint="eastAsia"/>
        </w:rPr>
        <w:t>　　　　二、真空荧光显示屏行业出口总量变化</w:t>
      </w:r>
      <w:r>
        <w:rPr>
          <w:rFonts w:hint="eastAsia"/>
        </w:rPr>
        <w:br/>
      </w:r>
      <w:r>
        <w:rPr>
          <w:rFonts w:hint="eastAsia"/>
        </w:rPr>
        <w:t>　　　　三、真空荧光显示屏行业进出口差量变动状况分析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一、真空荧光显示屏行业进口来源分析</w:t>
      </w:r>
      <w:r>
        <w:rPr>
          <w:rFonts w:hint="eastAsia"/>
        </w:rPr>
        <w:br/>
      </w:r>
      <w:r>
        <w:rPr>
          <w:rFonts w:hint="eastAsia"/>
        </w:rPr>
        <w:t>　　　　二、真空荧光显示屏行业出口去向分析</w:t>
      </w:r>
      <w:r>
        <w:rPr>
          <w:rFonts w:hint="eastAsia"/>
        </w:rPr>
        <w:br/>
      </w:r>
      <w:r>
        <w:rPr>
          <w:rFonts w:hint="eastAsia"/>
        </w:rPr>
        <w:t>　　第三节 影响真空荧光显示屏行业进出口的主要因素</w:t>
      </w:r>
      <w:r>
        <w:rPr>
          <w:rFonts w:hint="eastAsia"/>
        </w:rPr>
        <w:br/>
      </w:r>
      <w:r>
        <w:rPr>
          <w:rFonts w:hint="eastAsia"/>
        </w:rPr>
        <w:t>　　第四节 真空荧光显示屏行业进出口态势展望</w:t>
      </w:r>
      <w:r>
        <w:rPr>
          <w:rFonts w:hint="eastAsia"/>
        </w:rPr>
        <w:br/>
      </w:r>
      <w:r>
        <w:rPr>
          <w:rFonts w:hint="eastAsia"/>
        </w:rPr>
        <w:t>　　　　一、真空荧光显示屏行业进口态势展望</w:t>
      </w:r>
      <w:r>
        <w:rPr>
          <w:rFonts w:hint="eastAsia"/>
        </w:rPr>
        <w:br/>
      </w:r>
      <w:r>
        <w:rPr>
          <w:rFonts w:hint="eastAsia"/>
        </w:rPr>
        <w:t>　　　　二、真空荧光显示屏行业出口态势展望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中国真空荧光显示屏区域市场投资状况分析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二、地区经营情况分析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二、地区经营情况分析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二、地区经营情况分析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二、地区经营情况分析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中国真空荧光显示屏行业市场发展预测分析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一、经济环境预测分析</w:t>
      </w:r>
      <w:r>
        <w:rPr>
          <w:rFonts w:hint="eastAsia"/>
        </w:rPr>
        <w:br/>
      </w:r>
      <w:r>
        <w:rPr>
          <w:rFonts w:hint="eastAsia"/>
        </w:rPr>
        <w:t>　　　　二、社会环境预测分析</w:t>
      </w:r>
      <w:r>
        <w:rPr>
          <w:rFonts w:hint="eastAsia"/>
        </w:rPr>
        <w:br/>
      </w:r>
      <w:r>
        <w:rPr>
          <w:rFonts w:hint="eastAsia"/>
        </w:rPr>
        <w:t>　　　　三、政策环境预测分析</w:t>
      </w:r>
      <w:r>
        <w:rPr>
          <w:rFonts w:hint="eastAsia"/>
        </w:rPr>
        <w:br/>
      </w:r>
      <w:r>
        <w:rPr>
          <w:rFonts w:hint="eastAsia"/>
        </w:rPr>
        <w:t>　　　　四、技术环境预测分析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一、行业竞争要素预测分析</w:t>
      </w:r>
      <w:r>
        <w:rPr>
          <w:rFonts w:hint="eastAsia"/>
        </w:rPr>
        <w:br/>
      </w:r>
      <w:r>
        <w:rPr>
          <w:rFonts w:hint="eastAsia"/>
        </w:rPr>
        <w:t>　　　　二、行业结构预测分析</w:t>
      </w:r>
      <w:r>
        <w:rPr>
          <w:rFonts w:hint="eastAsia"/>
        </w:rPr>
        <w:br/>
      </w:r>
      <w:r>
        <w:rPr>
          <w:rFonts w:hint="eastAsia"/>
        </w:rPr>
        <w:t>　　　　三、行业转移趋势预测分析</w:t>
      </w:r>
      <w:r>
        <w:rPr>
          <w:rFonts w:hint="eastAsia"/>
        </w:rPr>
        <w:br/>
      </w:r>
      <w:r>
        <w:rPr>
          <w:rFonts w:hint="eastAsia"/>
        </w:rPr>
        <w:t>　　　　四、行业一体化预测分析</w:t>
      </w:r>
      <w:r>
        <w:rPr>
          <w:rFonts w:hint="eastAsia"/>
        </w:rPr>
        <w:br/>
      </w:r>
      <w:r>
        <w:rPr>
          <w:rFonts w:hint="eastAsia"/>
        </w:rPr>
        <w:t>　　　　五、行业运营模式预测分析</w:t>
      </w:r>
      <w:r>
        <w:rPr>
          <w:rFonts w:hint="eastAsia"/>
        </w:rPr>
        <w:br/>
      </w:r>
      <w:r>
        <w:rPr>
          <w:rFonts w:hint="eastAsia"/>
        </w:rPr>
        <w:t>　　第三节 中国真空荧光显示屏市场发展预测分析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一、2023-2029年中国真空荧光显示屏行业现状分析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二、2023-2029年中国真空荧光显示屏市场结构预测分析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三、2023-2029年中国真空荧光显示屏市场集中度预测分析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四、2023-2029年中国真空荧光显示屏市场供给预测分析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五、2023-2029年中国真空荧光显示屏市场价格预测分析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真空荧光显示屏重点企业发展展望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曙光电子集团有限公司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二、盐城燕舞新实业电真空有限公司</w:t>
      </w:r>
      <w:r>
        <w:rPr>
          <w:rFonts w:hint="eastAsia"/>
        </w:rPr>
        <w:br/>
      </w:r>
      <w:r>
        <w:rPr>
          <w:rFonts w:hint="eastAsia"/>
        </w:rPr>
        <w:t>　　　　三、深圳市乐虹电气高科技有限公司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中国真空荧光显示屏行业未来发展预测分析</w:t>
      </w:r>
      <w:r>
        <w:rPr>
          <w:rFonts w:hint="eastAsia"/>
        </w:rPr>
        <w:br/>
      </w:r>
      <w:r>
        <w:rPr>
          <w:rFonts w:hint="eastAsia"/>
        </w:rPr>
        <w:t>　　第一节 2023-2029年市场供给预测分析</w:t>
      </w:r>
      <w:r>
        <w:rPr>
          <w:rFonts w:hint="eastAsia"/>
        </w:rPr>
        <w:br/>
      </w:r>
      <w:r>
        <w:rPr>
          <w:rFonts w:hint="eastAsia"/>
        </w:rPr>
        <w:t>　　　　一、2023-2029年真空荧光显示屏行业产能预测分析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二、2023-2029年真空荧光显示屏行业产量预测分析</w:t>
      </w:r>
      <w:r>
        <w:rPr>
          <w:rFonts w:hint="eastAsia"/>
        </w:rPr>
        <w:br/>
      </w:r>
      <w:r>
        <w:rPr>
          <w:rFonts w:hint="eastAsia"/>
        </w:rPr>
        <w:t>　　第二节 2023-2029年行业现状分析</w:t>
      </w:r>
      <w:r>
        <w:rPr>
          <w:rFonts w:hint="eastAsia"/>
        </w:rPr>
        <w:br/>
      </w:r>
      <w:r>
        <w:rPr>
          <w:rFonts w:hint="eastAsia"/>
        </w:rPr>
        <w:t>　　　　一、2023-2029年真空荧光显示屏行业需求预测分析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二、2023-2029年真空荧光显示屏行业市场供需平衡预测分析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中国真空荧光显示屏行业市场竞争策略建议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　中国真空荧光显示屏行业竞争策略建议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建议</w:t>
      </w:r>
      <w:r>
        <w:rPr>
          <w:rFonts w:hint="eastAsia"/>
        </w:rPr>
        <w:br/>
      </w:r>
      <w:r>
        <w:rPr>
          <w:rFonts w:hint="eastAsia"/>
        </w:rPr>
        <w:t>　　　　一、建议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099cde7f941c8" w:history="1">
        <w:r>
          <w:rPr>
            <w:rStyle w:val="Hyperlink"/>
          </w:rPr>
          <w:t>2023-2029年中国真空荧光显示屏（VFD）市场现状深度调研与发展趋势分析报告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099cde7f941c8" w:history="1">
        <w:r>
          <w:rPr>
            <w:rStyle w:val="Hyperlink"/>
          </w:rPr>
          <w:t>https://www.20087.com/3/88/ZhenKongYingGuangXianShiPingUTMF.html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08ca63db64607" w:history="1">
      <w:r>
        <w:rPr>
          <w:rStyle w:val="Hyperlink"/>
        </w:rPr>
        <w:t>2023-2029年中国真空荧光显示屏（VFD）市场现状深度调研与发展趋势分析报告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enKongYingGuangXianShiPingUTMF.html" TargetMode="External" Id="R8b4099cde7f9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enKongYingGuangXianShiPingUTMF.html" TargetMode="External" Id="R0cd08ca63db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2023-06-26T06:34:03Z</dcterms:created>
  <dcterms:modified xsi:type="dcterms:W3CDTF">2023-06-26T07:34:03Z</dcterms:modified>
  <dc:subject>2023-2029年中国真空荧光显示屏（VFD）市场现状深度调研与发展趋势分析报告</dc:subject>
  <dc:title>2023-2029年中国真空荧光显示屏（VFD）市场现状深度调研与发展趋势分析报告</dc:title>
  <cp:keywords>2023-2029年中国真空荧光显示屏（VFD）市场现状深度调研与发展趋势分析报告</cp:keywords>
  <dc:description>2023-2029年中国真空荧光显示屏（VFD）市场现状深度调研与发展趋势分析报告</dc:description>
</cp:coreProperties>
</file>