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3d38b40e403d" w:history="1">
              <w:r>
                <w:rPr>
                  <w:rStyle w:val="Hyperlink"/>
                </w:rPr>
                <w:t>中国银行资产托管行业现状调查分析及市场前景预测报告（2024年版）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3d38b40e403d" w:history="1">
              <w:r>
                <w:rPr>
                  <w:rStyle w:val="Hyperlink"/>
                </w:rPr>
                <w:t>中国银行资产托管行业现状调查分析及市场前景预测报告（2024年版）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f3d38b40e403d" w:history="1">
                <w:r>
                  <w:rPr>
                    <w:rStyle w:val="Hyperlink"/>
                  </w:rPr>
                  <w:t>https://www.20087.com/M_JinRongBaoXian/83/YinHangZiChanTuoGuanDeXianZhuangHeFaZhanQuShi.html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在全球金融市场中扮演着至关重要的角色，为机构投资者和个人投资者提供资金保管、交易结算、资产估值和报告等服务。近年来，随着全球资本市场的不断发展和跨境投资的增加，银行资产托管业务需求持续增长。金融科技的应用，如区块链和人工智能，正在重塑托管业务的运营模式，提高效率和透明度。</w:t>
      </w:r>
      <w:r>
        <w:rPr>
          <w:rFonts w:hint="eastAsia"/>
        </w:rPr>
        <w:br/>
      </w:r>
      <w:r>
        <w:rPr>
          <w:rFonts w:hint="eastAsia"/>
        </w:rPr>
        <w:t>　　未来，银行资产托管业务将更加注重数字化和全球化。数字化转型将推动托管服务的自动化和智能化，例如使用智能合约简化交易流程，运用大数据分析提供更精准的风险管理建议。全球化布局则意味着托管银行需要加强跨境服务能力，适应不同国家和地区的法律法规，为客户提供一站式的全球托管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cf3d38b40e403d" w:history="1">
        <w:r>
          <w:rPr>
            <w:rStyle w:val="Hyperlink"/>
          </w:rPr>
          <w:t>中国银行资产托管行业现状调查分析及市场前景预测报告（2024年版）</w:t>
        </w:r>
      </w:hyperlink>
      <w:r>
        <w:rPr>
          <w:rFonts w:hint="eastAsia"/>
        </w:rPr>
        <w:t>基于科学的市场调研和数据分析，全面剖析了银行资产托管行业现状、市场需求及市场规模。银行资产托管报告探讨了银行资产托管产业链结构，细分市场的特点，并分析了银行资产托管市场前景及发展趋势。通过科学预测，揭示了银行资产托管行业未来的增长潜力。同时，银行资产托管报告还对重点企业进行了研究，评估了各大品牌在市场竞争中的地位，以及行业集中度的变化。银行资产托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2024年全球经济发展环境分析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一、全球实体经济受到金融危机的侵蚀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2024年全球政治环境分析</w:t>
      </w:r>
      <w:r>
        <w:rPr>
          <w:rFonts w:hint="eastAsia"/>
        </w:rPr>
        <w:br/>
      </w:r>
      <w:r>
        <w:rPr>
          <w:rFonts w:hint="eastAsia"/>
        </w:rPr>
        <w:t>　　　　一、金融危机迫使全球政府加强金融监管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2024年全球银行业资产托管业务技术环境分析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第二节 2024年美国银行资产托管业务市场运行分析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2024年中国银行资产托管业务资本市场环境分析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2024年中国银行资产托管业务市场社会环境分析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2024年中国银行资产托管技术环境分析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2024年中国银行资产托管业务市场现状综述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2024年中国银行资产托管业务市场竞争格局分析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2024年中国银行资产托管业务市场的问题分析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2024年中国银行资产托管业务细分市场运行分析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三、2024年市场规模、收益情况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五、证券投资基金市场存在的问题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四、2024年主要国有商业银行资产托管业务对比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建设银行（601939）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中国银行（601988）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上海浦发银行（600000）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第三节 深圳发展银行（000001）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第四节 中信银行（600030）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第五节 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2024-2030年中国银行资产托管业务市场投资机会分析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世界上最大几家托管银行</w:t>
      </w:r>
      <w:r>
        <w:rPr>
          <w:rFonts w:hint="eastAsia"/>
        </w:rPr>
        <w:br/>
      </w:r>
      <w:r>
        <w:rPr>
          <w:rFonts w:hint="eastAsia"/>
        </w:rPr>
        <w:t>　　图表 2 英国银行业资产托管业务市场分析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3 德国银行业资产托管业务市场分析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4 法国银行业资产托管业务市场分析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5 意大利银行业资产托管业务市场分析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2024年GDP环比增长速度</w:t>
      </w:r>
      <w:r>
        <w:rPr>
          <w:rFonts w:hint="eastAsia"/>
        </w:rPr>
        <w:br/>
      </w:r>
      <w:r>
        <w:rPr>
          <w:rFonts w:hint="eastAsia"/>
        </w:rPr>
        <w:t>　　图表 11 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13 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14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15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16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2024年证券投资基金市场规模</w:t>
      </w:r>
      <w:r>
        <w:rPr>
          <w:rFonts w:hint="eastAsia"/>
        </w:rPr>
        <w:br/>
      </w:r>
      <w:r>
        <w:rPr>
          <w:rFonts w:hint="eastAsia"/>
        </w:rPr>
        <w:t>　　图表 20 2024年证券投资基金市场净收入分析</w:t>
      </w:r>
      <w:r>
        <w:rPr>
          <w:rFonts w:hint="eastAsia"/>
        </w:rPr>
        <w:br/>
      </w:r>
      <w:r>
        <w:rPr>
          <w:rFonts w:hint="eastAsia"/>
        </w:rPr>
        <w:t>　　图表 21 近3年工商银行资产负债率变化情况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 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 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29 近3年 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 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 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 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近3年中国银行资产负债率变化情况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近3年中国银行产权比率变化情况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近3年中国银行固定资产周转次数情况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近3年中国银行销售毛利率变化情况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近3年上海浦发银行资产负债率变化情况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近3年上海浦发银行产权比率变化情况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近3年上海浦发银行固定资产周转次数情况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近3年上海浦发银行流动资产周转次数变化情况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近3年上海浦发银行总资产周转次数变化情况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近3年上海浦发银行销售毛利率变化情况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近3年深圳发展银行资产负债率变化情况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近3年深圳发展银行产权比率变化情况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近3年深圳发展银行固定资产周转次数情况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近3年深圳发展银行流动资产周转次数变化情况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近3年深圳发展银行总资产周转次数变化情况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近3年深圳发展银行销售毛利率变化情况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近3年中信银行资产负债率变化情况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近3年中信银行产权比率变化情况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近3年中信银行固定资产周转次数情况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近3年中信银行流动资产周转次数变化情况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近3年中信银行总资产周转次数变化情况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近3年中信银行销售毛利率变化情况</w:t>
      </w:r>
      <w:r>
        <w:rPr>
          <w:rFonts w:hint="eastAsia"/>
        </w:rPr>
        <w:br/>
      </w:r>
      <w:r>
        <w:rPr>
          <w:rFonts w:hint="eastAsia"/>
        </w:rPr>
        <w:t>　　图表 63 中信银行托管收入</w:t>
      </w:r>
      <w:r>
        <w:rPr>
          <w:rFonts w:hint="eastAsia"/>
        </w:rPr>
        <w:br/>
      </w:r>
      <w:r>
        <w:rPr>
          <w:rFonts w:hint="eastAsia"/>
        </w:rPr>
        <w:t>　　表格 64 近4年民生银行资产负债率变化情况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近4年民生银行产权比率变化情况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近3年民生银行产权比率变化情况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近4年民生银行总资产周转次数变化情况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近3年民生银行总资产周转次数变化情况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2024-2030年我国银行资产托管业同业竞争风险及控制策略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3d38b40e403d" w:history="1">
        <w:r>
          <w:rPr>
            <w:rStyle w:val="Hyperlink"/>
          </w:rPr>
          <w:t>中国银行资产托管行业现状调查分析及市场前景预测报告（2024年版）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f3d38b40e403d" w:history="1">
        <w:r>
          <w:rPr>
            <w:rStyle w:val="Hyperlink"/>
          </w:rPr>
          <w:t>https://www.20087.com/M_JinRongBaoXian/83/YinHangZiChanTuoGuanDeXianZhuangHeFaZhanQuShi.html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a4ed5df654a3d" w:history="1">
      <w:r>
        <w:rPr>
          <w:rStyle w:val="Hyperlink"/>
        </w:rPr>
        <w:t>中国银行资产托管行业现状调查分析及市场前景预测报告（2024年版）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3/YinHangZiChanTuoGuanDeXianZhuangHeFaZhanQuShi.html" TargetMode="External" Id="Rc4cf3d38b40e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3/YinHangZiChanTuoGuanDeXianZhuangHeFaZhanQuShi.html" TargetMode="External" Id="R36ca4ed5df65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2024-03-29T04:44:00Z</dcterms:created>
  <dcterms:modified xsi:type="dcterms:W3CDTF">2024-03-29T05:44:00Z</dcterms:modified>
  <dc:subject>中国银行资产托管行业现状调查分析及市场前景预测报告（2024年版）</dc:subject>
  <dc:title>中国银行资产托管行业现状调查分析及市场前景预测报告（2024年版）</dc:title>
  <cp:keywords>中国银行资产托管行业现状调查分析及市场前景预测报告（2024年版）</cp:keywords>
  <dc:description>中国银行资产托管行业现状调查分析及市场前景预测报告（2024年版）</dc:description>
</cp:coreProperties>
</file>