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b6f5bdc74680" w:history="1">
              <w:r>
                <w:rPr>
                  <w:rStyle w:val="Hyperlink"/>
                </w:rPr>
                <w:t>2025-2031年中国微波车辆检测器行业市场分析与发展趋势预测报告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b6f5bdc74680" w:history="1">
              <w:r>
                <w:rPr>
                  <w:rStyle w:val="Hyperlink"/>
                </w:rPr>
                <w:t>2025-2031年中国微波车辆检测器行业市场分析与发展趋势预测报告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7b6f5bdc74680" w:history="1">
                <w:r>
                  <w:rPr>
                    <w:rStyle w:val="Hyperlink"/>
                  </w:rPr>
                  <w:t>https://www.20087.com/5/58/WeiBoCheLiangJianCeQiHangYeQianJingQuShi.html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车辆检测器作为交通流量采集和智能交通系统中的核心设备，以其非接触、全天候工作的优势，在道路监控、交通信号控制、高速公路收费等方面广泛应用。当前市场上的微波车辆检测器技术已趋于成熟，精度和稳定性不断提升。</w:t>
      </w:r>
      <w:r>
        <w:rPr>
          <w:rFonts w:hint="eastAsia"/>
        </w:rPr>
        <w:br/>
      </w:r>
      <w:r>
        <w:rPr>
          <w:rFonts w:hint="eastAsia"/>
        </w:rPr>
        <w:t>　　随着智慧城市建设步伐加快和5G、物联网等新技术的融合发展，微波车辆检测器将迎来更加广阔的应用前景。未来趋势上，检测器将实现更高的智能化水平，与云计算、大数据分析紧密配合，提供实时、准确的交通流量分析和预测服务。同时，设备小型化、一体化以及与其他智能交通设备的无缝集成，也将是微波车辆检测器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b6f5bdc74680" w:history="1">
        <w:r>
          <w:rPr>
            <w:rStyle w:val="Hyperlink"/>
          </w:rPr>
          <w:t>2025-2031年中国微波车辆检测器行业市场分析与发展趋势预测报告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微波车辆检测器行业的发展现状、市场规模、供需动态及进出口情况。报告详细解读了微波车辆检测器产业链上下游、重点区域市场、竞争格局及领先企业的表现，同时评估了微波车辆检测器行业风险与投资机会。通过对微波车辆检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微波车辆检测器产品概述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微波车辆检测器市场特点分析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微波车辆检测器行业发展周期特征分析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中国微波车辆检测器行业发展经济环境分析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中国微波车辆检测器行业发展政策环境分析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二、相关微波车辆检测器行业标准分析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2024-2025年全球微波车辆检测器行业市场发展调研分析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全球微波车辆检测器行业市场运行环境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全球微波车辆检测器行业市场发展情况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一、全球微波车辆检测器行业市场供给分析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三、全球微波车辆检测器行业主要国家地区发展情况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2025-2031年全球微波车辆检测器行业市场规模趋势预测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中国微波车辆检测器行业市场供需现状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2024-2025年中国微波车辆检测器市场现状</w:t>
      </w:r>
      <w:r>
        <w:rPr>
          <w:rFonts w:hint="eastAsia"/>
        </w:rPr>
        <w:br/>
      </w:r>
      <w:r>
        <w:rPr>
          <w:rFonts w:hint="eastAsia"/>
        </w:rPr>
        <w:t>　　第二节 中国微波车辆检测器行业产量情况分析及预测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一、微波车辆检测器总体产能规模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二、2019-2024年中国微波车辆检测器产量统计</w:t>
      </w:r>
      <w:r>
        <w:rPr>
          <w:rFonts w:hint="eastAsia"/>
        </w:rPr>
        <w:br/>
      </w:r>
      <w:r>
        <w:rPr>
          <w:rFonts w:hint="eastAsia"/>
        </w:rPr>
        <w:t>　　　　三、微波车辆检测器行业供给区域分布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四、2025-2031年中国微波车辆检测器产量预测</w:t>
      </w:r>
      <w:r>
        <w:rPr>
          <w:rFonts w:hint="eastAsia"/>
        </w:rPr>
        <w:br/>
      </w:r>
      <w:r>
        <w:rPr>
          <w:rFonts w:hint="eastAsia"/>
        </w:rPr>
        <w:t>　　第三节 中国微波车辆检测器市场需求分析及预测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一、2019-2024年中国微波车辆检测器市场需求统计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二、中国微波车辆检测器市场需求特点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三、2025-2031年中国微波车辆检测器市场需求量预测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中国微波车辆检测器行业现状调研分析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中国微波车辆检测器行业发展现状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一、2024-2025年微波车辆检测器行业品牌发展现状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二、2024-2025年微波车辆检测器行业需求市场现状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三、2024-2025年微波车辆检测器市场需求层次分析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四、2024-2025年中国微波车辆检测器市场走向分析</w:t>
      </w:r>
      <w:r>
        <w:rPr>
          <w:rFonts w:hint="eastAsia"/>
        </w:rPr>
        <w:br/>
      </w:r>
      <w:r>
        <w:rPr>
          <w:rFonts w:hint="eastAsia"/>
        </w:rPr>
        <w:t>　　第二节 中国微波车辆检测器产品技术分析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一、2024-2025年微波车辆检测器产品技术变化特点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二、2024-2025年微波车辆检测器产品市场的新技术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三、2024-2025年微波车辆检测器产品市场现状分析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中国微波车辆检测器行业存在的问题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一、2024-2025年微波车辆检测器产品市场存在的主要问题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二、2024-2025年国内微波车辆检测器产品市场的三大瓶颈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三、2024-2025年微波车辆检测器产品市场遭遇的规模难题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对中国微波车辆检测器市场的分析及思考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一、微波车辆检测器市场特点</w:t>
      </w:r>
      <w:r>
        <w:rPr>
          <w:rFonts w:hint="eastAsia"/>
        </w:rPr>
        <w:br/>
      </w:r>
      <w:r>
        <w:rPr>
          <w:rFonts w:hint="eastAsia"/>
        </w:rPr>
        <w:t>　　　　二、微波车辆检测器市场分析</w:t>
      </w:r>
      <w:r>
        <w:rPr>
          <w:rFonts w:hint="eastAsia"/>
        </w:rPr>
        <w:br/>
      </w:r>
      <w:r>
        <w:rPr>
          <w:rFonts w:hint="eastAsia"/>
        </w:rPr>
        <w:t>　　　　三、微波车辆检测器市场变化的方向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四、中国微波车辆检测器行业发展的新思路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五、对中国微波车辆检测器行业发展的思考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2019-2024年中国微波车辆检测器产品市场进出口数据分析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2019-2024年中国微波车辆检测器产品出口统计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2019-2024年中国微波车辆检测器产品进口统计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2019-2024年中国微波车辆检测器产品进出口价格对比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中国微波车辆检测器主要进口来源地及出口目的地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微波车辆检测器行业细分产品调研</w:t>
      </w:r>
      <w:r>
        <w:rPr>
          <w:rFonts w:hint="eastAsia"/>
        </w:rPr>
        <w:br/>
      </w:r>
      <w:r>
        <w:rPr>
          <w:rFonts w:hint="eastAsia"/>
        </w:rPr>
        <w:t>　　第一节 微波车辆检测器细分产品结构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2019-2024年中国微波车辆检测器行业竞争态势分析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2025年微波车辆检测器行业集中度分析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一、微波车辆检测器市场集中度分析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二、微波车辆检测器企业分布区域集中度分析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三、微波车辆检测器区域消费集中度分析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2019-2024年微波车辆检测器主要企业竞争力分析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2025年微波车辆检测器行业竞争格局分析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二、中外微波车辆检测器产品竞争分析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三、国内微波车辆检测器行业重点企业发展动向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微波车辆检测器行业上下游产业链发展情况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微波车辆检测器上游产业发展分析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微波车辆检测器下游产业发展分析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微波车辆检测器行业重点企业竞争力分析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三、企业微波车辆检测器经营状况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三、企业微波车辆检测器经营状况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三、企业微波车辆检测器经营状况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三、企业微波车辆检测器经营状况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三、企业微波车辆检测器经营状况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三、企业微波车辆检测器经营状况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微波车辆检测器企业管理策略建议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提高微波车辆检测器企业竞争力的策略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一、提高中国微波车辆检测器企业核心竞争力的对策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二、微波车辆检测器企业提升竞争力的主要方向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三、影响微波车辆检测器企业核心竞争力的因素及提升途径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四、提高微波车辆检测器企业竞争力的策略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对中国微波车辆检测器品牌的战略思考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一、微波车辆检测器实施品牌战略的意义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二、微波车辆检测器企业品牌的现状分析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三、中国微波车辆检测器企业的品牌战略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四、微波车辆检测器品牌战略管理的策略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微波车辆检测器行业发展趋势及投资风险预警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2025年微波车辆检测器市场前景分析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2025年微波车辆检测器行业发展趋势预测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影响微波车辆检测器行业发展的主要因素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一、2025年影响微波车辆检测器行业运行的有利因素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二、2025年影响微波车辆检测器行业运行的稳定因素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三、2025年影响微波车辆检测器行业运行的不利因素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四、2025年中国微波车辆检测器行业发展面临的挑战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五、2025年中国微波车辆检测器行业发展面临的机遇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微波车辆检测器行业投资风险预警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一、2025年微波车辆检测器行业市场风险及控制策略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二、2025年微波车辆检测器行业政策风险及控制策略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三、2025年微波车辆检测器行业经营风险及控制策略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四、2025年微波车辆检测器同业竞争风险及控制策略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五、2025年微波车辆检测器行业其他风险及控制策略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微波车辆检测器市场研究结论</w:t>
      </w:r>
      <w:r>
        <w:rPr>
          <w:rFonts w:hint="eastAsia"/>
        </w:rPr>
        <w:br/>
      </w:r>
      <w:r>
        <w:rPr>
          <w:rFonts w:hint="eastAsia"/>
        </w:rPr>
        <w:t>　　第二节 微波车辆检测器子行业研究结论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微波车辆检测器市场发展建议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2019-2024年中国微波车辆检测器行业产量及增长趋势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2019-2024年中国微波车辆检测器行业市场需求及增长情况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2019-2024年中国微波车辆检测器行业出口情况分析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微波车辆检测器重点企业经营情况分析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2025年微波车辆检测器行业壁垒</w:t>
      </w:r>
      <w:r>
        <w:rPr>
          <w:rFonts w:hint="eastAsia"/>
        </w:rPr>
        <w:br/>
      </w:r>
      <w:r>
        <w:rPr>
          <w:rFonts w:hint="eastAsia"/>
        </w:rPr>
        <w:t>　　图表 2025年微波车辆检测器市场前景分析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2025-2031年中国微波车辆检测器市场规模预测</w:t>
      </w:r>
      <w:r>
        <w:rPr>
          <w:rFonts w:hint="eastAsia"/>
        </w:rPr>
        <w:br/>
      </w:r>
      <w:r>
        <w:rPr>
          <w:rFonts w:hint="eastAsia"/>
        </w:rPr>
        <w:t>　　图表 2025年微波车辆检测器发展趋势预测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b6f5bdc74680" w:history="1">
        <w:r>
          <w:rPr>
            <w:rStyle w:val="Hyperlink"/>
          </w:rPr>
          <w:t>2025-2031年中国微波车辆检测器行业市场分析与发展趋势预测报告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7b6f5bdc74680" w:history="1">
        <w:r>
          <w:rPr>
            <w:rStyle w:val="Hyperlink"/>
          </w:rPr>
          <w:t>https://www.20087.com/5/58/WeiBoCheLiangJianCeQiHangYeQianJingQuShi.html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热点：智能地磁车检器、微波车辆检测器的工作原理、微波车辆检测器接线图、微波车辆检测器频率范围、微波车辆检测器软件、微波车辆检测器怎么判断好坏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d25e477746c0" w:history="1">
      <w:r>
        <w:rPr>
          <w:rStyle w:val="Hyperlink"/>
        </w:rPr>
        <w:t>2025-2031年中国微波车辆检测器行业市场分析与发展趋势预测报告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iBoCheLiangJianCeQiHangYeQianJingQuShi.html" TargetMode="External" Id="Re527b6f5bdc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iBoCheLiangJianCeQiHangYeQianJingQuShi.html" TargetMode="External" Id="R0b0bd25e4777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2024-10-17T03:10:00Z</dcterms:created>
  <dcterms:modified xsi:type="dcterms:W3CDTF">2024-10-17T04:10:00Z</dcterms:modified>
  <dc:subject>2025-2031年中国微波车辆检测器行业市场分析与发展趋势预测报告</dc:subject>
  <dc:title>2025-2031年中国微波车辆检测器行业市场分析与发展趋势预测报告</dc:title>
  <cp:keywords>2025-2031年中国微波车辆检测器行业市场分析与发展趋势预测报告</cp:keywords>
  <dc:description>2025-2031年中国微波车辆检测器行业市场分析与发展趋势预测报告</dc:description>
</cp:coreProperties>
</file>