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5f70080b4357" w:history="1">
              <w:r>
                <w:rPr>
                  <w:rStyle w:val="Hyperlink"/>
                </w:rPr>
                <w:t>2026-2032年中国房屋财产险行业市场分析与发展前景报告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5f70080b4357" w:history="1">
              <w:r>
                <w:rPr>
                  <w:rStyle w:val="Hyperlink"/>
                </w:rPr>
                <w:t>2026-2032年中国房屋财产险行业市场分析与发展前景报告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5f70080b4357" w:history="1">
                <w:r>
                  <w:rPr>
                    <w:rStyle w:val="Hyperlink"/>
                  </w:rPr>
                  <w:t>https://www.20087.com/5/98/FangWuCaiChanXianShiChangQianJing.html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财产险是保障居民家庭核心资产安全的基础风控工具，主要覆盖房屋主体、室内装修、居家财物以及家庭成员意外与第三方责任等多维风险。随着居民风险防范意识的觉醒与极端天气频发，该险种已从传统的小众补充险种转变为家庭基础保障配置。市场竞争格局呈现显著头部集聚效应，主流险企依托数字化渠道持续优化投保与理赔体验，实现了全流程线上化操作。在产品形态上，行业正从单一财产损失赔付向“财产保障+人身防护+责任兜底+便民服务”的综合化模式转型。针对自住大户型、老旧小区、租房群体及养宠家庭等细分场景，定制化与场景化产品不断涌现。同时，头部险企通过简化理赔手续、推出线上定损与小额案件快速赔付服务，有效解决了理赔效率低的痛点，并叠加应急开锁、居家检测等增值服务，提升了产品的综合附加值。</w:t>
      </w:r>
      <w:r>
        <w:rPr>
          <w:rFonts w:hint="eastAsia"/>
        </w:rPr>
        <w:br/>
      </w:r>
      <w:r>
        <w:rPr>
          <w:rFonts w:hint="eastAsia"/>
        </w:rPr>
        <w:t>　　未来，房屋财产险将深度契合居民家庭结构的多元化需求，向场景精细化、服务智能化与普惠化方向持续演进。市场调研网指出，在技术创新端，大数据与人工智能将全面赋能承保与理赔环节，实现精准定价、智能定损及自动化赔付，大幅减少人工干预并提升服务响应速度。在产品创新层面，针对北方防冻、南方暴雨等区域专属风险，以及家政用工、老年居家意外等细分群体的定制化保障将成为研发重点，实现按需投保与精准防护。此外，“保险+服务”的一体化生态将得到深化，防灾减损培训、家庭风险检测等前置服务将有效降低出险概率。在政策引导与民生需求推动下，低价高保障的普惠型产品将进一步下沉至县域与农村地区，推动市场向大众化、规范化与高质量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c75f70080b4357" w:history="1">
        <w:r>
          <w:rPr>
            <w:rStyle w:val="Hyperlink"/>
          </w:rPr>
          <w:t>2026-2032年中国房屋财产险行业市场分析与发展前景报告</w:t>
        </w:r>
      </w:hyperlink>
      <w:r>
        <w:rPr>
          <w:rFonts w:hint="eastAsia"/>
        </w:rPr>
        <w:t>》，2025年房屋财产险行业市场规模达 亿元，预计2032年市场规模将达 亿元，期间年均复合增长率（CAGR）达 %。报告系统梳理了房屋财产险行业的产业链结构，详细解读了房屋财产险市场规模、需求变化及价格动态，并对房屋财产险行业现状进行了全面分析。报告基于详实数据，科学预测了房屋财产险市场前景与发展趋势，同时聚焦房屋财产险重点企业的经营表现，剖析了行业竞争格局、市场集中度及品牌影响力。通过对房屋财产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房屋财产险产业概述</w:t>
      </w:r>
      <w:r>
        <w:rPr>
          <w:rFonts w:hint="eastAsia"/>
        </w:rPr>
        <w:br/>
      </w:r>
      <w:r>
        <w:rPr>
          <w:rFonts w:hint="eastAsia"/>
        </w:rPr>
        <w:t>　　第一节 房屋财产险定义与分类</w:t>
      </w:r>
      <w:r>
        <w:rPr>
          <w:rFonts w:hint="eastAsia"/>
        </w:rPr>
        <w:br/>
      </w:r>
      <w:r>
        <w:rPr>
          <w:rFonts w:hint="eastAsia"/>
        </w:rPr>
        <w:t>　　第二节 房屋财产险产业链结构及关键环节剖析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房屋财产险商业模式与盈利模式解析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房屋财产险经济指标与行业评估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全球房屋财产险市场发展综述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2020-2025年全球房屋财产险市场规模及增长趋势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主要国家与地区房屋财产险市场对比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2026-2032年全球房屋财产险行业发展趋势与前景预测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国际房屋财产险市场发展趋势及对我国启示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二、对我国房屋财产险市场的借鉴意义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中国房屋财产险行业市场规模分析与预测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房屋财产险市场的总体规模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一、2020-2025年房屋财产险市场规模变化及趋势分析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二、2026年房屋财产险行业市场规模特点</w:t>
      </w:r>
      <w:r>
        <w:rPr>
          <w:rFonts w:hint="eastAsia"/>
        </w:rPr>
        <w:br/>
      </w:r>
      <w:r>
        <w:rPr>
          <w:rFonts w:hint="eastAsia"/>
        </w:rPr>
        <w:t>　　第二节 房屋财产险市场规模的构成</w:t>
      </w:r>
      <w:r>
        <w:rPr>
          <w:rFonts w:hint="eastAsia"/>
        </w:rPr>
        <w:br/>
      </w:r>
      <w:r>
        <w:rPr>
          <w:rFonts w:hint="eastAsia"/>
        </w:rPr>
        <w:t>　　　　一、房屋财产险客户群体特征与偏好分析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二、不同类型房屋财产险市场规模分布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三、各地区房屋财产险市场规模差异与特点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房屋财产险市场规模的预测与展望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一、未来几年房屋财产险市场规模增长预测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2025-2026年房屋财产险行业技术发展现状及趋势分析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房屋财产险行业技术发展现状分析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国内外房屋财产险行业技术差距分析及差距形成的主要原因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房屋财产险行业技术发展方向、趋势预测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提升房屋财产险行业技术能力策略建议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2020-2025年中国房屋财产险行业总体发展与财务状况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2020-2025年房屋财产险行业规模情况</w:t>
      </w:r>
      <w:r>
        <w:rPr>
          <w:rFonts w:hint="eastAsia"/>
        </w:rPr>
        <w:br/>
      </w:r>
      <w:r>
        <w:rPr>
          <w:rFonts w:hint="eastAsia"/>
        </w:rPr>
        <w:t>　　　　一、房屋财产险行业企业数量规模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二、房屋财产险行业从业人员规模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三、房屋财产险行业市场敏感性分析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2020-2025年房屋财产险行业财务能力分析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一、房屋财产险行业盈利能力</w:t>
      </w:r>
      <w:r>
        <w:rPr>
          <w:rFonts w:hint="eastAsia"/>
        </w:rPr>
        <w:br/>
      </w:r>
      <w:r>
        <w:rPr>
          <w:rFonts w:hint="eastAsia"/>
        </w:rPr>
        <w:t>　　　　二、房屋财产险行业偿债能力</w:t>
      </w:r>
      <w:r>
        <w:rPr>
          <w:rFonts w:hint="eastAsia"/>
        </w:rPr>
        <w:br/>
      </w:r>
      <w:r>
        <w:rPr>
          <w:rFonts w:hint="eastAsia"/>
        </w:rPr>
        <w:t>　　　　三、房屋财产险行业营运能力</w:t>
      </w:r>
      <w:r>
        <w:rPr>
          <w:rFonts w:hint="eastAsia"/>
        </w:rPr>
        <w:br/>
      </w:r>
      <w:r>
        <w:rPr>
          <w:rFonts w:hint="eastAsia"/>
        </w:rPr>
        <w:t>　　　　四、房屋财产险行业发展能力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中国房屋财产险行业细分市场调研与机会挖掘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房屋财产险细分市场（一）市场调研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房屋财产险细分市场（二）市场调研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中国房屋财产险行业区域市场调研分析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2020-2025年中国房屋财产险行业重点区域调研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一、重点地区（一）房屋财产险市场规模与特点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二、重点地区（二）房屋财产险市场规模及特点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三、重点地区（三）房屋财产险市场规模及特点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四、重点地区（四）房屋财产险市场规模及特点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不同区域房屋财产险市场的对比与启示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二、房屋财产险市场拓展策略与建议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中国房屋财产险行业的营销渠道与客户分析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房屋财产险行业渠道分析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二、各类渠道对房屋财产险行业的影响</w:t>
      </w:r>
      <w:r>
        <w:rPr>
          <w:rFonts w:hint="eastAsia"/>
        </w:rPr>
        <w:br/>
      </w:r>
      <w:r>
        <w:rPr>
          <w:rFonts w:hint="eastAsia"/>
        </w:rPr>
        <w:t>　　　　三、主要房屋财产险企业渠道策略研究</w:t>
      </w:r>
      <w:r>
        <w:rPr>
          <w:rFonts w:hint="eastAsia"/>
        </w:rPr>
        <w:br/>
      </w:r>
      <w:r>
        <w:rPr>
          <w:rFonts w:hint="eastAsia"/>
        </w:rPr>
        <w:t>　　第二节 房屋财产险行业客户分析与定位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中国房屋财产险行业竞争格局及策略选择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房屋财产险行业总体市场竞争状况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一、房屋财产险行业竞争结构分析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二、房屋财产险企业竞争格局与集中度评估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三、房屋财产险行业SWOT分析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房屋财产险行业重点企业调研分析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房屋财产险企业发展策略分析</w:t>
      </w:r>
      <w:r>
        <w:rPr>
          <w:rFonts w:hint="eastAsia"/>
        </w:rPr>
        <w:br/>
      </w:r>
      <w:r>
        <w:rPr>
          <w:rFonts w:hint="eastAsia"/>
        </w:rPr>
        <w:t>　　第一节 房屋财产险市场与销售策略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房屋财产险品牌战略思考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中国房屋财产险行业发展环境分析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二、房屋财产险行业主管部门、监管体制及相关政策法规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3、房屋财产险行业的主要法律、法规和政策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4、2026年房屋财产险行业法律法规和政策对行业的影响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二、房屋财产险消费者需求分析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一、房屋财产险技术的应用与创新</w:t>
      </w:r>
      <w:r>
        <w:rPr>
          <w:rFonts w:hint="eastAsia"/>
        </w:rPr>
        <w:br/>
      </w:r>
      <w:r>
        <w:rPr>
          <w:rFonts w:hint="eastAsia"/>
        </w:rPr>
        <w:t>　　　　二、房屋财产险行业发展的技术趋势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2026-2032年房屋财产险行业展趋势预测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2026-2032年房屋财产险市场发展前景分析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一、房屋财产险市场发展潜力</w:t>
      </w:r>
      <w:r>
        <w:rPr>
          <w:rFonts w:hint="eastAsia"/>
        </w:rPr>
        <w:br/>
      </w:r>
      <w:r>
        <w:rPr>
          <w:rFonts w:hint="eastAsia"/>
        </w:rPr>
        <w:t>　　　　二、房屋财产险市场前景分析</w:t>
      </w:r>
      <w:r>
        <w:rPr>
          <w:rFonts w:hint="eastAsia"/>
        </w:rPr>
        <w:br/>
      </w:r>
      <w:r>
        <w:rPr>
          <w:rFonts w:hint="eastAsia"/>
        </w:rPr>
        <w:t>　　　　三、房屋财产险细分行业发展前景分析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2026-2032年房屋财产险发展趋势预测</w:t>
      </w:r>
      <w:r>
        <w:rPr>
          <w:rFonts w:hint="eastAsia"/>
        </w:rPr>
        <w:br/>
      </w:r>
      <w:r>
        <w:rPr>
          <w:rFonts w:hint="eastAsia"/>
        </w:rPr>
        <w:t>　　　　一、房屋财产险发展趋势预测</w:t>
      </w:r>
      <w:r>
        <w:rPr>
          <w:rFonts w:hint="eastAsia"/>
        </w:rPr>
        <w:br/>
      </w:r>
      <w:r>
        <w:rPr>
          <w:rFonts w:hint="eastAsia"/>
        </w:rPr>
        <w:t>　　　　二、房屋财产险市场规模预测</w:t>
      </w:r>
      <w:r>
        <w:rPr>
          <w:rFonts w:hint="eastAsia"/>
        </w:rPr>
        <w:br/>
      </w:r>
      <w:r>
        <w:rPr>
          <w:rFonts w:hint="eastAsia"/>
        </w:rPr>
        <w:t>　　　　三、房屋财产险细分市场发展趋势预测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未来房屋财产险行业挑战与机遇探讨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一、房屋财产险行业挑战</w:t>
      </w:r>
      <w:r>
        <w:rPr>
          <w:rFonts w:hint="eastAsia"/>
        </w:rPr>
        <w:br/>
      </w:r>
      <w:r>
        <w:rPr>
          <w:rFonts w:hint="eastAsia"/>
        </w:rPr>
        <w:t>　　　　二、房屋财产险行业机遇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房屋财产险行业研究结论及建议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对房屋财产险行业发展的建议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中^智^林^－对房屋财产险企业和投资者的建议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房屋财产险行业历程</w:t>
      </w:r>
      <w:r>
        <w:rPr>
          <w:rFonts w:hint="eastAsia"/>
        </w:rPr>
        <w:br/>
      </w:r>
      <w:r>
        <w:rPr>
          <w:rFonts w:hint="eastAsia"/>
        </w:rPr>
        <w:t>　　图表 房屋财产险行业生命周期</w:t>
      </w:r>
      <w:r>
        <w:rPr>
          <w:rFonts w:hint="eastAsia"/>
        </w:rPr>
        <w:br/>
      </w:r>
      <w:r>
        <w:rPr>
          <w:rFonts w:hint="eastAsia"/>
        </w:rPr>
        <w:t>　　图表 房屋财产险行业产业链分析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2020-2025年房屋财产险行业市场容量统计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2020-2025年中国房屋财产险行业经营效益分析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**地区房屋财产险市场规模及增长情况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**地区房屋财产险行业市场需求情况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**地区房屋财产险市场规模及增长情况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**地区房屋财产险行业市场需求情况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**地区房屋财产险市场规模及增长情况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**地区房屋财产险行业市场需求情况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房屋财产险重点企业（二）成长能力情况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2026-2032年中国房屋财产险行业市场容量预测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2026-2032年中国房屋财产险行业市场规模预测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2026-2032年中国房屋财产险市场前景分析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2026-2032年中国房屋财产险行业发展趋势预测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5f70080b4357" w:history="1">
        <w:r>
          <w:rPr>
            <w:rStyle w:val="Hyperlink"/>
          </w:rPr>
          <w:t>2026-2032年中国房屋财产险行业市场分析与发展前景报告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5f70080b4357" w:history="1">
        <w:r>
          <w:rPr>
            <w:rStyle w:val="Hyperlink"/>
          </w:rPr>
          <w:t>https://www.20087.com/5/98/FangWuCaiChanXianShiChangQianJing.html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0deb8bb5849e6" w:history="1">
      <w:r>
        <w:rPr>
          <w:rStyle w:val="Hyperlink"/>
        </w:rPr>
        <w:t>2026-2032年中国房屋财产险行业市场分析与发展前景报告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WuCaiChanXianShiChangQianJing.html" TargetMode="External" Id="Ra4c75f70080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WuCaiChanXianShiChangQianJing.html" TargetMode="External" Id="Rf2f0deb8bb5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2026-06-24T08:01:11Z</dcterms:created>
  <dcterms:modified xsi:type="dcterms:W3CDTF">2026-06-24T09:01:11Z</dcterms:modified>
  <dc:subject>2026-2032年中国房屋财产险行业市场分析与发展前景报告</dc:subject>
  <dc:title>2026-2032年中国房屋财产险行业市场分析与发展前景报告</dc:title>
  <cp:keywords>2026-2032年中国房屋财产险行业市场分析与发展前景报告</cp:keywords>
  <dc:description>2026-2032年中国房屋财产险行业市场分析与发展前景报告</dc:description>
</cp:coreProperties>
</file>