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ebdf285b4f99" w:history="1">
              <w:r>
                <w:rPr>
                  <w:rStyle w:val="Hyperlink"/>
                </w:rPr>
                <w:t>中国人造血管市场调查研究与前景趋势预测报告（2025-2031年）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ebdf285b4f99" w:history="1">
              <w:r>
                <w:rPr>
                  <w:rStyle w:val="Hyperlink"/>
                </w:rPr>
                <w:t>中国人造血管市场调查研究与前景趋势预测报告（2025-2031年）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eebdf285b4f99" w:history="1">
                <w:r>
                  <w:rPr>
                    <w:rStyle w:val="Hyperlink"/>
                  </w:rPr>
                  <w:t>https://www.20087.com/6/08/RenZaoXueGuanShiChangXianZhuangHeQianJing.html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技术在心血管疾病治疗领域扮演着至关重要的角色，主要用于血管旁路手术、透析通路创建等。近年来，随着生物材料科学的进步，人造血管的生物相容性、力学性能和抗血栓能力得到了显著提升。目前，市场上的人造血管主要包括聚四氟乙烯（PTFE）、聚氨酯和生物衍生材料（如脱细胞异种移植物）等。尽管人造血管技术取得了显著进展，但在小直径血管的长期通畅性和生物活性方面仍面临挑战。</w:t>
      </w:r>
      <w:r>
        <w:rPr>
          <w:rFonts w:hint="eastAsia"/>
        </w:rPr>
        <w:br/>
      </w:r>
      <w:r>
        <w:rPr>
          <w:rFonts w:hint="eastAsia"/>
        </w:rPr>
        <w:t>　　未来，人造血管领域将更加注重材料的生物相容性和生物活性。生物打印和组织工程技术的融合，将允许制造具有更接近自然血管结构和功能的人造血管，包括内皮细胞的生长和血管壁的弹性恢复。同时，纳米技术的应用将有助于提高人造血管的抗血栓性能和生物相容性，减少术后并发症。此外，个性化医学的发展将推动人造血管定制化生产，以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3eebdf285b4f99" w:history="1">
        <w:r>
          <w:rPr>
            <w:rStyle w:val="Hyperlink"/>
          </w:rPr>
          <w:t>中国人造血管市场调查研究与前景趋势预测报告（2025-2031年）</w:t>
        </w:r>
      </w:hyperlink>
      <w:r>
        <w:rPr>
          <w:rFonts w:hint="eastAsia"/>
        </w:rPr>
        <w:t>全面剖析了人造血管行业的市场规模、需求及价格动态。报告通过对人造血管产业链的深入挖掘，详细分析了行业现状，并对人造血管市场前景及发展趋势进行了科学预测。人造血管报告还深入探索了各细分市场的特点，突出关注人造血管重点企业的经营状况，全面揭示了人造血管行业竞争格局、品牌影响力和市场集中度。人造血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人造血管行业概述</w:t>
      </w:r>
      <w:r>
        <w:rPr>
          <w:rFonts w:hint="eastAsia"/>
        </w:rPr>
        <w:br/>
      </w:r>
      <w:r>
        <w:rPr>
          <w:rFonts w:hint="eastAsia"/>
        </w:rPr>
        <w:t>　　第一节 人造血管定义与分类</w:t>
      </w:r>
      <w:r>
        <w:rPr>
          <w:rFonts w:hint="eastAsia"/>
        </w:rPr>
        <w:br/>
      </w:r>
      <w:r>
        <w:rPr>
          <w:rFonts w:hint="eastAsia"/>
        </w:rPr>
        <w:t>　　第二节 人造血管应用领域</w:t>
      </w:r>
      <w:r>
        <w:rPr>
          <w:rFonts w:hint="eastAsia"/>
        </w:rPr>
        <w:br/>
      </w:r>
      <w:r>
        <w:rPr>
          <w:rFonts w:hint="eastAsia"/>
        </w:rPr>
        <w:t>　　第三节 人造血管行业经济指标分析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人造血管产业链及经营模式分析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三、人造血管销售模式及销售渠道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全球人造血管市场发展综述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2020-2024年全球人造血管市场规模与趋势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主要国家与地区人造血管市场分析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2025-2031年全球人造血管行业发展趋势与前景预测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中国人造血管行业市场分析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2023-2024年人造血管产能与投资动态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一、国内人造血管产能及利用情况</w:t>
      </w:r>
      <w:r>
        <w:rPr>
          <w:rFonts w:hint="eastAsia"/>
        </w:rPr>
        <w:br/>
      </w:r>
      <w:r>
        <w:rPr>
          <w:rFonts w:hint="eastAsia"/>
        </w:rPr>
        <w:t>　　　　二、人造血管产能扩张与投资动态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2025-2031年人造血管行业产量统计与趋势预测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一、2020-2024年人造血管行业产量数据统计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1、2020-2024年人造血管产量及增长趋势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2、2020-2024年人造血管细分产品产量及份额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二、影响人造血管产量的关键因素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三、2025-2031年人造血管产量预测</w:t>
      </w:r>
      <w:r>
        <w:rPr>
          <w:rFonts w:hint="eastAsia"/>
        </w:rPr>
        <w:br/>
      </w:r>
      <w:r>
        <w:rPr>
          <w:rFonts w:hint="eastAsia"/>
        </w:rPr>
        <w:t>　　第三节 2025-2031年人造血管市场需求与销售分析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一、2023-2024年人造血管行业需求现状</w:t>
      </w:r>
      <w:r>
        <w:rPr>
          <w:rFonts w:hint="eastAsia"/>
        </w:rPr>
        <w:br/>
      </w:r>
      <w:r>
        <w:rPr>
          <w:rFonts w:hint="eastAsia"/>
        </w:rPr>
        <w:t>　　　　二、人造血管客户群体与需求特点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三、2020-2024年人造血管行业销售规模分析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四、2025-2031年人造血管市场增长潜力与规模预测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中国人造血管细分市场与下游应用领域分析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人造血管细分市场分析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一、2023-2024年人造血管主要细分产品市场现状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人造血管下游应用与客户群体分析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一、2023-2024年人造血管各应用领域市场现状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2023-2024年中国人造血管技术发展研究</w:t>
      </w:r>
      <w:r>
        <w:rPr>
          <w:rFonts w:hint="eastAsia"/>
        </w:rPr>
        <w:br/>
      </w:r>
      <w:r>
        <w:rPr>
          <w:rFonts w:hint="eastAsia"/>
        </w:rPr>
        <w:t>　　第一节 当前人造血管技术发展现状</w:t>
      </w:r>
      <w:r>
        <w:rPr>
          <w:rFonts w:hint="eastAsia"/>
        </w:rPr>
        <w:br/>
      </w:r>
      <w:r>
        <w:rPr>
          <w:rFonts w:hint="eastAsia"/>
        </w:rPr>
        <w:t>　　第二节 国内外人造血管技术差异与原因</w:t>
      </w:r>
      <w:r>
        <w:rPr>
          <w:rFonts w:hint="eastAsia"/>
        </w:rPr>
        <w:br/>
      </w:r>
      <w:r>
        <w:rPr>
          <w:rFonts w:hint="eastAsia"/>
        </w:rPr>
        <w:t>　　第三节 人造血管技术创新与发展趋势预测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技术进步对人造血管行业的影响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人造血管价格机制与竞争策略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一、2020-2024年人造血管市场价格走势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人造血管定价策略与方法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2025-2031年人造血管价格竞争态势与趋势预测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中国人造血管行业重点区域市场研究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2023-2024年重点区域人造血管市场发展概况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2020-2024年中国人造血管行业进出口情况分析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人造血管行业进口情况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一、2020-2024年人造血管进口规模及增长情况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二、人造血管主要进口来源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人造血管行业出口情况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一、2020-2024年人造血管出口规模及增长情况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二、人造血管主要出口目的地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2020-2024年中国人造血管行业总体发展与财务状况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2020-2024年中国人造血管行业规模情况</w:t>
      </w:r>
      <w:r>
        <w:rPr>
          <w:rFonts w:hint="eastAsia"/>
        </w:rPr>
        <w:br/>
      </w:r>
      <w:r>
        <w:rPr>
          <w:rFonts w:hint="eastAsia"/>
        </w:rPr>
        <w:t>　　　　一、人造血管行业企业数量规模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二、人造血管行业从业人员规模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三、人造血管行业市场敏感性分析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2020-2024年中国人造血管行业财务能力分析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一、人造血管行业盈利能力</w:t>
      </w:r>
      <w:r>
        <w:rPr>
          <w:rFonts w:hint="eastAsia"/>
        </w:rPr>
        <w:br/>
      </w:r>
      <w:r>
        <w:rPr>
          <w:rFonts w:hint="eastAsia"/>
        </w:rPr>
        <w:t>　　　　二、人造血管行业偿债能力</w:t>
      </w:r>
      <w:r>
        <w:rPr>
          <w:rFonts w:hint="eastAsia"/>
        </w:rPr>
        <w:br/>
      </w:r>
      <w:r>
        <w:rPr>
          <w:rFonts w:hint="eastAsia"/>
        </w:rPr>
        <w:t>　　　　三、人造血管行业营运能力</w:t>
      </w:r>
      <w:r>
        <w:rPr>
          <w:rFonts w:hint="eastAsia"/>
        </w:rPr>
        <w:br/>
      </w:r>
      <w:r>
        <w:rPr>
          <w:rFonts w:hint="eastAsia"/>
        </w:rPr>
        <w:t>　　　　四、人造血管行业发展能力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中国人造血管行业竞争格局分析</w:t>
      </w:r>
      <w:r>
        <w:rPr>
          <w:rFonts w:hint="eastAsia"/>
        </w:rPr>
        <w:br/>
      </w:r>
      <w:r>
        <w:rPr>
          <w:rFonts w:hint="eastAsia"/>
        </w:rPr>
        <w:t>　　第一节 人造血管行业竞争格局总览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2023-2024年人造血管行业竞争力分析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2020-2024年人造血管行业企业并购活动分析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2023-2024年人造血管行业会展与招投标活动分析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一、人造血管行业会展活动及其市场影响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2024年中国人造血管企业发展企业发展策略与建议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人造血管销售模式与渠道策略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人造血管品牌与市场推广策略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人造血管研发投入与技术创新能力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人造血管合作联盟与资源整合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中国人造血管行业风险与对策</w:t>
      </w:r>
      <w:r>
        <w:rPr>
          <w:rFonts w:hint="eastAsia"/>
        </w:rPr>
        <w:br/>
      </w:r>
      <w:r>
        <w:rPr>
          <w:rFonts w:hint="eastAsia"/>
        </w:rPr>
        <w:t>　　第一节 人造血管行业SWOT分析</w:t>
      </w:r>
      <w:r>
        <w:rPr>
          <w:rFonts w:hint="eastAsia"/>
        </w:rPr>
        <w:br/>
      </w:r>
      <w:r>
        <w:rPr>
          <w:rFonts w:hint="eastAsia"/>
        </w:rPr>
        <w:t>　　　　一、人造血管行业优势</w:t>
      </w:r>
      <w:r>
        <w:rPr>
          <w:rFonts w:hint="eastAsia"/>
        </w:rPr>
        <w:br/>
      </w:r>
      <w:r>
        <w:rPr>
          <w:rFonts w:hint="eastAsia"/>
        </w:rPr>
        <w:t>　　　　二、人造血管行业劣势</w:t>
      </w:r>
      <w:r>
        <w:rPr>
          <w:rFonts w:hint="eastAsia"/>
        </w:rPr>
        <w:br/>
      </w:r>
      <w:r>
        <w:rPr>
          <w:rFonts w:hint="eastAsia"/>
        </w:rPr>
        <w:t>　　　　三、人造血管市场机会</w:t>
      </w:r>
      <w:r>
        <w:rPr>
          <w:rFonts w:hint="eastAsia"/>
        </w:rPr>
        <w:br/>
      </w:r>
      <w:r>
        <w:rPr>
          <w:rFonts w:hint="eastAsia"/>
        </w:rPr>
        <w:t>　　　　四、人造血管市场威胁</w:t>
      </w:r>
      <w:r>
        <w:rPr>
          <w:rFonts w:hint="eastAsia"/>
        </w:rPr>
        <w:br/>
      </w:r>
      <w:r>
        <w:rPr>
          <w:rFonts w:hint="eastAsia"/>
        </w:rPr>
        <w:t>　　第二节 人造血管行业风险及对策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2025-2031年中国人造血管行业前景与发展趋势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2023-2024年人造血管行业发展环境分析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一、人造血管行业主管部门与监管体制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二、人造血管行业主要法律法规及政策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三、人造血管行业标准与质量监管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2025-2031年人造血管行业发展趋势与方向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2025-2031年人造血管行业发展潜力与机遇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人造血管行业研究结论与建议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中~智~林~人造血管行业发展建议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2020-2024年中国人造血管行业产量及增长趋势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2020-2024年中国人造血管行业市场需求及增长情况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2020-2024年中国人造血管行业出口情况分析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2025年人造血管行业壁垒</w:t>
      </w:r>
      <w:r>
        <w:rPr>
          <w:rFonts w:hint="eastAsia"/>
        </w:rPr>
        <w:br/>
      </w:r>
      <w:r>
        <w:rPr>
          <w:rFonts w:hint="eastAsia"/>
        </w:rPr>
        <w:t>　　图表 2025年人造血管市场前景分析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2025-2031年中国人造血管市场规模预测</w:t>
      </w:r>
      <w:r>
        <w:rPr>
          <w:rFonts w:hint="eastAsia"/>
        </w:rPr>
        <w:br/>
      </w:r>
      <w:r>
        <w:rPr>
          <w:rFonts w:hint="eastAsia"/>
        </w:rPr>
        <w:t>　　图表 2025年人造血管发展趋势预测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ebdf285b4f99" w:history="1">
        <w:r>
          <w:rPr>
            <w:rStyle w:val="Hyperlink"/>
          </w:rPr>
          <w:t>中国人造血管市场调查研究与前景趋势预测报告（2025-2031年）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eebdf285b4f99" w:history="1">
        <w:r>
          <w:rPr>
            <w:rStyle w:val="Hyperlink"/>
          </w:rPr>
          <w:t>https://www.20087.com/6/08/RenZaoXueGuanShiChangXianZhuangHeQianJing.html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ddaf1fbeb4495" w:history="1">
      <w:r>
        <w:rPr>
          <w:rStyle w:val="Hyperlink"/>
        </w:rPr>
        <w:t>中国人造血管市场调查研究与前景趋势预测报告（2025-2031年）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enZaoXueGuanShiChangXianZhuangHeQianJing.html" TargetMode="External" Id="R4a3eebdf285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enZaoXueGuanShiChangXianZhuangHeQianJing.html" TargetMode="External" Id="Rf18ddaf1fbeb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2024-12-09T00:28:36Z</dcterms:created>
  <dcterms:modified xsi:type="dcterms:W3CDTF">2024-12-09T01:28:36Z</dcterms:modified>
  <dc:subject>中国人造血管市场调查研究与前景趋势预测报告（2025-2031年）</dc:subject>
  <dc:title>中国人造血管市场调查研究与前景趋势预测报告（2025-2031年）</dc:title>
  <cp:keywords>中国人造血管市场调查研究与前景趋势预测报告（2025-2031年）</cp:keywords>
  <dc:description>中国人造血管市场调查研究与前景趋势预测报告（2025-2031年）</dc:description>
</cp:coreProperties>
</file>