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8859375c34006" w:history="1">
              <w:r>
                <w:rPr>
                  <w:rStyle w:val="Hyperlink"/>
                </w:rPr>
                <w:t>2024-2030年中国协处理器行业市场调研与前景趋势预测报告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8859375c34006" w:history="1">
              <w:r>
                <w:rPr>
                  <w:rStyle w:val="Hyperlink"/>
                </w:rPr>
                <w:t>2024-2030年中国协处理器行业市场调研与前景趋势预测报告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8859375c34006" w:history="1">
                <w:r>
                  <w:rPr>
                    <w:rStyle w:val="Hyperlink"/>
                  </w:rPr>
                  <w:t>https://www.20087.com/6/68/XieChuLiQiHangYeQianJingQuShi.html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处理器作为主CPU的辅助计算单元，在图形处理、人工智能、高性能计算等领域发挥着关键作用。GPU（图形处理器）、TPU（张量处理单元）、FPGA（现场可编程门阵列）等协处理器的快速发展，极大地提升了数据处理速度和能效。在云计算、数据中心、边缘计算等应用场景中，协处理器承担了大量并行计算任务，优化了系统性能。</w:t>
      </w:r>
      <w:r>
        <w:rPr>
          <w:rFonts w:hint="eastAsia"/>
        </w:rPr>
        <w:br/>
      </w:r>
      <w:r>
        <w:rPr>
          <w:rFonts w:hint="eastAsia"/>
        </w:rPr>
        <w:t>　　未来协处理器将更加注重异构计算和定制化设计。随着人工智能、大数据技术的深入应用，针对特定算法和应用场景优化的协处理器将成为主流，如针对机器学习推理的ASIC（专用集成电路）。同时，软硬件协同设计，以及与量子计算、光计算等前沿技术的融合，将推动协处理器技术的革命性突破，实现更高效、低功耗的计算能力。此外，随着边缘计算需求的增长，低功耗、小型化的协处理器将得到快速发展，以支持更广泛的物联网设备和边缘节点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8859375c34006" w:history="1">
        <w:r>
          <w:rPr>
            <w:rStyle w:val="Hyperlink"/>
          </w:rPr>
          <w:t>2024-2030年中国协处理器行业市场调研与前景趋势预测报告</w:t>
        </w:r>
      </w:hyperlink>
      <w:r>
        <w:rPr>
          <w:rFonts w:hint="eastAsia"/>
        </w:rPr>
        <w:t>》在多年协处理器行业研究结论的基础上，结合中国协处理器行业市场的发展现状，通过资深研究团队对协处理器市场各类资讯进行整理分析，并依托国家权威数据资源和长期市场监测的数据库，对协处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e8859375c34006" w:history="1">
        <w:r>
          <w:rPr>
            <w:rStyle w:val="Hyperlink"/>
          </w:rPr>
          <w:t>2024-2030年中国协处理器行业市场调研与前景趋势预测报告</w:t>
        </w:r>
      </w:hyperlink>
      <w:r>
        <w:rPr>
          <w:rFonts w:hint="eastAsia"/>
        </w:rPr>
        <w:t>可以帮助投资者准确把握协处理器行业的市场现状，为投资者进行投资作出协处理器行业前景预判，挖掘协处理器行业投资价值，同时提出协处理器行业投资策略、营销策略等方面的建议。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协处理器市场特点分析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协处理器行业发展周期特征分析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2023-2024年中国协处理器行业发展环境分析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中国协处理器行业发展经济环境分析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中国协处理器行业发展政策环境分析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一、协处理器行业政策影响分析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全球协处理器行业市场发展调研分析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全球协处理器行业市场运行环境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全球协处理器行业市场发展情况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一、全球协处理器行业市场供给分析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二、全球协处理器行业市场需求分析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三、全球协处理器行业主要国家地区发展情况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2024-2030年全球协处理器行业市场规模趋势预测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中国协处理器市场现状</w:t>
      </w:r>
      <w:r>
        <w:rPr>
          <w:rFonts w:hint="eastAsia"/>
        </w:rPr>
        <w:br/>
      </w:r>
      <w:r>
        <w:rPr>
          <w:rFonts w:hint="eastAsia"/>
        </w:rPr>
        <w:t>　　第二节 中国协处理器产量分析及预测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一、协处理器总体产能规模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二、2019-2024年中国协处理器产量统计</w:t>
      </w:r>
      <w:r>
        <w:rPr>
          <w:rFonts w:hint="eastAsia"/>
        </w:rPr>
        <w:br/>
      </w:r>
      <w:r>
        <w:rPr>
          <w:rFonts w:hint="eastAsia"/>
        </w:rPr>
        <w:t>　　　　三、协处理器行业供给区域分布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四、2024-2030年中国协处理器产量预测</w:t>
      </w:r>
      <w:r>
        <w:rPr>
          <w:rFonts w:hint="eastAsia"/>
        </w:rPr>
        <w:br/>
      </w:r>
      <w:r>
        <w:rPr>
          <w:rFonts w:hint="eastAsia"/>
        </w:rPr>
        <w:t>　　第三节 中国协处理器市场需求分析及预测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一、2019-2024年中国协处理器市场需求统计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二、中国协处理器市场需求特点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三、2024-2030年中国协处理器市场需求量预测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中国协处理器行业发展现状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一、2023-2024年协处理器行业品牌发展现状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二、2023-2024年协处理器行业需求市场现状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三、2023-2024年协处理器市场需求层次分析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四、2023-2024年中国协处理器市场走向分析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中国协处理器产品技术分析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一、2023-2024年协处理器产品技术变化特点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二、2023-2024年协处理器产品市场的新技术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三、2023-2024年协处理器产品市场现状分析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中国协处理器行业存在的问题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一、2023-2024年协处理器产品市场存在的主要问题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二、2023-2024年国内协处理器产品市场的三大瓶颈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三、2023-2024年协处理器产品市场遭遇的规模难题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对中国协处理器市场的分析及思考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一、协处理器市场特点</w:t>
      </w:r>
      <w:r>
        <w:rPr>
          <w:rFonts w:hint="eastAsia"/>
        </w:rPr>
        <w:br/>
      </w:r>
      <w:r>
        <w:rPr>
          <w:rFonts w:hint="eastAsia"/>
        </w:rPr>
        <w:t>　　　　二、协处理器市场分析</w:t>
      </w:r>
      <w:r>
        <w:rPr>
          <w:rFonts w:hint="eastAsia"/>
        </w:rPr>
        <w:br/>
      </w:r>
      <w:r>
        <w:rPr>
          <w:rFonts w:hint="eastAsia"/>
        </w:rPr>
        <w:t>　　　　三、协处理器市场变化的方向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四、中国协处理器行业发展的新思路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五、对中国协处理器行业发展的思考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2019-2024年中国协处理器产品市场进出口数据分析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2019-2024年中国协处理器产品出口统计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2019-2024年中国协处理器产品进口统计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2019-2024年中国协处理器产品进出口价格对比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中国协处理器主要进口来源地及出口目的地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协处理器细分产品结构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2024年协处理器行业集中度分析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一、协处理器市场集中度分析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二、协处理器企业分布区域集中度分析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三、协处理器区域消费集中度分析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2019-2024年协处理器主要企业竞争力分析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2024年协处理器行业竞争格局分析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一、协处理器行业竞争分析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二、中外协处理器产品竞争分析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三、国内协处理器行业重点企业发展动向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协处理器上游产业发展分析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协处理器下游产业发展分析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提高协处理器企业竞争力的策略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一、提高中国协处理器企业核心竞争力的对策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二、协处理器企业提升竞争力的主要方向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三、影响协处理器企业核心竞争力的因素及提升途径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四、提高协处理器企业竞争力的策略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对中国协处理器品牌的战略思考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一、协处理器实施品牌战略的意义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二、协处理器企业品牌的现状分析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三、中国协处理器企业的品牌战略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四、协处理器品牌战略管理的策略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2024-2030年协处理器市场前景分析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2024-2030年协处理器行业发展趋势预测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影响协处理器行业发展的主要因素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一、2024年影响协处理器行业运行的有利因素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二、2024年影响协处理器行业运行的稳定因素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三、2024年影响协处理器行业运行的不利因素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四、2024年中国协处理器行业发展面临的挑战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五、2024年中国协处理器行业发展面临的机遇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协处理器行业投资风险预警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一、2024年协处理器行业市场风险及控制策略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二、2024年协处理器行业政策风险及控制策略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三、2024年协处理器行业经营风险及控制策略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四、2024年协处理器同业竞争风险及控制策略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五、2024年协处理器行业其他风险及控制策略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协处理器市场研究结论</w:t>
      </w:r>
      <w:r>
        <w:rPr>
          <w:rFonts w:hint="eastAsia"/>
        </w:rPr>
        <w:br/>
      </w:r>
      <w:r>
        <w:rPr>
          <w:rFonts w:hint="eastAsia"/>
        </w:rPr>
        <w:t>　　第二节 协处理器子行业研究结论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中-智-林－协处理器市场发展建议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协处理器行业类别</w:t>
      </w:r>
      <w:r>
        <w:rPr>
          <w:rFonts w:hint="eastAsia"/>
        </w:rPr>
        <w:br/>
      </w:r>
      <w:r>
        <w:rPr>
          <w:rFonts w:hint="eastAsia"/>
        </w:rPr>
        <w:t>　　图表 协处理器行业产业链调研</w:t>
      </w:r>
      <w:r>
        <w:rPr>
          <w:rFonts w:hint="eastAsia"/>
        </w:rPr>
        <w:br/>
      </w:r>
      <w:r>
        <w:rPr>
          <w:rFonts w:hint="eastAsia"/>
        </w:rPr>
        <w:t>　　图表 协处理器行业现状</w:t>
      </w:r>
      <w:r>
        <w:rPr>
          <w:rFonts w:hint="eastAsia"/>
        </w:rPr>
        <w:br/>
      </w:r>
      <w:r>
        <w:rPr>
          <w:rFonts w:hint="eastAsia"/>
        </w:rPr>
        <w:t>　　图表 协处理器行业标准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2019-2024年中国协处理器市场规模</w:t>
      </w:r>
      <w:r>
        <w:rPr>
          <w:rFonts w:hint="eastAsia"/>
        </w:rPr>
        <w:br/>
      </w:r>
      <w:r>
        <w:rPr>
          <w:rFonts w:hint="eastAsia"/>
        </w:rPr>
        <w:t>　　图表 2024年中国协处理器行业产能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2019-2024年中国协处理器产量</w:t>
      </w:r>
      <w:r>
        <w:rPr>
          <w:rFonts w:hint="eastAsia"/>
        </w:rPr>
        <w:br/>
      </w:r>
      <w:r>
        <w:rPr>
          <w:rFonts w:hint="eastAsia"/>
        </w:rPr>
        <w:t>　　图表 协处理器行业动态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2019-2024年中国协处理器市场需求量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2024年中国协处理器行业需求区域调研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2019-2024年中国协处理器行情</w:t>
      </w:r>
      <w:r>
        <w:rPr>
          <w:rFonts w:hint="eastAsia"/>
        </w:rPr>
        <w:br/>
      </w:r>
      <w:r>
        <w:rPr>
          <w:rFonts w:hint="eastAsia"/>
        </w:rPr>
        <w:t>　　图表 2019-2024年中国协处理器价格走势图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2019-2024年中国协处理器进口数据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**地区协处理器市场规模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**地区协处理器市场调研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**地区协处理器市场规模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**地区协处理器市场调研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协处理器行业竞争对手分析</w:t>
      </w:r>
      <w:r>
        <w:rPr>
          <w:rFonts w:hint="eastAsia"/>
        </w:rPr>
        <w:br/>
      </w:r>
      <w:r>
        <w:rPr>
          <w:rFonts w:hint="eastAsia"/>
        </w:rPr>
        <w:t>　　图表 协处理器重点企业（一）基本信息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2024-2030年中国协处理器行业产能预测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2024-2030年中国协处理器市场规模预测</w:t>
      </w:r>
      <w:r>
        <w:rPr>
          <w:rFonts w:hint="eastAsia"/>
        </w:rPr>
        <w:br/>
      </w:r>
      <w:r>
        <w:rPr>
          <w:rFonts w:hint="eastAsia"/>
        </w:rPr>
        <w:t>　　图表 协处理器行业准入条件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2024-2030年中国协处理器行业信息化</w:t>
      </w:r>
      <w:r>
        <w:rPr>
          <w:rFonts w:hint="eastAsia"/>
        </w:rPr>
        <w:br/>
      </w:r>
      <w:r>
        <w:rPr>
          <w:rFonts w:hint="eastAsia"/>
        </w:rPr>
        <w:t>　　图表 2024年中国协处理器市场前景分析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2024-2030年中国协处理器行业风险分析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2024-2030年中国协处理器行业发展趋势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8859375c34006" w:history="1">
        <w:r>
          <w:rPr>
            <w:rStyle w:val="Hyperlink"/>
          </w:rPr>
          <w:t>2024-2030年中国协处理器行业市场调研与前景趋势预测报告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8859375c34006" w:history="1">
        <w:r>
          <w:rPr>
            <w:rStyle w:val="Hyperlink"/>
          </w:rPr>
          <w:t>https://www.20087.com/6/68/XieChuLiQiHangYeQianJingQuShi.html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7ebdd02c34026" w:history="1">
      <w:r>
        <w:rPr>
          <w:rStyle w:val="Hyperlink"/>
        </w:rPr>
        <w:t>2024-2030年中国协处理器行业市场调研与前景趋势预测报告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eChuLiQiHangYeQianJingQuShi.html" TargetMode="External" Id="R4be8859375c3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eChuLiQiHangYeQianJingQuShi.html" TargetMode="External" Id="R05f7ebdd02c3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2023-12-30T23:54:00Z</dcterms:created>
  <dcterms:modified xsi:type="dcterms:W3CDTF">2023-12-31T00:54:00Z</dcterms:modified>
  <dc:subject>2024-2030年中国协处理器行业市场调研与前景趋势预测报告</dc:subject>
  <dc:title>2024-2030年中国协处理器行业市场调研与前景趋势预测报告</dc:title>
  <cp:keywords>2024-2030年中国协处理器行业市场调研与前景趋势预测报告</cp:keywords>
  <dc:description>2024-2030年中国协处理器行业市场调研与前景趋势预测报告</dc:description>
</cp:coreProperties>
</file>