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df893ba8547e5" w:history="1">
              <w:r>
                <w:rPr>
                  <w:rStyle w:val="Hyperlink"/>
                </w:rPr>
                <w:t>2025-2031年中国基金管理公司发展现状与前景趋势预测报告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df893ba8547e5" w:history="1">
              <w:r>
                <w:rPr>
                  <w:rStyle w:val="Hyperlink"/>
                </w:rPr>
                <w:t>2025-2031年中国基金管理公司发展现状与前景趋势预测报告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df893ba8547e5" w:history="1">
                <w:r>
                  <w:rPr>
                    <w:rStyle w:val="Hyperlink"/>
                  </w:rPr>
                  <w:t>https://www.20087.com/6/58/JiJinGuanLiGongSiFaZhanQianJing.html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管理公司是证券投资基金运作的核心机构，负责基金资产的投资管理、风险控制、信息披露等工作，为投资者提供专业化的资产管理服务。目前，我国基金管理行业已初步形成公募基金、私募基金、专户理财等多层次发展格局，服务对象涵盖个人投资者、机构客户及养老金等长期资金。随着资本市场改革深化和金融对外开放加快，基金产品类型日益丰富，投资策略趋于多元，行业整体运行日趋规范。但同时也面临市场竞争加剧、同质化严重、投研能力分化等问题，部分中小基金管理公司在渠道拓展、人才储备、合规风控等方面存在一定短板。</w:t>
      </w:r>
      <w:r>
        <w:rPr>
          <w:rFonts w:hint="eastAsia"/>
        </w:rPr>
        <w:br/>
      </w:r>
      <w:r>
        <w:rPr>
          <w:rFonts w:hint="eastAsia"/>
        </w:rPr>
        <w:t>　　未来，基金管理公司将围绕专业化、差异化、国际化方向加速转型。随着居民财富管理需求的增长和资管新规的落地实施，净值型产品成为主流趋势，推动基金管理公司不断提升主动管理能力和客户服务体验。同时，科技赋能将成为行业变革的重要推动力，人工智能、大数据、区块链等技术在投资决策、风险管理、客户画像等方面的深度应用，将大大提升运营效率和服务质量。此外，随着全球资本流动加快，基金管理公司也将积极参与跨境业务合作，探索海外资产配置与国际化布局。预计未来几年，行业集中度将逐步提升，一批具备核心竞争力的头部公司将脱颖而出，引领行业走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df893ba8547e5" w:history="1">
        <w:r>
          <w:rPr>
            <w:rStyle w:val="Hyperlink"/>
          </w:rPr>
          <w:t>2025-2031年中国基金管理公司发展现状与前景趋势预测报告</w:t>
        </w:r>
      </w:hyperlink>
      <w:r>
        <w:rPr>
          <w:rFonts w:hint="eastAsia"/>
        </w:rPr>
        <w:t>》依托多年行业监测数据，结合基金管理公司行业现状与未来前景，系统分析了基金管理公司市场需求、市场规模、产业链结构、价格机制及细分市场特征。报告对基金管理公司市场前景进行了客观评估，预测了基金管理公司行业发展趋势，并详细解读了品牌竞争格局、市场集中度及重点企业的运营表现。此外，报告通过SWOT分析识别了基金管理公司行业机遇与潜在风险，为投资者和决策者提供了科学、规范的战略建议，助力把握基金管理公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基金管理公司产业概述</w:t>
      </w:r>
      <w:r>
        <w:rPr>
          <w:rFonts w:hint="eastAsia"/>
        </w:rPr>
        <w:br/>
      </w:r>
      <w:r>
        <w:rPr>
          <w:rFonts w:hint="eastAsia"/>
        </w:rPr>
        <w:t>　　第一节 基金管理公司定义与分类</w:t>
      </w:r>
      <w:r>
        <w:rPr>
          <w:rFonts w:hint="eastAsia"/>
        </w:rPr>
        <w:br/>
      </w:r>
      <w:r>
        <w:rPr>
          <w:rFonts w:hint="eastAsia"/>
        </w:rPr>
        <w:t>　　第二节 基金管理公司产业链结构及关键环节剖析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基金管理公司商业模式与盈利模式解析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基金管理公司经济指标与行业评估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全球基金管理公司市场发展综述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2019-2024年全球基金管理公司市场规模及增长趋势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主要国家与地区基金管理公司市场对比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2025-2031年全球基金管理公司行业发展趋势与前景预测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国际基金管理公司市场发展趋势及对我国启示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二、对我国基金管理公司市场的借鉴意义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中国基金管理公司行业市场规模分析与预测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基金管理公司市场的总体规模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一、2019-2024年基金管理公司市场规模变化及趋势分析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二、2025年基金管理公司行业市场规模特点</w:t>
      </w:r>
      <w:r>
        <w:rPr>
          <w:rFonts w:hint="eastAsia"/>
        </w:rPr>
        <w:br/>
      </w:r>
      <w:r>
        <w:rPr>
          <w:rFonts w:hint="eastAsia"/>
        </w:rPr>
        <w:t>　　第二节 基金管理公司市场规模的构成</w:t>
      </w:r>
      <w:r>
        <w:rPr>
          <w:rFonts w:hint="eastAsia"/>
        </w:rPr>
        <w:br/>
      </w:r>
      <w:r>
        <w:rPr>
          <w:rFonts w:hint="eastAsia"/>
        </w:rPr>
        <w:t>　　　　一、基金管理公司客户群体特征与偏好分析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二、不同类型基金管理公司市场规模分布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三、各地区基金管理公司市场规模差异与特点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基金管理公司市场规模的预测与展望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一、未来几年基金管理公司市场规模增长预测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2024-2025年基金管理公司行业技术发展现状及趋势分析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基金管理公司行业技术发展现状分析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国内外基金管理公司行业技术差距分析及差距形成的主要原因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基金管理公司行业技术发展方向、趋势预测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提升基金管理公司行业技术能力策略建议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2019-2024年中国基金管理公司行业总体发展与财务状况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2019-2024年基金管理公司行业规模情况</w:t>
      </w:r>
      <w:r>
        <w:rPr>
          <w:rFonts w:hint="eastAsia"/>
        </w:rPr>
        <w:br/>
      </w:r>
      <w:r>
        <w:rPr>
          <w:rFonts w:hint="eastAsia"/>
        </w:rPr>
        <w:t>　　　　一、基金管理公司行业企业数量规模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二、基金管理公司行业从业人员规模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三、基金管理公司行业市场敏感性分析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2019-2024年基金管理公司行业财务能力分析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一、基金管理公司行业盈利能力</w:t>
      </w:r>
      <w:r>
        <w:rPr>
          <w:rFonts w:hint="eastAsia"/>
        </w:rPr>
        <w:br/>
      </w:r>
      <w:r>
        <w:rPr>
          <w:rFonts w:hint="eastAsia"/>
        </w:rPr>
        <w:t>　　　　二、基金管理公司行业偿债能力</w:t>
      </w:r>
      <w:r>
        <w:rPr>
          <w:rFonts w:hint="eastAsia"/>
        </w:rPr>
        <w:br/>
      </w:r>
      <w:r>
        <w:rPr>
          <w:rFonts w:hint="eastAsia"/>
        </w:rPr>
        <w:t>　　　　三、基金管理公司行业营运能力</w:t>
      </w:r>
      <w:r>
        <w:rPr>
          <w:rFonts w:hint="eastAsia"/>
        </w:rPr>
        <w:br/>
      </w:r>
      <w:r>
        <w:rPr>
          <w:rFonts w:hint="eastAsia"/>
        </w:rPr>
        <w:t>　　　　四、基金管理公司行业发展能力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中国基金管理公司行业细分市场调研与机会挖掘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基金管理公司细分市场（一）市场调研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基金管理公司细分市场（二）市场调研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中国基金管理公司行业区域市场调研分析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2019-2024年中国基金管理公司行业重点区域调研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一、重点地区（一）基金管理公司市场规模与特点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二、重点地区（二）基金管理公司市场规模及特点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三、重点地区（三）基金管理公司市场规模及特点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四、重点地区（四）基金管理公司市场规模及特点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不同区域基金管理公司市场的对比与启示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二、基金管理公司市场拓展策略与建议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中国基金管理公司行业的营销渠道与客户分析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基金管理公司行业渠道分析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二、各类渠道对基金管理公司行业的影响</w:t>
      </w:r>
      <w:r>
        <w:rPr>
          <w:rFonts w:hint="eastAsia"/>
        </w:rPr>
        <w:br/>
      </w:r>
      <w:r>
        <w:rPr>
          <w:rFonts w:hint="eastAsia"/>
        </w:rPr>
        <w:t>　　　　三、主要基金管理公司企业渠道策略研究</w:t>
      </w:r>
      <w:r>
        <w:rPr>
          <w:rFonts w:hint="eastAsia"/>
        </w:rPr>
        <w:br/>
      </w:r>
      <w:r>
        <w:rPr>
          <w:rFonts w:hint="eastAsia"/>
        </w:rPr>
        <w:t>　　第二节 基金管理公司行业客户分析与定位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中国基金管理公司行业竞争格局及策略选择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基金管理公司行业总体市场竞争状况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一、基金管理公司行业竞争结构分析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二、基金管理公司企业竞争格局与集中度评估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三、基金管理公司行业SWOT分析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基金管理公司行业重点企业调研分析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基金管理公司企业发展策略分析</w:t>
      </w:r>
      <w:r>
        <w:rPr>
          <w:rFonts w:hint="eastAsia"/>
        </w:rPr>
        <w:br/>
      </w:r>
      <w:r>
        <w:rPr>
          <w:rFonts w:hint="eastAsia"/>
        </w:rPr>
        <w:t>　　第一节 基金管理公司市场与销售策略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基金管理公司品牌战略思考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中国基金管理公司行业发展环境分析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二、基金管理公司行业主管部门、监管体制及相关政策法规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3、基金管理公司行业的主要法律、法规和政策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4、2025年基金管理公司行业法律法规和政策对行业的影响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二、基金管理公司消费者需求分析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一、基金管理公司技术的应用与创新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二、基金管理公司行业发展的技术趋势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2025-2031年基金管理公司行业展趋势预测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2025-2031年基金管理公司市场发展前景分析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一、基金管理公司市场发展潜力</w:t>
      </w:r>
      <w:r>
        <w:rPr>
          <w:rFonts w:hint="eastAsia"/>
        </w:rPr>
        <w:br/>
      </w:r>
      <w:r>
        <w:rPr>
          <w:rFonts w:hint="eastAsia"/>
        </w:rPr>
        <w:t>　　　　二、基金管理公司市场前景分析</w:t>
      </w:r>
      <w:r>
        <w:rPr>
          <w:rFonts w:hint="eastAsia"/>
        </w:rPr>
        <w:br/>
      </w:r>
      <w:r>
        <w:rPr>
          <w:rFonts w:hint="eastAsia"/>
        </w:rPr>
        <w:t>　　　　三、基金管理公司细分行业发展前景分析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2025-2031年基金管理公司发展趋势预测</w:t>
      </w:r>
      <w:r>
        <w:rPr>
          <w:rFonts w:hint="eastAsia"/>
        </w:rPr>
        <w:br/>
      </w:r>
      <w:r>
        <w:rPr>
          <w:rFonts w:hint="eastAsia"/>
        </w:rPr>
        <w:t>　　　　一、基金管理公司发展趋势预测</w:t>
      </w:r>
      <w:r>
        <w:rPr>
          <w:rFonts w:hint="eastAsia"/>
        </w:rPr>
        <w:br/>
      </w:r>
      <w:r>
        <w:rPr>
          <w:rFonts w:hint="eastAsia"/>
        </w:rPr>
        <w:t>　　　　二、基金管理公司市场规模预测</w:t>
      </w:r>
      <w:r>
        <w:rPr>
          <w:rFonts w:hint="eastAsia"/>
        </w:rPr>
        <w:br/>
      </w:r>
      <w:r>
        <w:rPr>
          <w:rFonts w:hint="eastAsia"/>
        </w:rPr>
        <w:t>　　　　三、基金管理公司细分市场发展趋势预测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未来基金管理公司行业挑战与机遇探讨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一、基金管理公司行业挑战</w:t>
      </w:r>
      <w:r>
        <w:rPr>
          <w:rFonts w:hint="eastAsia"/>
        </w:rPr>
        <w:br/>
      </w:r>
      <w:r>
        <w:rPr>
          <w:rFonts w:hint="eastAsia"/>
        </w:rPr>
        <w:t>　　　　二、基金管理公司行业机遇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基金管理公司行业研究结论及建议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对基金管理公司行业发展的建议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中智-林-对基金管理公司企业和投资者的建议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基金管理公司介绍</w:t>
      </w:r>
      <w:r>
        <w:rPr>
          <w:rFonts w:hint="eastAsia"/>
        </w:rPr>
        <w:br/>
      </w:r>
      <w:r>
        <w:rPr>
          <w:rFonts w:hint="eastAsia"/>
        </w:rPr>
        <w:t>　　图表 基金管理公司图片</w:t>
      </w:r>
      <w:r>
        <w:rPr>
          <w:rFonts w:hint="eastAsia"/>
        </w:rPr>
        <w:br/>
      </w:r>
      <w:r>
        <w:rPr>
          <w:rFonts w:hint="eastAsia"/>
        </w:rPr>
        <w:t>　　图表 基金管理公司主要特点</w:t>
      </w:r>
      <w:r>
        <w:rPr>
          <w:rFonts w:hint="eastAsia"/>
        </w:rPr>
        <w:br/>
      </w:r>
      <w:r>
        <w:rPr>
          <w:rFonts w:hint="eastAsia"/>
        </w:rPr>
        <w:t>　　图表 基金管理公司发展有利因素分析</w:t>
      </w:r>
      <w:r>
        <w:rPr>
          <w:rFonts w:hint="eastAsia"/>
        </w:rPr>
        <w:br/>
      </w:r>
      <w:r>
        <w:rPr>
          <w:rFonts w:hint="eastAsia"/>
        </w:rPr>
        <w:t>　　图表 基金管理公司发展不利因素分析</w:t>
      </w:r>
      <w:r>
        <w:rPr>
          <w:rFonts w:hint="eastAsia"/>
        </w:rPr>
        <w:br/>
      </w:r>
      <w:r>
        <w:rPr>
          <w:rFonts w:hint="eastAsia"/>
        </w:rPr>
        <w:t>　　图表 进入基金管理公司行业壁垒</w:t>
      </w:r>
      <w:r>
        <w:rPr>
          <w:rFonts w:hint="eastAsia"/>
        </w:rPr>
        <w:br/>
      </w:r>
      <w:r>
        <w:rPr>
          <w:rFonts w:hint="eastAsia"/>
        </w:rPr>
        <w:t>　　图表 基金管理公司政策</w:t>
      </w:r>
      <w:r>
        <w:rPr>
          <w:rFonts w:hint="eastAsia"/>
        </w:rPr>
        <w:br/>
      </w:r>
      <w:r>
        <w:rPr>
          <w:rFonts w:hint="eastAsia"/>
        </w:rPr>
        <w:t>　　图表 基金管理公司技术 标准</w:t>
      </w:r>
      <w:r>
        <w:rPr>
          <w:rFonts w:hint="eastAsia"/>
        </w:rPr>
        <w:br/>
      </w:r>
      <w:r>
        <w:rPr>
          <w:rFonts w:hint="eastAsia"/>
        </w:rPr>
        <w:t>　　图表 基金管理公司产业链分析</w:t>
      </w:r>
      <w:r>
        <w:rPr>
          <w:rFonts w:hint="eastAsia"/>
        </w:rPr>
        <w:br/>
      </w:r>
      <w:r>
        <w:rPr>
          <w:rFonts w:hint="eastAsia"/>
        </w:rPr>
        <w:t>　　图表 基金管理公司品牌分析</w:t>
      </w:r>
      <w:r>
        <w:rPr>
          <w:rFonts w:hint="eastAsia"/>
        </w:rPr>
        <w:br/>
      </w:r>
      <w:r>
        <w:rPr>
          <w:rFonts w:hint="eastAsia"/>
        </w:rPr>
        <w:t>　　图表 2024年基金管理公司需求分析</w:t>
      </w:r>
      <w:r>
        <w:rPr>
          <w:rFonts w:hint="eastAsia"/>
        </w:rPr>
        <w:br/>
      </w:r>
      <w:r>
        <w:rPr>
          <w:rFonts w:hint="eastAsia"/>
        </w:rPr>
        <w:t>　　图表 2019-2024年中国基金管理公司市场规模分析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2019-2024年中国基金管理公司销售情况</w:t>
      </w:r>
      <w:r>
        <w:rPr>
          <w:rFonts w:hint="eastAsia"/>
        </w:rPr>
        <w:br/>
      </w:r>
      <w:r>
        <w:rPr>
          <w:rFonts w:hint="eastAsia"/>
        </w:rPr>
        <w:t>　　图表 基金管理公司价格走势</w:t>
      </w:r>
      <w:r>
        <w:rPr>
          <w:rFonts w:hint="eastAsia"/>
        </w:rPr>
        <w:br/>
      </w:r>
      <w:r>
        <w:rPr>
          <w:rFonts w:hint="eastAsia"/>
        </w:rPr>
        <w:t>　　图表 2025年中国基金管理公司公司数量统计 单位：家</w:t>
      </w:r>
      <w:r>
        <w:rPr>
          <w:rFonts w:hint="eastAsia"/>
        </w:rPr>
        <w:br/>
      </w:r>
      <w:r>
        <w:rPr>
          <w:rFonts w:hint="eastAsia"/>
        </w:rPr>
        <w:t>　　图表 基金管理公司成本和利润分析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华东地区基金管理公司市场规模情况</w:t>
      </w:r>
      <w:r>
        <w:rPr>
          <w:rFonts w:hint="eastAsia"/>
        </w:rPr>
        <w:br/>
      </w:r>
      <w:r>
        <w:rPr>
          <w:rFonts w:hint="eastAsia"/>
        </w:rPr>
        <w:t>　　图表 华东地区基金管理公司市场销售额</w:t>
      </w:r>
      <w:r>
        <w:rPr>
          <w:rFonts w:hint="eastAsia"/>
        </w:rPr>
        <w:br/>
      </w:r>
      <w:r>
        <w:rPr>
          <w:rFonts w:hint="eastAsia"/>
        </w:rPr>
        <w:t>　　图表 华南地区基金管理公司市场规模情况</w:t>
      </w:r>
      <w:r>
        <w:rPr>
          <w:rFonts w:hint="eastAsia"/>
        </w:rPr>
        <w:br/>
      </w:r>
      <w:r>
        <w:rPr>
          <w:rFonts w:hint="eastAsia"/>
        </w:rPr>
        <w:t>　　图表 华南地区基金管理公司市场销售额</w:t>
      </w:r>
      <w:r>
        <w:rPr>
          <w:rFonts w:hint="eastAsia"/>
        </w:rPr>
        <w:br/>
      </w:r>
      <w:r>
        <w:rPr>
          <w:rFonts w:hint="eastAsia"/>
        </w:rPr>
        <w:t>　　图表 华北地区基金管理公司市场规模情况</w:t>
      </w:r>
      <w:r>
        <w:rPr>
          <w:rFonts w:hint="eastAsia"/>
        </w:rPr>
        <w:br/>
      </w:r>
      <w:r>
        <w:rPr>
          <w:rFonts w:hint="eastAsia"/>
        </w:rPr>
        <w:t>　　图表 华北地区基金管理公司市场销售额</w:t>
      </w:r>
      <w:r>
        <w:rPr>
          <w:rFonts w:hint="eastAsia"/>
        </w:rPr>
        <w:br/>
      </w:r>
      <w:r>
        <w:rPr>
          <w:rFonts w:hint="eastAsia"/>
        </w:rPr>
        <w:t>　　图表 华中地区基金管理公司市场规模情况</w:t>
      </w:r>
      <w:r>
        <w:rPr>
          <w:rFonts w:hint="eastAsia"/>
        </w:rPr>
        <w:br/>
      </w:r>
      <w:r>
        <w:rPr>
          <w:rFonts w:hint="eastAsia"/>
        </w:rPr>
        <w:t>　　图表 华中地区基金管理公司市场销售额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基金管理公司投资、并购现状分析</w:t>
      </w:r>
      <w:r>
        <w:rPr>
          <w:rFonts w:hint="eastAsia"/>
        </w:rPr>
        <w:br/>
      </w:r>
      <w:r>
        <w:rPr>
          <w:rFonts w:hint="eastAsia"/>
        </w:rPr>
        <w:t>　　图表 基金管理公司上游、下游研究分析</w:t>
      </w:r>
      <w:r>
        <w:rPr>
          <w:rFonts w:hint="eastAsia"/>
        </w:rPr>
        <w:br/>
      </w:r>
      <w:r>
        <w:rPr>
          <w:rFonts w:hint="eastAsia"/>
        </w:rPr>
        <w:t>　　图表 基金管理公司最新消息</w:t>
      </w:r>
      <w:r>
        <w:rPr>
          <w:rFonts w:hint="eastAsia"/>
        </w:rPr>
        <w:br/>
      </w:r>
      <w:r>
        <w:rPr>
          <w:rFonts w:hint="eastAsia"/>
        </w:rPr>
        <w:t>　　图表 基金管理公司企业简介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基金管理公司企业经营情况</w:t>
      </w:r>
      <w:r>
        <w:rPr>
          <w:rFonts w:hint="eastAsia"/>
        </w:rPr>
        <w:br/>
      </w:r>
      <w:r>
        <w:rPr>
          <w:rFonts w:hint="eastAsia"/>
        </w:rPr>
        <w:t>　　图表 基金管理公司企业(二)简介</w:t>
      </w:r>
      <w:r>
        <w:rPr>
          <w:rFonts w:hint="eastAsia"/>
        </w:rPr>
        <w:br/>
      </w:r>
      <w:r>
        <w:rPr>
          <w:rFonts w:hint="eastAsia"/>
        </w:rPr>
        <w:t>　　图表 企业基金管理公司业务</w:t>
      </w:r>
      <w:r>
        <w:rPr>
          <w:rFonts w:hint="eastAsia"/>
        </w:rPr>
        <w:br/>
      </w:r>
      <w:r>
        <w:rPr>
          <w:rFonts w:hint="eastAsia"/>
        </w:rPr>
        <w:t>　　图表 基金管理公司企业(二)经营情况</w:t>
      </w:r>
      <w:r>
        <w:rPr>
          <w:rFonts w:hint="eastAsia"/>
        </w:rPr>
        <w:br/>
      </w:r>
      <w:r>
        <w:rPr>
          <w:rFonts w:hint="eastAsia"/>
        </w:rPr>
        <w:t>　　图表 基金管理公司企业(三)调研</w:t>
      </w:r>
      <w:r>
        <w:rPr>
          <w:rFonts w:hint="eastAsia"/>
        </w:rPr>
        <w:br/>
      </w:r>
      <w:r>
        <w:rPr>
          <w:rFonts w:hint="eastAsia"/>
        </w:rPr>
        <w:t>　　图表 企业基金管理公司业务分析</w:t>
      </w:r>
      <w:r>
        <w:rPr>
          <w:rFonts w:hint="eastAsia"/>
        </w:rPr>
        <w:br/>
      </w:r>
      <w:r>
        <w:rPr>
          <w:rFonts w:hint="eastAsia"/>
        </w:rPr>
        <w:t>　　图表 基金管理公司企业(三)经营情况</w:t>
      </w:r>
      <w:r>
        <w:rPr>
          <w:rFonts w:hint="eastAsia"/>
        </w:rPr>
        <w:br/>
      </w:r>
      <w:r>
        <w:rPr>
          <w:rFonts w:hint="eastAsia"/>
        </w:rPr>
        <w:t>　　图表 基金管理公司企业(四)介绍</w:t>
      </w:r>
      <w:r>
        <w:rPr>
          <w:rFonts w:hint="eastAsia"/>
        </w:rPr>
        <w:br/>
      </w:r>
      <w:r>
        <w:rPr>
          <w:rFonts w:hint="eastAsia"/>
        </w:rPr>
        <w:t>　　图表 企业基金管理公司产品服务</w:t>
      </w:r>
      <w:r>
        <w:rPr>
          <w:rFonts w:hint="eastAsia"/>
        </w:rPr>
        <w:br/>
      </w:r>
      <w:r>
        <w:rPr>
          <w:rFonts w:hint="eastAsia"/>
        </w:rPr>
        <w:t>　　图表 基金管理公司企业(四)经营情况</w:t>
      </w:r>
      <w:r>
        <w:rPr>
          <w:rFonts w:hint="eastAsia"/>
        </w:rPr>
        <w:br/>
      </w:r>
      <w:r>
        <w:rPr>
          <w:rFonts w:hint="eastAsia"/>
        </w:rPr>
        <w:t>　　图表 基金管理公司企业(五)简介</w:t>
      </w:r>
      <w:r>
        <w:rPr>
          <w:rFonts w:hint="eastAsia"/>
        </w:rPr>
        <w:br/>
      </w:r>
      <w:r>
        <w:rPr>
          <w:rFonts w:hint="eastAsia"/>
        </w:rPr>
        <w:t>　　图表 企业基金管理公司业务分析</w:t>
      </w:r>
      <w:r>
        <w:rPr>
          <w:rFonts w:hint="eastAsia"/>
        </w:rPr>
        <w:br/>
      </w:r>
      <w:r>
        <w:rPr>
          <w:rFonts w:hint="eastAsia"/>
        </w:rPr>
        <w:t>　　图表 基金管理公司企业(五)经营情况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基金管理公司行业生命周期</w:t>
      </w:r>
      <w:r>
        <w:rPr>
          <w:rFonts w:hint="eastAsia"/>
        </w:rPr>
        <w:br/>
      </w:r>
      <w:r>
        <w:rPr>
          <w:rFonts w:hint="eastAsia"/>
        </w:rPr>
        <w:t>　　图表 基金管理公司优势、劣势、机会、威胁分析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基金管理公司市场容量</w:t>
      </w:r>
      <w:r>
        <w:rPr>
          <w:rFonts w:hint="eastAsia"/>
        </w:rPr>
        <w:br/>
      </w:r>
      <w:r>
        <w:rPr>
          <w:rFonts w:hint="eastAsia"/>
        </w:rPr>
        <w:t>　　图表 基金管理公司发展前景</w:t>
      </w:r>
      <w:r>
        <w:rPr>
          <w:rFonts w:hint="eastAsia"/>
        </w:rPr>
        <w:br/>
      </w:r>
      <w:r>
        <w:rPr>
          <w:rFonts w:hint="eastAsia"/>
        </w:rPr>
        <w:t>　　图表 2025-2031年中国基金管理公司市场规模预测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2025-2031年中国基金管理公司销售预测</w:t>
      </w:r>
      <w:r>
        <w:rPr>
          <w:rFonts w:hint="eastAsia"/>
        </w:rPr>
        <w:br/>
      </w:r>
      <w:r>
        <w:rPr>
          <w:rFonts w:hint="eastAsia"/>
        </w:rPr>
        <w:t>　　图表 基金管理公司主要驱动因素</w:t>
      </w:r>
      <w:r>
        <w:rPr>
          <w:rFonts w:hint="eastAsia"/>
        </w:rPr>
        <w:br/>
      </w:r>
      <w:r>
        <w:rPr>
          <w:rFonts w:hint="eastAsia"/>
        </w:rPr>
        <w:t>　　图表 基金管理公司发展趋势预测</w:t>
      </w:r>
      <w:r>
        <w:rPr>
          <w:rFonts w:hint="eastAsia"/>
        </w:rPr>
        <w:br/>
      </w:r>
      <w:r>
        <w:rPr>
          <w:rFonts w:hint="eastAsia"/>
        </w:rPr>
        <w:t>　　图表 基金管理公司注意事项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df893ba8547e5" w:history="1">
        <w:r>
          <w:rPr>
            <w:rStyle w:val="Hyperlink"/>
          </w:rPr>
          <w:t>2025-2031年中国基金管理公司发展现状与前景趋势预测报告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df893ba8547e5" w:history="1">
        <w:r>
          <w:rPr>
            <w:rStyle w:val="Hyperlink"/>
          </w:rPr>
          <w:t>https://www.20087.com/6/58/JiJinGuanLiGongSiFaZhanQianJing.html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募基金公司注册条件、基金管理公司是干什么的、基金官网、基金管理公司注册资本不得低于、最好的十大基金、基金管理公司最大的流动性风险是什么、投资公司、基金管理公司注册资本、我的基金账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65bdc3924ff9" w:history="1">
      <w:r>
        <w:rPr>
          <w:rStyle w:val="Hyperlink"/>
        </w:rPr>
        <w:t>2025-2031年中国基金管理公司发展现状与前景趋势预测报告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JinGuanLiGongSiFaZhanQianJing.html" TargetMode="External" Id="R7b1df893ba85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JinGuanLiGongSiFaZhanQianJing.html" TargetMode="External" Id="R9e2e65bdc39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2025-06-30T08:50:18Z</dcterms:created>
  <dcterms:modified xsi:type="dcterms:W3CDTF">2025-06-30T09:50:18Z</dcterms:modified>
  <dc:subject>2025-2031年中国基金管理公司发展现状与前景趋势预测报告</dc:subject>
  <dc:title>2025-2031年中国基金管理公司发展现状与前景趋势预测报告</dc:title>
  <cp:keywords>2025-2031年中国基金管理公司发展现状与前景趋势预测报告</cp:keywords>
  <dc:description>2025-2031年中国基金管理公司发展现状与前景趋势预测报告</dc:description>
</cp:coreProperties>
</file>