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b67bbddb64967" w:history="1">
              <w:r>
                <w:rPr>
                  <w:rStyle w:val="Hyperlink"/>
                </w:rPr>
                <w:t>中国孕妇保健品行业市场调研与发展趋势研究（2025-2031年）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b67bbddb64967" w:history="1">
              <w:r>
                <w:rPr>
                  <w:rStyle w:val="Hyperlink"/>
                </w:rPr>
                <w:t>中国孕妇保健品行业市场调研与发展趋势研究（2025-2031年）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b67bbddb64967" w:history="1">
                <w:r>
                  <w:rPr>
                    <w:rStyle w:val="Hyperlink"/>
                  </w:rPr>
                  <w:t>https://www.20087.com/6/08/YunFuBaoJianPinDeFaZhanQuShi.html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保健品市场近年来呈现稳步增长态势。随着生育年龄的推迟和优生优育观念的普及，孕妇对营养补充品的需求日益增加。目前，市场上的孕妇保健品种类繁多，包括叶酸、钙、铁、Omega-3脂肪酸等，旨在满足孕期不同阶段的营养需求。</w:t>
      </w:r>
      <w:r>
        <w:rPr>
          <w:rFonts w:hint="eastAsia"/>
        </w:rPr>
        <w:br/>
      </w:r>
      <w:r>
        <w:rPr>
          <w:rFonts w:hint="eastAsia"/>
        </w:rPr>
        <w:t>　　未来，孕妇保健品将更加注重科学性和个性化。一方面，通过科学研究，孕妇保健品将更加精准地针对孕期营养需求，提供更全面的营养补充。另一方面，基于个体差异，如遗传背景、生活习惯和健康状况，孕妇保健品将走向定制化，提供个性化的营养方案，以提高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b67bbddb64967" w:history="1">
        <w:r>
          <w:rPr>
            <w:rStyle w:val="Hyperlink"/>
          </w:rPr>
          <w:t>中国孕妇保健品行业市场调研与发展趋势研究（2025-2031年）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孕妇保健品行业的市场规模、技术现状及未来发展方向。报告全面梳理了孕妇保健品行业运行态势，重点分析了孕妇保健品细分领域的动态变化，并对行业内的重点企业及竞争格局进行了解读。通过对孕妇保健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孕妇保健品行业相关概述</w:t>
      </w:r>
      <w:r>
        <w:rPr>
          <w:rFonts w:hint="eastAsia"/>
        </w:rPr>
        <w:br/>
      </w:r>
      <w:r>
        <w:rPr>
          <w:rFonts w:hint="eastAsia"/>
        </w:rPr>
        <w:t>　　　　一、孕妇保健品行业定义及特点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1、孕妇保健品行业定义</w:t>
      </w:r>
      <w:r>
        <w:rPr>
          <w:rFonts w:hint="eastAsia"/>
        </w:rPr>
        <w:br/>
      </w:r>
      <w:r>
        <w:rPr>
          <w:rFonts w:hint="eastAsia"/>
        </w:rPr>
        <w:t>　　　　　　2、孕妇保健品行业特点</w:t>
      </w:r>
      <w:r>
        <w:rPr>
          <w:rFonts w:hint="eastAsia"/>
        </w:rPr>
        <w:br/>
      </w:r>
      <w:r>
        <w:rPr>
          <w:rFonts w:hint="eastAsia"/>
        </w:rPr>
        <w:t>　　　　二、孕妇保健品行业经营模式分析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1、孕妇保健品生产模式</w:t>
      </w:r>
      <w:r>
        <w:rPr>
          <w:rFonts w:hint="eastAsia"/>
        </w:rPr>
        <w:br/>
      </w:r>
      <w:r>
        <w:rPr>
          <w:rFonts w:hint="eastAsia"/>
        </w:rPr>
        <w:t>　　　　　　2、孕妇保健品采购模式</w:t>
      </w:r>
      <w:r>
        <w:rPr>
          <w:rFonts w:hint="eastAsia"/>
        </w:rPr>
        <w:br/>
      </w:r>
      <w:r>
        <w:rPr>
          <w:rFonts w:hint="eastAsia"/>
        </w:rPr>
        <w:t>　　　　　　3、孕妇保健品销售模式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2025年全球孕妇保健品行业市场运行形势分析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2025年全球孕妇保健品行业发展概况</w:t>
      </w:r>
      <w:r>
        <w:rPr>
          <w:rFonts w:hint="eastAsia"/>
        </w:rPr>
        <w:br/>
      </w:r>
      <w:r>
        <w:rPr>
          <w:rFonts w:hint="eastAsia"/>
        </w:rPr>
        <w:t>　　第二节 全球孕妇保健品行业发展走势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一、全球孕妇保健品行业市场分布情况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二、全球孕妇保健品行业发展趋势分析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孕妇保健品行业经济环境分析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孕妇保健品行业政策环境分析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二、相关孕妇保健品行业标准分析</w:t>
      </w:r>
      <w:r>
        <w:rPr>
          <w:rFonts w:hint="eastAsia"/>
        </w:rPr>
        <w:br/>
      </w:r>
      <w:r>
        <w:rPr>
          <w:rFonts w:hint="eastAsia"/>
        </w:rPr>
        <w:t>　　第三节 孕妇保健品行业社会环境分析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中国孕妇保健品行业市场需求状况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中国孕妇保健品行业产量情况分析与预测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一、2019-2024年孕妇保健品行业产量统计分析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二、2025年孕妇保健品行业产量特点分析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孕妇保健品行业市场供需平衡状况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中国孕妇保健品行业区域市场结构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重点地区孕妇保健品行业调研分析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一、重点地区（一）孕妇保健品市场分析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二、重点地区（二）孕妇保健品市场分析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三、重点地区（三）孕妇保健品市场分析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四、重点地区（四）孕妇保健品市场分析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五、重点地区（五）孕妇保健品市场分析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孕妇保健品价格影响因素分析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2019-2024年中国孕妇保健品市场价格趋向分析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2025-2031年中国孕妇保健品市场价格趋向预测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一、孕妇保健品市场集中度分析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二、孕妇保健品企业集中度分析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三、孕妇保健品区域集中度分析</w:t>
      </w:r>
      <w:r>
        <w:rPr>
          <w:rFonts w:hint="eastAsia"/>
        </w:rPr>
        <w:br/>
      </w:r>
      <w:r>
        <w:rPr>
          <w:rFonts w:hint="eastAsia"/>
        </w:rPr>
        <w:t>　　第二节 孕妇保健品行业竞争格局分析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一、2025年孕妇保健品行业竞争分析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二、2025年中外孕妇保健品产品竞争分析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三、2019-2024年中国孕妇保健品市场竞争分析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孕妇保健品市场策略分析</w:t>
      </w:r>
      <w:r>
        <w:rPr>
          <w:rFonts w:hint="eastAsia"/>
        </w:rPr>
        <w:br/>
      </w:r>
      <w:r>
        <w:rPr>
          <w:rFonts w:hint="eastAsia"/>
        </w:rPr>
        <w:t>　　　　一、孕妇保健品价格策略分析</w:t>
      </w:r>
      <w:r>
        <w:rPr>
          <w:rFonts w:hint="eastAsia"/>
        </w:rPr>
        <w:br/>
      </w:r>
      <w:r>
        <w:rPr>
          <w:rFonts w:hint="eastAsia"/>
        </w:rPr>
        <w:t>　　　　二、孕妇保健品渠道策略分析</w:t>
      </w:r>
      <w:r>
        <w:rPr>
          <w:rFonts w:hint="eastAsia"/>
        </w:rPr>
        <w:br/>
      </w:r>
      <w:r>
        <w:rPr>
          <w:rFonts w:hint="eastAsia"/>
        </w:rPr>
        <w:t>　　第二节 孕妇保健品销售策略分析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提高孕妇保健品企业竞争力的策略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对我国孕妇保健品品牌的战略思考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一、孕妇保健品实施品牌战略的意义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四、孕妇保健品品牌战略管理的策略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中国孕妇保健品行业营销策略分析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孕妇保健品市场推广策略研究分析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一、做好孕妇保健品产品导入</w:t>
      </w:r>
      <w:r>
        <w:rPr>
          <w:rFonts w:hint="eastAsia"/>
        </w:rPr>
        <w:br/>
      </w:r>
      <w:r>
        <w:rPr>
          <w:rFonts w:hint="eastAsia"/>
        </w:rPr>
        <w:t>　　　　二、做好孕妇保健品产品组合和产品线决策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三、孕妇保健品行业城市市场推广策略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孕妇保健品行业渠道营销研究分析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一、孕妇保健品行业营销环境分析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二、孕妇保健品行业现存的营销渠道分析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三、孕妇保健品行业终端市场营销管理策略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孕妇保健品行业营销战略研究分析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一、中国孕妇保健品行业有效整合营销策略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二、建立孕妇保健品行业厂商的双嬴模式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2025-2031年中国孕妇保健品行业前景与风险预测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2025年孕妇保健品市场前景分析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2025年孕妇保健品发展趋势预测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二、2025-2031年中国孕妇保健品行业盈利模式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三、2025-2031年中国孕妇保健品行业盈利因素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2025-2031年中国孕妇保健品行业投资机会分析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二、2025-2031年中国孕妇保健品行业区域市场投资潜力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2025-2031年中国孕妇保健品行业投资风险分析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二、2025-2031年中国孕妇保健品行业技术风险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三、2025-2031年中国孕妇保健品行业政策风险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四、2025-2031年中国孕妇保健品行业进入退出风险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2025-2031年中国孕妇保健品行业盈利模式与投资策略分析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国外孕妇保健品行业投资现状及经营模式分析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一、境外孕妇保健品行业成长情况调查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中国孕妇保健品行业商业模式探讨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中国孕妇保健品行业投资国际化发展战略分析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中国孕妇保健品行业投资策略分析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中国孕妇保健品行业资本运作战略选择方案研究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中智林⋅：中国孕妇保健品行业多元化经营战略的可行性分析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2019-2024年中国孕妇保健品行业出口量及增速统计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2025-2031年中国孕妇保健品市场需求预测</w:t>
      </w:r>
      <w:r>
        <w:rPr>
          <w:rFonts w:hint="eastAsia"/>
        </w:rPr>
        <w:br/>
      </w:r>
      <w:r>
        <w:rPr>
          <w:rFonts w:hint="eastAsia"/>
        </w:rPr>
        <w:t>　　图表 2025年孕妇保健品发展趋势预测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b67bbddb64967" w:history="1">
        <w:r>
          <w:rPr>
            <w:rStyle w:val="Hyperlink"/>
          </w:rPr>
          <w:t>中国孕妇保健品行业市场调研与发展趋势研究（2025-2031年）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b67bbddb64967" w:history="1">
        <w:r>
          <w:rPr>
            <w:rStyle w:val="Hyperlink"/>
          </w:rPr>
          <w:t>https://www.20087.com/6/08/YunFuBaoJianPinDeFaZhanQuShi.html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营养品十大排行榜、孕妇保健品排行榜、孕期哪些必吃的保健品好、孕妇保健品排行榜10强、适合产妇的高档营养品、孕妇保健品润康、孕妇吃的400多一盒的保健、孕妇保健品可以刷医保卡吗、孕妇补铁到多少周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8a062493460b" w:history="1">
      <w:r>
        <w:rPr>
          <w:rStyle w:val="Hyperlink"/>
        </w:rPr>
        <w:t>中国孕妇保健品行业市场调研与发展趋势研究（2025-2031年）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unFuBaoJianPinDeFaZhanQuShi.html" TargetMode="External" Id="R23db67bbddb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unFuBaoJianPinDeFaZhanQuShi.html" TargetMode="External" Id="Rb2248a062493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2024-10-09T03:54:00Z</dcterms:created>
  <dcterms:modified xsi:type="dcterms:W3CDTF">2024-10-09T04:54:00Z</dcterms:modified>
  <dc:subject>中国孕妇保健品行业市场调研与发展趋势研究（2025-2031年）</dc:subject>
  <dc:title>中国孕妇保健品行业市场调研与发展趋势研究（2025-2031年）</dc:title>
  <cp:keywords>中国孕妇保健品行业市场调研与发展趋势研究（2025-2031年）</cp:keywords>
  <dc:description>中国孕妇保健品行业市场调研与发展趋势研究（2025-2031年）</dc:description>
</cp:coreProperties>
</file>