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3d64a7f9a4f56" w:history="1">
              <w:r>
                <w:rPr>
                  <w:rStyle w:val="Hyperlink"/>
                </w:rPr>
                <w:t>中国特种石墨行业现状研究分析及市场前景预测报告（2024年）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3d64a7f9a4f56" w:history="1">
              <w:r>
                <w:rPr>
                  <w:rStyle w:val="Hyperlink"/>
                </w:rPr>
                <w:t>中国特种石墨行业现状研究分析及市场前景预测报告（2024年）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3d64a7f9a4f56" w:history="1">
                <w:r>
                  <w:rPr>
                    <w:rStyle w:val="Hyperlink"/>
                  </w:rPr>
                  <w:t>https://www.20087.com/M_JinRongBaoXian/86/TeZhongShiMoDeFaZhanQianJing.html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是指具有特定物理化学性能的石墨材料，广泛应用于核能、光伏、半导体和锂离子电池等行业。近年来，随着新能源和高科技产业的快速发展，对高品质特种石墨的需求日益增长。制造商通过改良石墨化工艺和纯化技术，提高了特种石墨的导电性、耐腐蚀性和热稳定性，满足了苛刻的工业应用要求。</w:t>
      </w:r>
      <w:r>
        <w:rPr>
          <w:rFonts w:hint="eastAsia"/>
        </w:rPr>
        <w:br/>
      </w:r>
      <w:r>
        <w:rPr>
          <w:rFonts w:hint="eastAsia"/>
        </w:rPr>
        <w:t>　　未来，特种石墨的发展将更加侧重于功能化和定制化。随着石墨烯和碳纳米管等新型碳材料的研究深入，特种石墨将被赋予更多功能，如增强复合材料的力学性能、提高电池的能量密度和循环寿命。同时，针对特定应用的定制化生产将成为趋势，例如，开发适用于极端温度条件下的特种石墨，或是在石墨中掺杂其他元素，以改善特定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d64a7f9a4f56" w:history="1">
        <w:r>
          <w:rPr>
            <w:rStyle w:val="Hyperlink"/>
          </w:rPr>
          <w:t>中国特种石墨行业现状研究分析及市场前景预测报告（2024年）</w:t>
        </w:r>
      </w:hyperlink>
      <w:r>
        <w:rPr>
          <w:rFonts w:hint="eastAsia"/>
        </w:rPr>
        <w:t>》基于权威机构及特种石墨相关协会等渠道的资料数据，全方位分析了特种石墨行业的现状、市场需求及市场规模。特种石墨报告详细探讨了产业链结构、价格趋势，并对特种石墨各细分市场进行了研究。同时，预测了特种石墨市场前景与发展趋势，剖析了品牌竞争状态、市场集中度，以及特种石墨重点企业的表现。此外，特种石墨报告还揭示了行业发展的潜在风险与机遇，为特种石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特种石墨行业相关概述</w:t>
      </w:r>
      <w:r>
        <w:rPr>
          <w:rFonts w:hint="eastAsia"/>
        </w:rPr>
        <w:br/>
      </w:r>
      <w:r>
        <w:rPr>
          <w:rFonts w:hint="eastAsia"/>
        </w:rPr>
        <w:t>　　第一节 特种石墨行业相关概述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特种石墨行业经营模式分析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2024年特种石墨行业发展环境分析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中国特种石墨行业政策环境分析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（一）《关于促进先进光伏技术产品应用和产业升级的意见》解读</w:t>
      </w:r>
      <w:r>
        <w:rPr>
          <w:rFonts w:hint="eastAsia"/>
        </w:rPr>
        <w:br/>
      </w:r>
      <w:r>
        <w:rPr>
          <w:rFonts w:hint="eastAsia"/>
        </w:rPr>
        <w:t>　　　　　　（二）《太阳能利用十三五发展规划征求》解读</w:t>
      </w:r>
      <w:r>
        <w:rPr>
          <w:rFonts w:hint="eastAsia"/>
        </w:rPr>
        <w:br/>
      </w:r>
      <w:r>
        <w:rPr>
          <w:rFonts w:hint="eastAsia"/>
        </w:rPr>
        <w:t>　　第三节 中国特种石墨行业技术环境分析</w:t>
      </w:r>
      <w:r>
        <w:rPr>
          <w:rFonts w:hint="eastAsia"/>
        </w:rPr>
        <w:br/>
      </w:r>
      <w:r>
        <w:rPr>
          <w:rFonts w:hint="eastAsia"/>
        </w:rPr>
        <w:t>　　　　一、冷模压特种细结构石墨材料工艺</w:t>
      </w:r>
      <w:r>
        <w:rPr>
          <w:rFonts w:hint="eastAsia"/>
        </w:rPr>
        <w:br/>
      </w:r>
      <w:r>
        <w:rPr>
          <w:rFonts w:hint="eastAsia"/>
        </w:rPr>
        <w:t>　　　　二、振动成型中粗石墨材料工艺</w:t>
      </w:r>
      <w:r>
        <w:rPr>
          <w:rFonts w:hint="eastAsia"/>
        </w:rPr>
        <w:br/>
      </w:r>
      <w:r>
        <w:rPr>
          <w:rFonts w:hint="eastAsia"/>
        </w:rPr>
        <w:t>　　　　三、挤压细结构石墨材料工艺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中国特种石墨市场供需分析</w:t>
      </w:r>
      <w:r>
        <w:rPr>
          <w:rFonts w:hint="eastAsia"/>
        </w:rPr>
        <w:br/>
      </w:r>
      <w:r>
        <w:rPr>
          <w:rFonts w:hint="eastAsia"/>
        </w:rPr>
        <w:t>　　第一节 中国特种石墨市场供给状况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一、2019-2024年中国特种石墨产量分析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二、2024-2030年中国特种石墨产量预测</w:t>
      </w:r>
      <w:r>
        <w:rPr>
          <w:rFonts w:hint="eastAsia"/>
        </w:rPr>
        <w:br/>
      </w:r>
      <w:r>
        <w:rPr>
          <w:rFonts w:hint="eastAsia"/>
        </w:rPr>
        <w:t>　　第二节 中国特种石墨市场消费状况</w:t>
      </w:r>
      <w:r>
        <w:rPr>
          <w:rFonts w:hint="eastAsia"/>
        </w:rPr>
        <w:br/>
      </w:r>
      <w:r>
        <w:rPr>
          <w:rFonts w:hint="eastAsia"/>
        </w:rPr>
        <w:t>　　　　一、2019-2024年中国特种石墨消费分析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二、2024-2030年中国特种石墨消费预测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中国特种石墨行业产业链分析</w:t>
      </w:r>
      <w:r>
        <w:rPr>
          <w:rFonts w:hint="eastAsia"/>
        </w:rPr>
        <w:br/>
      </w:r>
      <w:r>
        <w:rPr>
          <w:rFonts w:hint="eastAsia"/>
        </w:rPr>
        <w:t>　　第一节 特种石墨行业产业链概述</w:t>
      </w:r>
      <w:r>
        <w:rPr>
          <w:rFonts w:hint="eastAsia"/>
        </w:rPr>
        <w:br/>
      </w:r>
      <w:r>
        <w:rPr>
          <w:rFonts w:hint="eastAsia"/>
        </w:rPr>
        <w:t>　　第二节 特种石墨上游产业发展状况分析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一、石油焦</w:t>
      </w:r>
      <w:r>
        <w:rPr>
          <w:rFonts w:hint="eastAsia"/>
        </w:rPr>
        <w:br/>
      </w:r>
      <w:r>
        <w:rPr>
          <w:rFonts w:hint="eastAsia"/>
        </w:rPr>
        <w:t>　　　　　　（一）石油焦产量</w:t>
      </w:r>
      <w:r>
        <w:rPr>
          <w:rFonts w:hint="eastAsia"/>
        </w:rPr>
        <w:br/>
      </w:r>
      <w:r>
        <w:rPr>
          <w:rFonts w:hint="eastAsia"/>
        </w:rPr>
        <w:t>　　　　　　（二）石油焦价格</w:t>
      </w:r>
      <w:r>
        <w:rPr>
          <w:rFonts w:hint="eastAsia"/>
        </w:rPr>
        <w:br/>
      </w:r>
      <w:r>
        <w:rPr>
          <w:rFonts w:hint="eastAsia"/>
        </w:rPr>
        <w:t>　　　　二、沥青</w:t>
      </w:r>
      <w:r>
        <w:rPr>
          <w:rFonts w:hint="eastAsia"/>
        </w:rPr>
        <w:br/>
      </w:r>
      <w:r>
        <w:rPr>
          <w:rFonts w:hint="eastAsia"/>
        </w:rPr>
        <w:t>　　　　　　（一）沥青产量</w:t>
      </w:r>
      <w:r>
        <w:rPr>
          <w:rFonts w:hint="eastAsia"/>
        </w:rPr>
        <w:br/>
      </w:r>
      <w:r>
        <w:rPr>
          <w:rFonts w:hint="eastAsia"/>
        </w:rPr>
        <w:t>　　　　　　（二）沥青价格</w:t>
      </w:r>
      <w:r>
        <w:rPr>
          <w:rFonts w:hint="eastAsia"/>
        </w:rPr>
        <w:br/>
      </w:r>
      <w:r>
        <w:rPr>
          <w:rFonts w:hint="eastAsia"/>
        </w:rPr>
        <w:t>　　第三节 特种石墨下游应用需求市场调研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一、光伏行业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（一）特种石墨在光伏行业的应用</w:t>
      </w:r>
      <w:r>
        <w:rPr>
          <w:rFonts w:hint="eastAsia"/>
        </w:rPr>
        <w:br/>
      </w:r>
      <w:r>
        <w:rPr>
          <w:rFonts w:hint="eastAsia"/>
        </w:rPr>
        <w:t>　　　　　　（二）光伏行业发展情况</w:t>
      </w:r>
      <w:r>
        <w:rPr>
          <w:rFonts w:hint="eastAsia"/>
        </w:rPr>
        <w:br/>
      </w:r>
      <w:r>
        <w:rPr>
          <w:rFonts w:hint="eastAsia"/>
        </w:rPr>
        <w:t>　　　　　　（三）多晶硅生产情况</w:t>
      </w:r>
      <w:r>
        <w:rPr>
          <w:rFonts w:hint="eastAsia"/>
        </w:rPr>
        <w:br/>
      </w:r>
      <w:r>
        <w:rPr>
          <w:rFonts w:hint="eastAsia"/>
        </w:rPr>
        <w:t>　　　　　　（四）光伏行业对特种石墨需求量</w:t>
      </w:r>
      <w:r>
        <w:rPr>
          <w:rFonts w:hint="eastAsia"/>
        </w:rPr>
        <w:br/>
      </w:r>
      <w:r>
        <w:rPr>
          <w:rFonts w:hint="eastAsia"/>
        </w:rPr>
        <w:t>　　　　二、电火花加工行业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（一）特种石墨在电火花加工行业的应用</w:t>
      </w:r>
      <w:r>
        <w:rPr>
          <w:rFonts w:hint="eastAsia"/>
        </w:rPr>
        <w:br/>
      </w:r>
      <w:r>
        <w:rPr>
          <w:rFonts w:hint="eastAsia"/>
        </w:rPr>
        <w:t>　　　　　　（二）电火花行业用特种石墨前景</w:t>
      </w:r>
      <w:r>
        <w:rPr>
          <w:rFonts w:hint="eastAsia"/>
        </w:rPr>
        <w:br/>
      </w:r>
      <w:r>
        <w:rPr>
          <w:rFonts w:hint="eastAsia"/>
        </w:rPr>
        <w:t>　　　　三、核电行业</w:t>
      </w:r>
      <w:r>
        <w:rPr>
          <w:rFonts w:hint="eastAsia"/>
        </w:rPr>
        <w:br/>
      </w:r>
      <w:r>
        <w:rPr>
          <w:rFonts w:hint="eastAsia"/>
        </w:rPr>
        <w:t>　　　　　　（一）特种石墨在核电行业的应用</w:t>
      </w:r>
      <w:r>
        <w:rPr>
          <w:rFonts w:hint="eastAsia"/>
        </w:rPr>
        <w:br/>
      </w:r>
      <w:r>
        <w:rPr>
          <w:rFonts w:hint="eastAsia"/>
        </w:rPr>
        <w:t>　　　　　　（二）核电行业发展情况</w:t>
      </w:r>
      <w:r>
        <w:rPr>
          <w:rFonts w:hint="eastAsia"/>
        </w:rPr>
        <w:br/>
      </w:r>
      <w:r>
        <w:rPr>
          <w:rFonts w:hint="eastAsia"/>
        </w:rPr>
        <w:t>　　　　　　（三）核电行业对特种石墨需求量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2019-2024年中国特种石墨市场进出口数据分析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2019-2024年中国特种石墨进口分析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2019-2024年中国特种石墨出口分析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国内特种石墨生产厂商竞争力分析</w:t>
      </w:r>
      <w:r>
        <w:rPr>
          <w:rFonts w:hint="eastAsia"/>
        </w:rPr>
        <w:br/>
      </w:r>
      <w:r>
        <w:rPr>
          <w:rFonts w:hint="eastAsia"/>
        </w:rPr>
        <w:t>　　第一节 大同新成新材料股份有限公司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平顶山东方碳素股份有限公司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兴和兴永碳素有限公司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唐山金湾特碳石墨有限公司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淄博大陆炭素有限责任公司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2024-2030年中国特种石墨行业发展趋势与前景分析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2024-2030年中国特种石墨行业前景调研分析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2024-2030年中国特种石墨行业投资前景分析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二、流动性风险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四、替代产品风险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第三节 2024-2030年特种石墨行业投资前景研究及建议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特种石墨企业投资规划建议与客户策略分析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特种石墨企业投资前景规划背景意义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特种石墨企业战略规划制定依据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特种石墨企业战略规划策略分析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中-智-林-：特种石墨企业重点客户战略实施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1特种石墨生产企业生产模式示意图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2019-2024年中国工业增加值及增长速度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2019-2024年中国居民人均可支配收入及增长速度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8中国特种石墨行业相关政策统计</w:t>
      </w:r>
      <w:r>
        <w:rPr>
          <w:rFonts w:hint="eastAsia"/>
        </w:rPr>
        <w:br/>
      </w:r>
      <w:r>
        <w:rPr>
          <w:rFonts w:hint="eastAsia"/>
        </w:rPr>
        <w:t>　　图表 9冷模压特种细结构石墨材料的生产工艺流程图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10振动成型中粗石墨材料的生产工艺流程图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11振动成型中粗石墨材料的生产工艺流程图</w:t>
      </w:r>
      <w:r>
        <w:rPr>
          <w:rFonts w:hint="eastAsia"/>
        </w:rPr>
        <w:br/>
      </w:r>
      <w:r>
        <w:rPr>
          <w:rFonts w:hint="eastAsia"/>
        </w:rPr>
        <w:t>　　图表 12 2019-2024年中国特种石墨产量统计</w:t>
      </w:r>
      <w:r>
        <w:rPr>
          <w:rFonts w:hint="eastAsia"/>
        </w:rPr>
        <w:br/>
      </w:r>
      <w:r>
        <w:rPr>
          <w:rFonts w:hint="eastAsia"/>
        </w:rPr>
        <w:t>　　图表 13 2024-2030年中国特种石墨产量预测</w:t>
      </w:r>
      <w:r>
        <w:rPr>
          <w:rFonts w:hint="eastAsia"/>
        </w:rPr>
        <w:br/>
      </w:r>
      <w:r>
        <w:rPr>
          <w:rFonts w:hint="eastAsia"/>
        </w:rPr>
        <w:t>　　图表 14 2019-2024年中国特种石墨消费量统计</w:t>
      </w:r>
      <w:r>
        <w:rPr>
          <w:rFonts w:hint="eastAsia"/>
        </w:rPr>
        <w:br/>
      </w:r>
      <w:r>
        <w:rPr>
          <w:rFonts w:hint="eastAsia"/>
        </w:rPr>
        <w:t>　　图表 15 2024-2030年中国特种石墨消费量预测</w:t>
      </w:r>
      <w:r>
        <w:rPr>
          <w:rFonts w:hint="eastAsia"/>
        </w:rPr>
        <w:br/>
      </w:r>
      <w:r>
        <w:rPr>
          <w:rFonts w:hint="eastAsia"/>
        </w:rPr>
        <w:t>　　图表 16特种石墨行业产业链示意图</w:t>
      </w:r>
      <w:r>
        <w:rPr>
          <w:rFonts w:hint="eastAsia"/>
        </w:rPr>
        <w:br/>
      </w:r>
      <w:r>
        <w:rPr>
          <w:rFonts w:hint="eastAsia"/>
        </w:rPr>
        <w:t>　　图表 17 2019-2024年中国石油焦产量统计</w:t>
      </w:r>
      <w:r>
        <w:rPr>
          <w:rFonts w:hint="eastAsia"/>
        </w:rPr>
        <w:br/>
      </w:r>
      <w:r>
        <w:rPr>
          <w:rFonts w:hint="eastAsia"/>
        </w:rPr>
        <w:t>　　图表 182016年中国石油焦价格走势图</w:t>
      </w:r>
      <w:r>
        <w:rPr>
          <w:rFonts w:hint="eastAsia"/>
        </w:rPr>
        <w:br/>
      </w:r>
      <w:r>
        <w:rPr>
          <w:rFonts w:hint="eastAsia"/>
        </w:rPr>
        <w:t>　　图表 19 2019-2024年中国沥青产量统计</w:t>
      </w:r>
      <w:r>
        <w:rPr>
          <w:rFonts w:hint="eastAsia"/>
        </w:rPr>
        <w:br/>
      </w:r>
      <w:r>
        <w:rPr>
          <w:rFonts w:hint="eastAsia"/>
        </w:rPr>
        <w:t>　　图表 202016年中国沥青价格走势图</w:t>
      </w:r>
      <w:r>
        <w:rPr>
          <w:rFonts w:hint="eastAsia"/>
        </w:rPr>
        <w:br/>
      </w:r>
      <w:r>
        <w:rPr>
          <w:rFonts w:hint="eastAsia"/>
        </w:rPr>
        <w:t>　　图表 21单晶硅炉及石墨加热器结构示意图</w:t>
      </w:r>
      <w:r>
        <w:rPr>
          <w:rFonts w:hint="eastAsia"/>
        </w:rPr>
        <w:br/>
      </w:r>
      <w:r>
        <w:rPr>
          <w:rFonts w:hint="eastAsia"/>
        </w:rPr>
        <w:t>　　图表 22晶硅炉石墨构件图</w:t>
      </w:r>
      <w:r>
        <w:rPr>
          <w:rFonts w:hint="eastAsia"/>
        </w:rPr>
        <w:br/>
      </w:r>
      <w:r>
        <w:rPr>
          <w:rFonts w:hint="eastAsia"/>
        </w:rPr>
        <w:t>　　图表 23 2019-2024年中国光伏发电新增/累计装机容量</w:t>
      </w:r>
      <w:r>
        <w:rPr>
          <w:rFonts w:hint="eastAsia"/>
        </w:rPr>
        <w:br/>
      </w:r>
      <w:r>
        <w:rPr>
          <w:rFonts w:hint="eastAsia"/>
        </w:rPr>
        <w:t>　　图表 24 2019-2024年中国多晶硅产量统计</w:t>
      </w:r>
      <w:r>
        <w:rPr>
          <w:rFonts w:hint="eastAsia"/>
        </w:rPr>
        <w:br/>
      </w:r>
      <w:r>
        <w:rPr>
          <w:rFonts w:hint="eastAsia"/>
        </w:rPr>
        <w:t>　　图表 25 2024-2030年中国特种石墨用量统计</w:t>
      </w:r>
      <w:r>
        <w:rPr>
          <w:rFonts w:hint="eastAsia"/>
        </w:rPr>
        <w:br/>
      </w:r>
      <w:r>
        <w:rPr>
          <w:rFonts w:hint="eastAsia"/>
        </w:rPr>
        <w:t>　　图表 26电火花加工用石墨电极示意图</w:t>
      </w:r>
      <w:r>
        <w:rPr>
          <w:rFonts w:hint="eastAsia"/>
        </w:rPr>
        <w:br/>
      </w:r>
      <w:r>
        <w:rPr>
          <w:rFonts w:hint="eastAsia"/>
        </w:rPr>
        <w:t>　　图表 27 2019-2024年中国核电装机总量情况</w:t>
      </w:r>
      <w:r>
        <w:rPr>
          <w:rFonts w:hint="eastAsia"/>
        </w:rPr>
        <w:br/>
      </w:r>
      <w:r>
        <w:rPr>
          <w:rFonts w:hint="eastAsia"/>
        </w:rPr>
        <w:t>　　图表 28“十三五”期间中国核电行业对特种石墨的需求统计</w:t>
      </w:r>
      <w:r>
        <w:rPr>
          <w:rFonts w:hint="eastAsia"/>
        </w:rPr>
        <w:br/>
      </w:r>
      <w:r>
        <w:rPr>
          <w:rFonts w:hint="eastAsia"/>
        </w:rPr>
        <w:t>　　图表 29 2019-2024年中国特种石墨等人造石墨进口数量统计</w:t>
      </w:r>
      <w:r>
        <w:rPr>
          <w:rFonts w:hint="eastAsia"/>
        </w:rPr>
        <w:br/>
      </w:r>
      <w:r>
        <w:rPr>
          <w:rFonts w:hint="eastAsia"/>
        </w:rPr>
        <w:t>　　图表 312016年中国特种石墨等人造石墨进口来源地情况</w:t>
      </w:r>
      <w:r>
        <w:rPr>
          <w:rFonts w:hint="eastAsia"/>
        </w:rPr>
        <w:br/>
      </w:r>
      <w:r>
        <w:rPr>
          <w:rFonts w:hint="eastAsia"/>
        </w:rPr>
        <w:t>　　图表 322016年中国特种石墨等人造石墨进口来源地结构分布图</w:t>
      </w:r>
      <w:r>
        <w:rPr>
          <w:rFonts w:hint="eastAsia"/>
        </w:rPr>
        <w:br/>
      </w:r>
      <w:r>
        <w:rPr>
          <w:rFonts w:hint="eastAsia"/>
        </w:rPr>
        <w:t>　　图表 33 2019-2024年中国特种石墨等人造石墨进口均价情况</w:t>
      </w:r>
      <w:r>
        <w:rPr>
          <w:rFonts w:hint="eastAsia"/>
        </w:rPr>
        <w:br/>
      </w:r>
      <w:r>
        <w:rPr>
          <w:rFonts w:hint="eastAsia"/>
        </w:rPr>
        <w:t>　　图表 34 2019-2024年中国特种石墨等人造石墨出口数量统计</w:t>
      </w:r>
      <w:r>
        <w:rPr>
          <w:rFonts w:hint="eastAsia"/>
        </w:rPr>
        <w:br/>
      </w:r>
      <w:r>
        <w:rPr>
          <w:rFonts w:hint="eastAsia"/>
        </w:rPr>
        <w:t>　　图表 35 2019-2024年中国特种石墨等人造石墨出口金额统计</w:t>
      </w:r>
      <w:r>
        <w:rPr>
          <w:rFonts w:hint="eastAsia"/>
        </w:rPr>
        <w:br/>
      </w:r>
      <w:r>
        <w:rPr>
          <w:rFonts w:hint="eastAsia"/>
        </w:rPr>
        <w:t>　　图表 362016年中国特种石墨等人造石墨出口流向情况</w:t>
      </w:r>
      <w:r>
        <w:rPr>
          <w:rFonts w:hint="eastAsia"/>
        </w:rPr>
        <w:br/>
      </w:r>
      <w:r>
        <w:rPr>
          <w:rFonts w:hint="eastAsia"/>
        </w:rPr>
        <w:t>　　图表 372016年中国特种石墨等人造石墨出口流向结构分布图</w:t>
      </w:r>
      <w:r>
        <w:rPr>
          <w:rFonts w:hint="eastAsia"/>
        </w:rPr>
        <w:br/>
      </w:r>
      <w:r>
        <w:rPr>
          <w:rFonts w:hint="eastAsia"/>
        </w:rPr>
        <w:t>　　图表 38 2019-2024年中国特种石墨等人造石墨出口均价情况</w:t>
      </w:r>
      <w:r>
        <w:rPr>
          <w:rFonts w:hint="eastAsia"/>
        </w:rPr>
        <w:br/>
      </w:r>
      <w:r>
        <w:rPr>
          <w:rFonts w:hint="eastAsia"/>
        </w:rPr>
        <w:t>　　图表 39大同新成新材料股份有限公司主要产品统计</w:t>
      </w:r>
      <w:r>
        <w:rPr>
          <w:rFonts w:hint="eastAsia"/>
        </w:rPr>
        <w:br/>
      </w:r>
      <w:r>
        <w:rPr>
          <w:rFonts w:hint="eastAsia"/>
        </w:rPr>
        <w:t>　　图表 41 2019-2024年大同新成新材料股份有限公司收入及利润统计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422016年方大炭素新材料科技股份有限公司主要产品产销情况统计</w:t>
      </w:r>
      <w:r>
        <w:rPr>
          <w:rFonts w:hint="eastAsia"/>
        </w:rPr>
        <w:br/>
      </w:r>
      <w:r>
        <w:rPr>
          <w:rFonts w:hint="eastAsia"/>
        </w:rPr>
        <w:t>　　图表 43 2019-2024年方大炭素新材料科技股份有限公司炭素制品销售统计</w:t>
      </w:r>
      <w:r>
        <w:rPr>
          <w:rFonts w:hint="eastAsia"/>
        </w:rPr>
        <w:br/>
      </w:r>
      <w:r>
        <w:rPr>
          <w:rFonts w:hint="eastAsia"/>
        </w:rPr>
        <w:t>　　图表 442016年方大炭素新材料科技股份有限公司分行业、分产品情况表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452016年方大炭素新材料科技股份有限公司业务结构情况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2019-2024年方大炭素新材料科技股份有限公司收入及利润统计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472016年方大炭素新材料科技股份有限公司分地区情况表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48平顶山东方碳素股份有限公司主要产品统计</w:t>
      </w:r>
      <w:r>
        <w:rPr>
          <w:rFonts w:hint="eastAsia"/>
        </w:rPr>
        <w:br/>
      </w:r>
      <w:r>
        <w:rPr>
          <w:rFonts w:hint="eastAsia"/>
        </w:rPr>
        <w:t>　　图表 49 2019-2024年平顶山东方碳素股份有限公司石墨业务收入情况</w:t>
      </w:r>
      <w:r>
        <w:rPr>
          <w:rFonts w:hint="eastAsia"/>
        </w:rPr>
        <w:br/>
      </w:r>
      <w:r>
        <w:rPr>
          <w:rFonts w:hint="eastAsia"/>
        </w:rPr>
        <w:t>　　图表 51兴和兴永碳素有限公司基本情况</w:t>
      </w:r>
      <w:r>
        <w:rPr>
          <w:rFonts w:hint="eastAsia"/>
        </w:rPr>
        <w:br/>
      </w:r>
      <w:r>
        <w:rPr>
          <w:rFonts w:hint="eastAsia"/>
        </w:rPr>
        <w:t>　　图表 52 2019-2024年兴和兴永碳素有限公司收入及利润情况</w:t>
      </w:r>
      <w:r>
        <w:rPr>
          <w:rFonts w:hint="eastAsia"/>
        </w:rPr>
        <w:br/>
      </w:r>
      <w:r>
        <w:rPr>
          <w:rFonts w:hint="eastAsia"/>
        </w:rPr>
        <w:t>　　图表 53唐山金湾特碳石墨有限公司基本情况</w:t>
      </w:r>
      <w:r>
        <w:rPr>
          <w:rFonts w:hint="eastAsia"/>
        </w:rPr>
        <w:br/>
      </w:r>
      <w:r>
        <w:rPr>
          <w:rFonts w:hint="eastAsia"/>
        </w:rPr>
        <w:t>　　图表 54 2019-2024年唐山金湾特碳石墨有限公司收入及利润情况</w:t>
      </w:r>
      <w:r>
        <w:rPr>
          <w:rFonts w:hint="eastAsia"/>
        </w:rPr>
        <w:br/>
      </w:r>
      <w:r>
        <w:rPr>
          <w:rFonts w:hint="eastAsia"/>
        </w:rPr>
        <w:t>　　图表 55 2019-2024年唐山金湾特碳石墨有限公司销售利润率及毛利率情况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56淄博大陆炭素有限责任公司基本情况</w:t>
      </w:r>
      <w:r>
        <w:rPr>
          <w:rFonts w:hint="eastAsia"/>
        </w:rPr>
        <w:br/>
      </w:r>
      <w:r>
        <w:rPr>
          <w:rFonts w:hint="eastAsia"/>
        </w:rPr>
        <w:t>　　图表 57淄博大陆炭素有限责任公司主要特种石墨产品统计</w:t>
      </w:r>
      <w:r>
        <w:rPr>
          <w:rFonts w:hint="eastAsia"/>
        </w:rPr>
        <w:br/>
      </w:r>
      <w:r>
        <w:rPr>
          <w:rFonts w:hint="eastAsia"/>
        </w:rPr>
        <w:t>　　图表 58 2019-2024年淄博大陆炭素有限责任公司收入及利润情况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59 2019-2024年淄博大陆炭素有限责任公司销售利润率及毛利率情况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60重点客户管理与企业战略规划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3d64a7f9a4f56" w:history="1">
        <w:r>
          <w:rPr>
            <w:rStyle w:val="Hyperlink"/>
          </w:rPr>
          <w:t>中国特种石墨行业现状研究分析及市场前景预测报告（2024年）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3d64a7f9a4f56" w:history="1">
        <w:r>
          <w:rPr>
            <w:rStyle w:val="Hyperlink"/>
          </w:rPr>
          <w:t>https://www.20087.com/M_JinRongBaoXian/86/TeZhongShiMoDeFaZhanQianJing.html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188b932bc4103" w:history="1">
      <w:r>
        <w:rPr>
          <w:rStyle w:val="Hyperlink"/>
        </w:rPr>
        <w:t>中国特种石墨行业现状研究分析及市场前景预测报告（2024年）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6/TeZhongShiMoDeFaZhanQianJing.html" TargetMode="External" Id="R74f3d64a7f9a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6/TeZhongShiMoDeFaZhanQianJing.html" TargetMode="External" Id="R9dd188b932bc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2024-03-03T06:08:00Z</dcterms:created>
  <dcterms:modified xsi:type="dcterms:W3CDTF">2024-03-03T07:08:00Z</dcterms:modified>
  <dc:subject>中国特种石墨行业现状研究分析及市场前景预测报告（2024年）</dc:subject>
  <dc:title>中国特种石墨行业现状研究分析及市场前景预测报告（2024年）</dc:title>
  <cp:keywords>中国特种石墨行业现状研究分析及市场前景预测报告（2024年）</cp:keywords>
  <dc:description>中国特种石墨行业现状研究分析及市场前景预测报告（2024年）</dc:description>
</cp:coreProperties>
</file>