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cbd9267944efc" w:history="1">
              <w:r>
                <w:rPr>
                  <w:rStyle w:val="Hyperlink"/>
                </w:rPr>
                <w:t>2024-2030年中国含氟药物行业发展调研与市场前景报告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cbd9267944efc" w:history="1">
              <w:r>
                <w:rPr>
                  <w:rStyle w:val="Hyperlink"/>
                </w:rPr>
                <w:t>2024-2030年中国含氟药物行业发展调研与市场前景报告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cbd9267944efc" w:history="1">
                <w:r>
                  <w:rPr>
                    <w:rStyle w:val="Hyperlink"/>
                  </w:rPr>
                  <w:t>https://www.20087.com/7/98/HanFuYaoWuShiChangXianZhuangHeQianJing.html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药物是含有氟原子的药物分子，氟原子的独特性质使其在药物化学中具有特殊的应用价值，如提高药物的代谢稳定性、改变药物的药代动力学性质等。近年来，随着对药物设计原理的深入理解和合成技术的进步，含氟药物的数量和种类迅速增加，覆盖了从抗生素到抗癌药物的广泛领域。</w:t>
      </w:r>
      <w:r>
        <w:rPr>
          <w:rFonts w:hint="eastAsia"/>
        </w:rPr>
        <w:br/>
      </w:r>
      <w:r>
        <w:rPr>
          <w:rFonts w:hint="eastAsia"/>
        </w:rPr>
        <w:t>　　未来，含氟药物将更加注重靶向性和安全性。随着基因组学和蛋白质组学的发展，含氟药物将能够更精确地针对特定的疾病相关靶点，减少副作用，提高治疗效果。同时，随着对药物长期安全性和环境影响的担忧，含氟药物的开发将更加谨慎，采用更加环保的合成路线和可降解的含氟基团，以减少对生态系统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6cbd9267944efc" w:history="1">
        <w:r>
          <w:rPr>
            <w:rStyle w:val="Hyperlink"/>
          </w:rPr>
          <w:t>2024-2030年中国含氟药物行业发展调研与市场前景报告</w:t>
        </w:r>
      </w:hyperlink>
      <w:r>
        <w:rPr>
          <w:rFonts w:hint="eastAsia"/>
        </w:rPr>
        <w:t>全面剖析了含氟药物行业的市场规模、需求及价格动态。报告通过对含氟药物产业链的深入挖掘，详细分析了行业现状，并对含氟药物市场前景及发展趋势进行了科学预测。含氟药物报告还深入探索了各细分市场的特点，突出关注含氟药物重点企业的经营状况，全面揭示了含氟药物行业竞争格局、品牌影响力和市场集中度。含氟药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含氟药物产业概述</w:t>
      </w:r>
      <w:r>
        <w:rPr>
          <w:rFonts w:hint="eastAsia"/>
        </w:rPr>
        <w:br/>
      </w:r>
      <w:r>
        <w:rPr>
          <w:rFonts w:hint="eastAsia"/>
        </w:rPr>
        <w:t>　　第一节 含氟药物定义</w:t>
      </w:r>
      <w:r>
        <w:rPr>
          <w:rFonts w:hint="eastAsia"/>
        </w:rPr>
        <w:br/>
      </w:r>
      <w:r>
        <w:rPr>
          <w:rFonts w:hint="eastAsia"/>
        </w:rPr>
        <w:t>　　第二节 含氟药物行业特点</w:t>
      </w:r>
      <w:r>
        <w:rPr>
          <w:rFonts w:hint="eastAsia"/>
        </w:rPr>
        <w:br/>
      </w:r>
      <w:r>
        <w:rPr>
          <w:rFonts w:hint="eastAsia"/>
        </w:rPr>
        <w:t>　　第三节 含氟药物发展历程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2023-2024年中国含氟药物行业运行环境分析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中国含氟药物运行经济环境分析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三、经济发展对含氟药物行业的影响</w:t>
      </w:r>
      <w:r>
        <w:rPr>
          <w:rFonts w:hint="eastAsia"/>
        </w:rPr>
        <w:br/>
      </w:r>
      <w:r>
        <w:rPr>
          <w:rFonts w:hint="eastAsia"/>
        </w:rPr>
        <w:t>　　第二节 中国含氟药物产业政策环境分析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一、含氟药物行业监管体制</w:t>
      </w:r>
      <w:r>
        <w:rPr>
          <w:rFonts w:hint="eastAsia"/>
        </w:rPr>
        <w:br/>
      </w:r>
      <w:r>
        <w:rPr>
          <w:rFonts w:hint="eastAsia"/>
        </w:rPr>
        <w:t>　　　　二、含氟药物行业主要法规政策</w:t>
      </w:r>
      <w:r>
        <w:rPr>
          <w:rFonts w:hint="eastAsia"/>
        </w:rPr>
        <w:br/>
      </w:r>
      <w:r>
        <w:rPr>
          <w:rFonts w:hint="eastAsia"/>
        </w:rPr>
        <w:t>　　第三节 中国含氟药物产业社会环境分析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国外含氟药物行业发展态势分析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国外含氟药物市场发展现状分析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国外主要国家、地区含氟药物市场现状</w:t>
      </w:r>
      <w:r>
        <w:rPr>
          <w:rFonts w:hint="eastAsia"/>
        </w:rPr>
        <w:br/>
      </w:r>
      <w:r>
        <w:rPr>
          <w:rFonts w:hint="eastAsia"/>
        </w:rPr>
        <w:t>　　第三节 国外含氟药物行业发展趋势预测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中国含氟药物行业发展调研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2019-2024年中国含氟药物行业规模情况</w:t>
      </w:r>
      <w:r>
        <w:rPr>
          <w:rFonts w:hint="eastAsia"/>
        </w:rPr>
        <w:br/>
      </w:r>
      <w:r>
        <w:rPr>
          <w:rFonts w:hint="eastAsia"/>
        </w:rPr>
        <w:t>　　　　一、含氟药物行业市场规模状况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二、含氟药物行业单位规模状况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三、含氟药物行业人员规模状况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2019-2024年中国含氟药物行业财务能力分析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一、含氟药物行业盈利能力分析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二、含氟药物行业偿债能力分析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三、含氟药物行业营运能力分析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四、含氟药物行业发展能力分析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2023-2024年中国含氟药物行业热点动态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2024年中国含氟药物行业面临的挑战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中国含氟药物行业重点地区市场调研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**地区含氟药物发展现状及趋势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**地区含氟药物发展现状及趋势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**地区含氟药物发展现状及趋势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**地区含氟药物发展现状及趋势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中国含氟药物行业价格走势及影响因素分析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国内含氟药物行业价格回顾</w:t>
      </w:r>
      <w:r>
        <w:rPr>
          <w:rFonts w:hint="eastAsia"/>
        </w:rPr>
        <w:br/>
      </w:r>
      <w:r>
        <w:rPr>
          <w:rFonts w:hint="eastAsia"/>
        </w:rPr>
        <w:t>　　第二节 国内含氟药物行业价格走势预测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国内含氟药物行业价格影响因素分析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中国含氟药物行业客户调研</w:t>
      </w:r>
      <w:r>
        <w:rPr>
          <w:rFonts w:hint="eastAsia"/>
        </w:rPr>
        <w:br/>
      </w:r>
      <w:r>
        <w:rPr>
          <w:rFonts w:hint="eastAsia"/>
        </w:rPr>
        <w:t>　　　　一、含氟药物行业客户偏好调查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二、客户对含氟药物品牌的首要认知渠道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三、含氟药物品牌忠诚度调查</w:t>
      </w:r>
      <w:r>
        <w:rPr>
          <w:rFonts w:hint="eastAsia"/>
        </w:rPr>
        <w:br/>
      </w:r>
      <w:r>
        <w:rPr>
          <w:rFonts w:hint="eastAsia"/>
        </w:rPr>
        <w:t>　　　　四、含氟药物行业客户消费理念调研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中国含氟药物行业重点企业发展调研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中国含氟药物行业竞争格局分析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2023-2024年含氟药物行业集中度分析</w:t>
      </w:r>
      <w:r>
        <w:rPr>
          <w:rFonts w:hint="eastAsia"/>
        </w:rPr>
        <w:br/>
      </w:r>
      <w:r>
        <w:rPr>
          <w:rFonts w:hint="eastAsia"/>
        </w:rPr>
        <w:t>　　　　一、含氟药物市场集中度分析</w:t>
      </w:r>
      <w:r>
        <w:rPr>
          <w:rFonts w:hint="eastAsia"/>
        </w:rPr>
        <w:br/>
      </w:r>
      <w:r>
        <w:rPr>
          <w:rFonts w:hint="eastAsia"/>
        </w:rPr>
        <w:t>　　　　二、含氟药物企业集中度分析</w:t>
      </w:r>
      <w:r>
        <w:rPr>
          <w:rFonts w:hint="eastAsia"/>
        </w:rPr>
        <w:br/>
      </w:r>
      <w:r>
        <w:rPr>
          <w:rFonts w:hint="eastAsia"/>
        </w:rPr>
        <w:t>　　第二节 2024年含氟药物行业竞争格局分析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一、含氟药物行业竞争策略分析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二、含氟药物行业竞争格局展望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三、我国含氟药物市场竞争趋势</w:t>
      </w:r>
      <w:r>
        <w:rPr>
          <w:rFonts w:hint="eastAsia"/>
        </w:rPr>
        <w:br/>
      </w:r>
      <w:r>
        <w:rPr>
          <w:rFonts w:hint="eastAsia"/>
        </w:rPr>
        <w:t>　　第三节 含氟药物行业兼并与重组整合分析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一、含氟药物行业兼并与重组整合动态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二、含氟药物行业兼并与重组整合发展趋势预测分析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含氟药物行业投资风险及应对策略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含氟药物行业SWOT模型分析</w:t>
      </w:r>
      <w:r>
        <w:rPr>
          <w:rFonts w:hint="eastAsia"/>
        </w:rPr>
        <w:br/>
      </w:r>
      <w:r>
        <w:rPr>
          <w:rFonts w:hint="eastAsia"/>
        </w:rPr>
        <w:t>　　　　一、含氟药物行业优势分析</w:t>
      </w:r>
      <w:r>
        <w:rPr>
          <w:rFonts w:hint="eastAsia"/>
        </w:rPr>
        <w:br/>
      </w:r>
      <w:r>
        <w:rPr>
          <w:rFonts w:hint="eastAsia"/>
        </w:rPr>
        <w:t>　　　　二、含氟药物行业劣势分析</w:t>
      </w:r>
      <w:r>
        <w:rPr>
          <w:rFonts w:hint="eastAsia"/>
        </w:rPr>
        <w:br/>
      </w:r>
      <w:r>
        <w:rPr>
          <w:rFonts w:hint="eastAsia"/>
        </w:rPr>
        <w:t>　　　　三、含氟药物行业机会分析</w:t>
      </w:r>
      <w:r>
        <w:rPr>
          <w:rFonts w:hint="eastAsia"/>
        </w:rPr>
        <w:br/>
      </w:r>
      <w:r>
        <w:rPr>
          <w:rFonts w:hint="eastAsia"/>
        </w:rPr>
        <w:t>　　　　四、含氟药物行业风险分析</w:t>
      </w:r>
      <w:r>
        <w:rPr>
          <w:rFonts w:hint="eastAsia"/>
        </w:rPr>
        <w:br/>
      </w:r>
      <w:r>
        <w:rPr>
          <w:rFonts w:hint="eastAsia"/>
        </w:rPr>
        <w:t>　　第二节 含氟药物行业投资风险及控制策略分析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一、含氟药物市场风险及控制策略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二、含氟药物行业政策风险及控制策略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三、含氟药物行业经营风险及控制策略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四、含氟药物同业竞争风险及控制策略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五、含氟药物行业其他风险及控制策略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2024-2030年中国含氟药物市场预测及发展建议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2024-2030年中国含氟药物市场预测分析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一、中国含氟药物市场前景分析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二、中国含氟药物发展趋势预测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2024-2030年中国含氟药物企业发展策略建议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一、含氟药物企业融资策略</w:t>
      </w:r>
      <w:r>
        <w:rPr>
          <w:rFonts w:hint="eastAsia"/>
        </w:rPr>
        <w:br/>
      </w:r>
      <w:r>
        <w:rPr>
          <w:rFonts w:hint="eastAsia"/>
        </w:rPr>
        <w:t>　　　　二、含氟药物企业人才策略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2024-2030年中国含氟药物企业营销策略建议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一、含氟药物企业定位策略</w:t>
      </w:r>
      <w:r>
        <w:rPr>
          <w:rFonts w:hint="eastAsia"/>
        </w:rPr>
        <w:br/>
      </w:r>
      <w:r>
        <w:rPr>
          <w:rFonts w:hint="eastAsia"/>
        </w:rPr>
        <w:t>　　　　二、含氟药物企业价格策略</w:t>
      </w:r>
      <w:r>
        <w:rPr>
          <w:rFonts w:hint="eastAsia"/>
        </w:rPr>
        <w:br/>
      </w:r>
      <w:r>
        <w:rPr>
          <w:rFonts w:hint="eastAsia"/>
        </w:rPr>
        <w:t>　　　　三、含氟药物企业促销策略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中.智.林－含氟药物行业研究结论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含氟药物行业历程</w:t>
      </w:r>
      <w:r>
        <w:rPr>
          <w:rFonts w:hint="eastAsia"/>
        </w:rPr>
        <w:br/>
      </w:r>
      <w:r>
        <w:rPr>
          <w:rFonts w:hint="eastAsia"/>
        </w:rPr>
        <w:t>　　图表 含氟药物行业生命周期</w:t>
      </w:r>
      <w:r>
        <w:rPr>
          <w:rFonts w:hint="eastAsia"/>
        </w:rPr>
        <w:br/>
      </w:r>
      <w:r>
        <w:rPr>
          <w:rFonts w:hint="eastAsia"/>
        </w:rPr>
        <w:t>　　图表 含氟药物行业产业链分析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2019-2024年含氟药物行业市场容量统计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含氟药物重点企业（一）基本信息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含氟药物重点企业（一）经营情况分析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含氟药物重点企业（一）盈利能力情况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含氟药物重点企业（一）偿债能力情况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含氟药物重点企业（一）运营能力情况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含氟药物重点企业（一）成长能力情况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含氟药物重点企业（二）基本信息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含氟药物重点企业（二）经营情况分析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含氟药物重点企业（二）盈利能力情况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含氟药物重点企业（二）偿债能力情况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含氟药物重点企业（二）运营能力情况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含氟药物重点企业（二）成长能力情况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2024-2030年中国含氟药物行业市场容量预测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2024-2030年中国含氟药物行业市场规模预测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2024-2030年中国含氟药物市场前景分析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2024-2030年中国含氟药物行业发展趋势预测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cbd9267944efc" w:history="1">
        <w:r>
          <w:rPr>
            <w:rStyle w:val="Hyperlink"/>
          </w:rPr>
          <w:t>2024-2030年中国含氟药物行业发展调研与市场前景报告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cbd9267944efc" w:history="1">
        <w:r>
          <w:rPr>
            <w:rStyle w:val="Hyperlink"/>
          </w:rPr>
          <w:t>https://www.20087.com/7/98/HanFuYaoWuShiChangXianZhuangHeQianJing.html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a048159754b9f" w:history="1">
      <w:r>
        <w:rPr>
          <w:rStyle w:val="Hyperlink"/>
        </w:rPr>
        <w:t>2024-2030年中国含氟药物行业发展调研与市场前景报告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anFuYaoWuShiChangXianZhuangHeQianJing.html" TargetMode="External" Id="Rd76cbd926794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anFuYaoWuShiChangXianZhuangHeQianJing.html" TargetMode="External" Id="R5aea04815975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2024-03-01T01:52:00Z</dcterms:created>
  <dcterms:modified xsi:type="dcterms:W3CDTF">2024-03-01T02:52:00Z</dcterms:modified>
  <dc:subject>2024-2030年中国含氟药物行业发展调研与市场前景报告</dc:subject>
  <dc:title>2024-2030年中国含氟药物行业发展调研与市场前景报告</dc:title>
  <cp:keywords>2024-2030年中国含氟药物行业发展调研与市场前景报告</cp:keywords>
  <dc:description>2024-2030年中国含氟药物行业发展调研与市场前景报告</dc:description>
</cp:coreProperties>
</file>