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7a025bc264f24" w:history="1">
              <w:r>
                <w:rPr>
                  <w:rStyle w:val="Hyperlink"/>
                </w:rPr>
                <w:t>2025-2031年中国冻干活疫苗行业研究与发展趋势分析报告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7a025bc264f24" w:history="1">
              <w:r>
                <w:rPr>
                  <w:rStyle w:val="Hyperlink"/>
                </w:rPr>
                <w:t>2025-2031年中国冻干活疫苗行业研究与发展趋势分析报告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7a025bc264f24" w:history="1">
                <w:r>
                  <w:rPr>
                    <w:rStyle w:val="Hyperlink"/>
                  </w:rPr>
                  <w:t>https://www.20087.com/7/98/DongGanHuoYiMiaoHangYeQianJingQuShi.html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活疫苗是一种通过低温冷冻干燥技术制备的疫苗，能够长时间保持生物活性，无需冷链运输和存储，大大提高了疫苗的可及性和使用便捷性。近年来，随着生物技术的进步和全球健康危机的应对需求，冻干活疫苗的研发和应用得到了前所未有的重视。新型佐剂和稳定剂的使用，提高了疫苗的免疫原性和稳定性，而高通量筛选和基因工程技术，则加速了疫苗候选物的发现和优化。</w:t>
      </w:r>
      <w:r>
        <w:rPr>
          <w:rFonts w:hint="eastAsia"/>
        </w:rPr>
        <w:br/>
      </w:r>
      <w:r>
        <w:rPr>
          <w:rFonts w:hint="eastAsia"/>
        </w:rPr>
        <w:t>　　未来，冻干活疫苗的发展将更加注重个性化和预防性医疗。一方面，通过精准医学和合成生物学的结合，开发出针对特定人群或地域的定制化疫苗，提高免疫策略的针对性和有效性。另一方面，通过整合疫苗接种记录和健康监测数据，构建智能疫苗管理系统，实现疫苗接种的精准推荐和实时跟踪，促进公共卫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7a025bc264f24" w:history="1">
        <w:r>
          <w:rPr>
            <w:rStyle w:val="Hyperlink"/>
          </w:rPr>
          <w:t>2025-2031年中国冻干活疫苗行业研究与发展趋势分析报告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冻干活疫苗行业的发展现状、市场规模、供需动态及进出口情况。报告详细解读了冻干活疫苗产业链上下游、重点区域市场、竞争格局及领先企业的表现，同时评估了冻干活疫苗行业风险与投资机会。通过对冻干活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冻干活疫苗行业界定及应用领域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冻干活疫苗行业定义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冻干活疫苗主要应用领域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2024-2025年全球冻干活疫苗行业市场调研分析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全球冻干活疫苗行业经济环境分析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全球冻干活疫苗市场总体情况分析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一、全球冻干活疫苗行业的发展特点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二、全球冻干活疫苗市场结构</w:t>
      </w:r>
      <w:r>
        <w:rPr>
          <w:rFonts w:hint="eastAsia"/>
        </w:rPr>
        <w:br/>
      </w:r>
      <w:r>
        <w:rPr>
          <w:rFonts w:hint="eastAsia"/>
        </w:rPr>
        <w:t>　　　　三、全球冻干活疫苗行业竞争格局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全球主要国家（地区）冻干活疫苗市场分析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2025-2031年全球冻干活疫苗行业发展趋势预测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冻干活疫苗行业环境分析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冻干活疫苗行业相关政策、法规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2024-2025年冻干活疫苗行业技术发展现状及趋势分析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冻干活疫苗行业技术发展现状分析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国内外冻干活疫苗行业技术差异与原因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冻干活疫苗行业技术发展方向、趋势预测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提升冻干活疫苗行业技术能力策略建议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中国冻干活疫苗行业供给、需求分析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2024-2025年中国冻干活疫苗市场现状</w:t>
      </w:r>
      <w:r>
        <w:rPr>
          <w:rFonts w:hint="eastAsia"/>
        </w:rPr>
        <w:br/>
      </w:r>
      <w:r>
        <w:rPr>
          <w:rFonts w:hint="eastAsia"/>
        </w:rPr>
        <w:t>　　第二节 中国冻干活疫苗行业产量情况分析及预测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一、冻干活疫苗总体产能规模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、2019-2024年中国冻干活疫苗产量统计</w:t>
      </w:r>
      <w:r>
        <w:rPr>
          <w:rFonts w:hint="eastAsia"/>
        </w:rPr>
        <w:br/>
      </w:r>
      <w:r>
        <w:rPr>
          <w:rFonts w:hint="eastAsia"/>
        </w:rPr>
        <w:t>　　　　三、冻干活疫苗生产区域分布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四、2025-2031年中国冻干活疫苗产量预测</w:t>
      </w:r>
      <w:r>
        <w:rPr>
          <w:rFonts w:hint="eastAsia"/>
        </w:rPr>
        <w:br/>
      </w:r>
      <w:r>
        <w:rPr>
          <w:rFonts w:hint="eastAsia"/>
        </w:rPr>
        <w:t>　　第三节 中国冻干活疫苗市场需求分析及预测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一、中国冻干活疫苗市场需求特点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二、2019-2024年中国冻干活疫苗市场需求统计</w:t>
      </w:r>
      <w:r>
        <w:rPr>
          <w:rFonts w:hint="eastAsia"/>
        </w:rPr>
        <w:br/>
      </w:r>
      <w:r>
        <w:rPr>
          <w:rFonts w:hint="eastAsia"/>
        </w:rPr>
        <w:t>　　　　三、冻干活疫苗市场饱和度</w:t>
      </w:r>
      <w:r>
        <w:rPr>
          <w:rFonts w:hint="eastAsia"/>
        </w:rPr>
        <w:br/>
      </w:r>
      <w:r>
        <w:rPr>
          <w:rFonts w:hint="eastAsia"/>
        </w:rPr>
        <w:t>　　　　四、影响冻干活疫苗市场需求的因素</w:t>
      </w:r>
      <w:r>
        <w:rPr>
          <w:rFonts w:hint="eastAsia"/>
        </w:rPr>
        <w:br/>
      </w:r>
      <w:r>
        <w:rPr>
          <w:rFonts w:hint="eastAsia"/>
        </w:rPr>
        <w:t>　　　　五、冻干活疫苗市场潜力分析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六、2025-2031年中国冻干活疫苗市场需求预测分析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中国冻干活疫苗行业进出口分析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一、2019-2024年冻干活疫苗进口量及增速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三、2025-2031年冻干活疫苗进口量及增速预测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一、2019-2024年冻干活疫苗出口量及增速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三、2025-2031年冻干活疫苗出口量及增速预测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中国冻干活疫苗行业重点地区调研分析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一、中国冻干活疫苗行业区域市场分布情况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五、**地区冻干活疫苗行业市场需求规模情况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六、**地区冻干活疫苗行业市场需求规模情况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2024-2025年中国冻干活疫苗细分行业调研</w:t>
      </w:r>
      <w:r>
        <w:rPr>
          <w:rFonts w:hint="eastAsia"/>
        </w:rPr>
        <w:br/>
      </w:r>
      <w:r>
        <w:rPr>
          <w:rFonts w:hint="eastAsia"/>
        </w:rPr>
        <w:t>　　第一节 主要冻干活疫苗细分行业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中国冻干活疫苗企业营销及发展建议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冻干活疫苗企业营销策略分析及建议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冻干活疫苗企业营销策略分析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一、冻干活疫苗企业营销策略</w:t>
      </w:r>
      <w:r>
        <w:rPr>
          <w:rFonts w:hint="eastAsia"/>
        </w:rPr>
        <w:br/>
      </w:r>
      <w:r>
        <w:rPr>
          <w:rFonts w:hint="eastAsia"/>
        </w:rPr>
        <w:t>　　　　二、冻干活疫苗企业经验借鉴</w:t>
      </w:r>
      <w:r>
        <w:rPr>
          <w:rFonts w:hint="eastAsia"/>
        </w:rPr>
        <w:br/>
      </w:r>
      <w:r>
        <w:rPr>
          <w:rFonts w:hint="eastAsia"/>
        </w:rPr>
        <w:t>　　第三节 冻干活疫苗企业营销模式演化与创新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冻干活疫苗企业经营发展分析及建议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一、冻干活疫苗企业存在的问题</w:t>
      </w:r>
      <w:r>
        <w:rPr>
          <w:rFonts w:hint="eastAsia"/>
        </w:rPr>
        <w:br/>
      </w:r>
      <w:r>
        <w:rPr>
          <w:rFonts w:hint="eastAsia"/>
        </w:rPr>
        <w:t>　　　　二、冻干活疫苗企业应对的策略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冻干活疫苗行业发展趋势及投资风险预警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2025年冻干活疫苗市场前景分析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2025年冻干活疫苗行业发展趋势预测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影响冻干活疫苗行业发展的主要因素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一、2025年影响冻干活疫苗行业运行的有利因素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二、2025年影响冻干活疫苗行业运行的稳定因素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三、2025年影响冻干活疫苗行业运行的不利因素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四、2025年中国冻干活疫苗行业发展面临的挑战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五、2025年中国冻干活疫苗行业发展面临的机遇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专家对冻干活疫苗行业投资风险预警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一、2025-2031年冻干活疫苗行业市场风险及控制策略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二、2025-2031年冻干活疫苗行业政策风险及控制策略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三、2025-2031年冻干活疫苗行业经营风险及控制策略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四、2025-2031年冻干活疫苗同业竞争风险及控制策略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五、2025-2031年冻干活疫苗行业其他风险及控制策略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冻干活疫苗行业投资战略研究</w:t>
      </w:r>
      <w:r>
        <w:rPr>
          <w:rFonts w:hint="eastAsia"/>
        </w:rPr>
        <w:br/>
      </w:r>
      <w:r>
        <w:rPr>
          <w:rFonts w:hint="eastAsia"/>
        </w:rPr>
        <w:t>　　第一节 冻干活疫苗行业发展战略研究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对我国冻干活疫苗品牌的战略思考</w:t>
      </w:r>
      <w:r>
        <w:rPr>
          <w:rFonts w:hint="eastAsia"/>
        </w:rPr>
        <w:br/>
      </w:r>
      <w:r>
        <w:rPr>
          <w:rFonts w:hint="eastAsia"/>
        </w:rPr>
        <w:t>　　　　一、冻干活疫苗品牌的重要性</w:t>
      </w:r>
      <w:r>
        <w:rPr>
          <w:rFonts w:hint="eastAsia"/>
        </w:rPr>
        <w:br/>
      </w:r>
      <w:r>
        <w:rPr>
          <w:rFonts w:hint="eastAsia"/>
        </w:rPr>
        <w:t>　　　　二、冻干活疫苗实施品牌战略的意义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四、我国冻干活疫苗企业的品牌战略</w:t>
      </w:r>
      <w:r>
        <w:rPr>
          <w:rFonts w:hint="eastAsia"/>
        </w:rPr>
        <w:br/>
      </w:r>
      <w:r>
        <w:rPr>
          <w:rFonts w:hint="eastAsia"/>
        </w:rPr>
        <w:t>　　　　五、冻干活疫苗品牌战略管理的策略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冻干活疫苗经营策略分析</w:t>
      </w:r>
      <w:r>
        <w:rPr>
          <w:rFonts w:hint="eastAsia"/>
        </w:rPr>
        <w:br/>
      </w:r>
      <w:r>
        <w:rPr>
          <w:rFonts w:hint="eastAsia"/>
        </w:rPr>
        <w:t>　　　　一、冻干活疫苗市场细分策略</w:t>
      </w:r>
      <w:r>
        <w:rPr>
          <w:rFonts w:hint="eastAsia"/>
        </w:rPr>
        <w:br/>
      </w:r>
      <w:r>
        <w:rPr>
          <w:rFonts w:hint="eastAsia"/>
        </w:rPr>
        <w:t>　　　　二、冻干活疫苗市场创新策略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四、冻干活疫苗新产品差异化战略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中:智:林:－冻干活疫苗行业投资战略研究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一、2025-2031年冻干活疫苗行业投资战略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冻干活疫苗行业历程</w:t>
      </w:r>
      <w:r>
        <w:rPr>
          <w:rFonts w:hint="eastAsia"/>
        </w:rPr>
        <w:br/>
      </w:r>
      <w:r>
        <w:rPr>
          <w:rFonts w:hint="eastAsia"/>
        </w:rPr>
        <w:t>　　图表 冻干活疫苗行业生命周期</w:t>
      </w:r>
      <w:r>
        <w:rPr>
          <w:rFonts w:hint="eastAsia"/>
        </w:rPr>
        <w:br/>
      </w:r>
      <w:r>
        <w:rPr>
          <w:rFonts w:hint="eastAsia"/>
        </w:rPr>
        <w:t>　　图表 冻干活疫苗行业产业链分析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2019-2024年中国冻干活疫苗进口金额分析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2019-2024年中国冻干活疫苗出口数量分析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2019-2024年中国冻干活疫苗出口金额分析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2025-2031年中国冻干活疫苗行业产能预测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2025-2031年中国冻干活疫苗行业产量预测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2025-2031年中国冻干活疫苗市场需求量预测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2025-2031年中国冻干活疫苗行业市场容量预测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2025-2031年中国冻干活疫苗行业市场规模预测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2025年中国冻干活疫苗市场前景分析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2025年中国冻干活疫苗发展趋势预测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7a025bc264f24" w:history="1">
        <w:r>
          <w:rPr>
            <w:rStyle w:val="Hyperlink"/>
          </w:rPr>
          <w:t>2025-2031年中国冻干活疫苗行业研究与发展趋势分析报告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7a025bc264f24" w:history="1">
        <w:r>
          <w:rPr>
            <w:rStyle w:val="Hyperlink"/>
          </w:rPr>
          <w:t>https://www.20087.com/7/98/DongGanHuoYiMiaoHangYeQianJingQuShi.html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热点：冻干疫苗和液体疫苗的区别、冻干活疫苗保存温度一般在( )保存、冻干狂犬疫苗是灭活的吗、冻干活疫苗图片、狂犬冻干疫苗vero、冻干活疫苗稀释后多久有效、护士打狂犬疫苗会忘加冻干吗、冻干活疫苗发现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7ae8869f4101" w:history="1">
      <w:r>
        <w:rPr>
          <w:rStyle w:val="Hyperlink"/>
        </w:rPr>
        <w:t>2025-2031年中国冻干活疫苗行业研究与发展趋势分析报告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ongGanHuoYiMiaoHangYeQianJingQuShi.html" TargetMode="External" Id="Rcda7a025bc2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ongGanHuoYiMiaoHangYeQianJingQuShi.html" TargetMode="External" Id="R50ba7ae8869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2024-11-21T03:07:00Z</dcterms:created>
  <dcterms:modified xsi:type="dcterms:W3CDTF">2024-11-21T04:07:00Z</dcterms:modified>
  <dc:subject>2025-2031年中国冻干活疫苗行业研究与发展趋势分析报告</dc:subject>
  <dc:title>2025-2031年中国冻干活疫苗行业研究与发展趋势分析报告</dc:title>
  <cp:keywords>2025-2031年中国冻干活疫苗行业研究与发展趋势分析报告</cp:keywords>
  <dc:description>2025-2031年中国冻干活疫苗行业研究与发展趋势分析报告</dc:description>
</cp:coreProperties>
</file>