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0cc4e0938464c" w:history="1">
              <w:r>
                <w:rPr>
                  <w:rStyle w:val="Hyperlink"/>
                </w:rPr>
                <w:t>2025-2031年全球与中国研制生物制品发展现状分析及前景趋势报告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0cc4e0938464c" w:history="1">
              <w:r>
                <w:rPr>
                  <w:rStyle w:val="Hyperlink"/>
                </w:rPr>
                <w:t>2025-2031年全球与中国研制生物制品发展现状分析及前景趋势报告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0cc4e0938464c" w:history="1">
                <w:r>
                  <w:rPr>
                    <w:rStyle w:val="Hyperlink"/>
                  </w:rPr>
                  <w:t>https://www.20087.com/7/68/YanZhiShengWuZhiPinDeQianJingQuShi.html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，如疫苗、抗体和细胞疗法，是现代生物医药领域的核心产品。近年来，随着基因编辑、合成生物学和细胞培养技术的进步，生物制品的开发周期缩短，生产能力提升。COVID-19疫情加速了mRNA疫苗的研发和应用，展现了生物制品在应对突发公共卫生事件中的巨大潜力。同时，个性化医疗和精准治疗成为生物制品研发的新趋势，满足患者个体差异化的治疗需求。</w:t>
      </w:r>
      <w:r>
        <w:rPr>
          <w:rFonts w:hint="eastAsia"/>
        </w:rPr>
        <w:br/>
      </w:r>
      <w:r>
        <w:rPr>
          <w:rFonts w:hint="eastAsia"/>
        </w:rPr>
        <w:t>　　未来，生物制品的研发将更加侧重于创新和可及性。通过基因组学和蛋白质组学的深入研究，生物制品将针对更多疾病靶点，开发出更有效的治疗方法。同时，生物制品的生产将更加注重成本效益和供应链的稳定性，确保全球范围内的可及性和负担性。此外，远程医疗和数字健康平台将促进生物制品的个性化定制和远程配送，提高患者治疗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0cc4e0938464c" w:history="1">
        <w:r>
          <w:rPr>
            <w:rStyle w:val="Hyperlink"/>
          </w:rPr>
          <w:t>2025-2031年全球与中国研制生物制品发展现状分析及前景趋势报告</w:t>
        </w:r>
      </w:hyperlink>
      <w:r>
        <w:rPr>
          <w:rFonts w:hint="eastAsia"/>
        </w:rPr>
        <w:t>》系统分析了研制生物制品行业的市场规模、供需动态及竞争格局，重点评估了主要研制生物制品企业的经营表现，并对研制生物制品行业未来发展趋势进行了科学预测。报告结合研制生物制品技术现状与SWOT分析，揭示了市场机遇与潜在风险。市场调研网发布的《</w:t>
      </w:r>
      <w:hyperlink r:id="R6130cc4e0938464c" w:history="1">
        <w:r>
          <w:rPr>
            <w:rStyle w:val="Hyperlink"/>
          </w:rPr>
          <w:t>2025-2031年全球与中国研制生物制品发展现状分析及前景趋势报告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中国研制生物制品概述</w:t>
      </w:r>
      <w:r>
        <w:rPr>
          <w:rFonts w:hint="eastAsia"/>
        </w:rPr>
        <w:br/>
      </w:r>
      <w:r>
        <w:rPr>
          <w:rFonts w:hint="eastAsia"/>
        </w:rPr>
        <w:t>　　第一节 研制生物制品行业定义</w:t>
      </w:r>
      <w:r>
        <w:rPr>
          <w:rFonts w:hint="eastAsia"/>
        </w:rPr>
        <w:br/>
      </w:r>
      <w:r>
        <w:rPr>
          <w:rFonts w:hint="eastAsia"/>
        </w:rPr>
        <w:t>　　第二节 研制生物制品行业发展特性</w:t>
      </w:r>
      <w:r>
        <w:rPr>
          <w:rFonts w:hint="eastAsia"/>
        </w:rPr>
        <w:br/>
      </w:r>
      <w:r>
        <w:rPr>
          <w:rFonts w:hint="eastAsia"/>
        </w:rPr>
        <w:t>　　第三节 研制生物制品产业链分析</w:t>
      </w:r>
      <w:r>
        <w:rPr>
          <w:rFonts w:hint="eastAsia"/>
        </w:rPr>
        <w:br/>
      </w:r>
      <w:r>
        <w:rPr>
          <w:rFonts w:hint="eastAsia"/>
        </w:rPr>
        <w:t>　　第四节 研制生物制品行业生命周期分析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2024-2025年国外研制生物制品市场发展概况</w:t>
      </w:r>
      <w:r>
        <w:rPr>
          <w:rFonts w:hint="eastAsia"/>
        </w:rPr>
        <w:br/>
      </w:r>
      <w:r>
        <w:rPr>
          <w:rFonts w:hint="eastAsia"/>
        </w:rPr>
        <w:t>　　第一节 全球研制生物制品市场发展分析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北美地区主要国家研制生物制品市场概况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欧盟地区主要国家研制生物制品市场概况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亚洲地区主要国家研制生物制品市场概况</w:t>
      </w:r>
      <w:r>
        <w:rPr>
          <w:rFonts w:hint="eastAsia"/>
        </w:rPr>
        <w:br/>
      </w:r>
      <w:r>
        <w:rPr>
          <w:rFonts w:hint="eastAsia"/>
        </w:rPr>
        <w:t>　　第五节 全球研制生物制品市场发展预测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2024-2025年中国研制生物制品发展环境分析</w:t>
      </w:r>
      <w:r>
        <w:rPr>
          <w:rFonts w:hint="eastAsia"/>
        </w:rPr>
        <w:br/>
      </w:r>
      <w:r>
        <w:rPr>
          <w:rFonts w:hint="eastAsia"/>
        </w:rPr>
        <w:t>　　第一节 研制生物制品行业经济环境分析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研制生物制品行业相关政策、标准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研制生物制品行业相关发展规划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2024-2025年研制生物制品行业技术发展现状及趋势分析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研制生物制品行业技术发展现状分析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国内外研制生物制品行业技术差异与原因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研制生物制品行业技术发展方向、趋势预测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提升研制生物制品行业技术能力策略建议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2024-2025年研制生物制品市场特性分析</w:t>
      </w:r>
      <w:r>
        <w:rPr>
          <w:rFonts w:hint="eastAsia"/>
        </w:rPr>
        <w:br/>
      </w:r>
      <w:r>
        <w:rPr>
          <w:rFonts w:hint="eastAsia"/>
        </w:rPr>
        <w:t>　　第一节 研制生物制品行业集中度分析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2024-2025年研制生物制品行业SWOT分析</w:t>
      </w:r>
      <w:r>
        <w:rPr>
          <w:rFonts w:hint="eastAsia"/>
        </w:rPr>
        <w:br/>
      </w:r>
      <w:r>
        <w:rPr>
          <w:rFonts w:hint="eastAsia"/>
        </w:rPr>
        <w:t>　　　　一、研制生物制品行业优势</w:t>
      </w:r>
      <w:r>
        <w:rPr>
          <w:rFonts w:hint="eastAsia"/>
        </w:rPr>
        <w:br/>
      </w:r>
      <w:r>
        <w:rPr>
          <w:rFonts w:hint="eastAsia"/>
        </w:rPr>
        <w:t>　　　　二、研制生物制品行业劣势</w:t>
      </w:r>
      <w:r>
        <w:rPr>
          <w:rFonts w:hint="eastAsia"/>
        </w:rPr>
        <w:br/>
      </w:r>
      <w:r>
        <w:rPr>
          <w:rFonts w:hint="eastAsia"/>
        </w:rPr>
        <w:t>　　　　三、研制生物制品行业机会</w:t>
      </w:r>
      <w:r>
        <w:rPr>
          <w:rFonts w:hint="eastAsia"/>
        </w:rPr>
        <w:br/>
      </w:r>
      <w:r>
        <w:rPr>
          <w:rFonts w:hint="eastAsia"/>
        </w:rPr>
        <w:t>　　　　四、研制生物制品行业风险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中国研制生物制品发展现状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2024-2025年中国研制生物制品市场现状分析</w:t>
      </w:r>
      <w:r>
        <w:rPr>
          <w:rFonts w:hint="eastAsia"/>
        </w:rPr>
        <w:br/>
      </w:r>
      <w:r>
        <w:rPr>
          <w:rFonts w:hint="eastAsia"/>
        </w:rPr>
        <w:t>　　第二节 中国研制生物制品行业产量情况分析及预测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一、研制生物制品总体产能规模</w:t>
      </w:r>
      <w:r>
        <w:rPr>
          <w:rFonts w:hint="eastAsia"/>
        </w:rPr>
        <w:br/>
      </w:r>
      <w:r>
        <w:rPr>
          <w:rFonts w:hint="eastAsia"/>
        </w:rPr>
        <w:t>　　　　二、研制生物制品生产区域分布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三、2019-2024年中国研制生物制品产量统计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三、2025-2031年中国研制生物制品产量预测</w:t>
      </w:r>
      <w:r>
        <w:rPr>
          <w:rFonts w:hint="eastAsia"/>
        </w:rPr>
        <w:br/>
      </w:r>
      <w:r>
        <w:rPr>
          <w:rFonts w:hint="eastAsia"/>
        </w:rPr>
        <w:t>　　第三节 中国研制生物制品市场需求分析及预测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一、中国研制生物制品市场需求特点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二、2019-2024年中国研制生物制品市场需求量统计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三、2025-2031年中国研制生物制品市场需求量预测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中国研制生物制品价格趋势分析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一、2019-2024年中国研制生物制品市场价格趋势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二、2025-2031年中国研制生物制品市场价格走势预测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2019-2024年研制生物制品行业经济运行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2019-2024年中国研制生物制品行业盈利能力分析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2019-2024年中国研制生物制品行业发展能力分析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2019-2024年研制生物制品行业偿债能力分析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2019-2024年研制生物制品制造企业数量分析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中国研制生物制品行业重点地区发展分析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**地区研制生物制品市场发展分析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**地区研制生物制品市场发展分析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**地区研制生物制品市场发展分析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**地区研制生物制品市场发展分析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**地区研制生物制品市场发展分析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2019-2024年中国研制生物制品进出口分析</w:t>
      </w:r>
      <w:r>
        <w:rPr>
          <w:rFonts w:hint="eastAsia"/>
        </w:rPr>
        <w:br/>
      </w:r>
      <w:r>
        <w:rPr>
          <w:rFonts w:hint="eastAsia"/>
        </w:rPr>
        <w:t>　　第一节 研制生物制品进口情况分析</w:t>
      </w:r>
      <w:r>
        <w:rPr>
          <w:rFonts w:hint="eastAsia"/>
        </w:rPr>
        <w:br/>
      </w:r>
      <w:r>
        <w:rPr>
          <w:rFonts w:hint="eastAsia"/>
        </w:rPr>
        <w:t>　　第二节 研制生物制品出口情况分析</w:t>
      </w:r>
      <w:r>
        <w:rPr>
          <w:rFonts w:hint="eastAsia"/>
        </w:rPr>
        <w:br/>
      </w:r>
      <w:r>
        <w:rPr>
          <w:rFonts w:hint="eastAsia"/>
        </w:rPr>
        <w:t>　　第三节 影响研制生物制品进出口因素分析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主要研制生物制品生产企业及竞争格局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研制生物制品行业投资战略研究</w:t>
      </w:r>
      <w:r>
        <w:rPr>
          <w:rFonts w:hint="eastAsia"/>
        </w:rPr>
        <w:br/>
      </w:r>
      <w:r>
        <w:rPr>
          <w:rFonts w:hint="eastAsia"/>
        </w:rPr>
        <w:t>　　第一节 研制生物制品行业发展战略研究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对我国研制生物制品品牌的战略思考</w:t>
      </w:r>
      <w:r>
        <w:rPr>
          <w:rFonts w:hint="eastAsia"/>
        </w:rPr>
        <w:br/>
      </w:r>
      <w:r>
        <w:rPr>
          <w:rFonts w:hint="eastAsia"/>
        </w:rPr>
        <w:t>　　　　一、研制生物制品品牌的重要性</w:t>
      </w:r>
      <w:r>
        <w:rPr>
          <w:rFonts w:hint="eastAsia"/>
        </w:rPr>
        <w:br/>
      </w:r>
      <w:r>
        <w:rPr>
          <w:rFonts w:hint="eastAsia"/>
        </w:rPr>
        <w:t>　　　　二、研制生物制品实施品牌战略的意义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三、研制生物制品企业品牌的现状分析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四、我国研制生物制品企业的品牌战略</w:t>
      </w:r>
      <w:r>
        <w:rPr>
          <w:rFonts w:hint="eastAsia"/>
        </w:rPr>
        <w:br/>
      </w:r>
      <w:r>
        <w:rPr>
          <w:rFonts w:hint="eastAsia"/>
        </w:rPr>
        <w:t>　　　　五、研制生物制品品牌战略管理的策略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研制生物制品经营策略分析</w:t>
      </w:r>
      <w:r>
        <w:rPr>
          <w:rFonts w:hint="eastAsia"/>
        </w:rPr>
        <w:br/>
      </w:r>
      <w:r>
        <w:rPr>
          <w:rFonts w:hint="eastAsia"/>
        </w:rPr>
        <w:t>　　　　一、研制生物制品市场细分策略</w:t>
      </w:r>
      <w:r>
        <w:rPr>
          <w:rFonts w:hint="eastAsia"/>
        </w:rPr>
        <w:br/>
      </w:r>
      <w:r>
        <w:rPr>
          <w:rFonts w:hint="eastAsia"/>
        </w:rPr>
        <w:t>　　　　二、研制生物制品市场创新策略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四、研制生物制品新产品差异化战略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2025-2031年中国研制生物制品发展趋势预测及投资风险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2025-2025年研制生物制品市场前景分析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2025-2031年研制生物制品行业发展趋势预测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研制生物制品行业投资风险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研制生物制品投资建议</w:t>
      </w:r>
      <w:r>
        <w:rPr>
          <w:rFonts w:hint="eastAsia"/>
        </w:rPr>
        <w:br/>
      </w:r>
      <w:r>
        <w:rPr>
          <w:rFonts w:hint="eastAsia"/>
        </w:rPr>
        <w:t>　　第一节 研制生物制品行业投资环境分析</w:t>
      </w:r>
      <w:r>
        <w:rPr>
          <w:rFonts w:hint="eastAsia"/>
        </w:rPr>
        <w:br/>
      </w:r>
      <w:r>
        <w:rPr>
          <w:rFonts w:hint="eastAsia"/>
        </w:rPr>
        <w:t>　　第二节 研制生物制品行业投资进入壁垒分析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研制生物制品行业类别</w:t>
      </w:r>
      <w:r>
        <w:rPr>
          <w:rFonts w:hint="eastAsia"/>
        </w:rPr>
        <w:br/>
      </w:r>
      <w:r>
        <w:rPr>
          <w:rFonts w:hint="eastAsia"/>
        </w:rPr>
        <w:t>　　图表 研制生物制品行业产业链调研</w:t>
      </w:r>
      <w:r>
        <w:rPr>
          <w:rFonts w:hint="eastAsia"/>
        </w:rPr>
        <w:br/>
      </w:r>
      <w:r>
        <w:rPr>
          <w:rFonts w:hint="eastAsia"/>
        </w:rPr>
        <w:t>　　图表 研制生物制品行业现状</w:t>
      </w:r>
      <w:r>
        <w:rPr>
          <w:rFonts w:hint="eastAsia"/>
        </w:rPr>
        <w:br/>
      </w:r>
      <w:r>
        <w:rPr>
          <w:rFonts w:hint="eastAsia"/>
        </w:rPr>
        <w:t>　　图表 研制生物制品行业标准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2024年中国研制生物制品行业产能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2019-2024年中国研制生物制品行业产量统计</w:t>
      </w:r>
      <w:r>
        <w:rPr>
          <w:rFonts w:hint="eastAsia"/>
        </w:rPr>
        <w:br/>
      </w:r>
      <w:r>
        <w:rPr>
          <w:rFonts w:hint="eastAsia"/>
        </w:rPr>
        <w:t>　　图表 研制生物制品行业动态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2024年中国研制生物制品行业需求区域调研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2019-2024年中国研制生物制品行情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**地区研制生物制品市场规模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**地区研制生物制品市场调研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**地区研制生物制品市场规模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**地区研制生物制品市场调研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研制生物制品行业竞争对手分析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2025-2031年中国研制生物制品行业产能预测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2025-2031年中国研制生物制品行业产量预测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2025-2031年中国研制生物制品市场需求预测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2025-2031年中国研制生物制品行业市场规模预测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研制生物制品行业准入条件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2025-2031年中国研制生物制品市场前景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2025-2031年中国研制生物制品行业信息化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2025-2031年中国研制生物制品行业风险分析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2025-2031年中国研制生物制品行业发展趋势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0cc4e0938464c" w:history="1">
        <w:r>
          <w:rPr>
            <w:rStyle w:val="Hyperlink"/>
          </w:rPr>
          <w:t>2025-2031年全球与中国研制生物制品发展现状分析及前景趋势报告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0cc4e0938464c" w:history="1">
        <w:r>
          <w:rPr>
            <w:rStyle w:val="Hyperlink"/>
          </w:rPr>
          <w:t>https://www.20087.com/7/68/YanZhiShengWuZhiPinDeQianJingQuShi.html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热点：生物制品工艺、研制生物制品的公司、生物制品定义、生物制品研发、生物制品的加工过程、生物制品研发属于什么行业、生物制品研究制造设备、生物制造产品有哪些、生物制品生产技术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348695e264152" w:history="1">
      <w:r>
        <w:rPr>
          <w:rStyle w:val="Hyperlink"/>
        </w:rPr>
        <w:t>2025-2031年全球与中国研制生物制品发展现状分析及前景趋势报告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nZhiShengWuZhiPinDeQianJingQuShi.html" TargetMode="External" Id="R6130cc4e0938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nZhiShengWuZhiPinDeQianJingQuShi.html" TargetMode="External" Id="Ree9348695e26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2024-10-25T23:54:00Z</dcterms:created>
  <dcterms:modified xsi:type="dcterms:W3CDTF">2024-10-26T00:54:00Z</dcterms:modified>
  <dc:subject>2025-2031年全球与中国研制生物制品发展现状分析及前景趋势报告</dc:subject>
  <dc:title>2025-2031年全球与中国研制生物制品发展现状分析及前景趋势报告</dc:title>
  <cp:keywords>2025-2031年全球与中国研制生物制品发展现状分析及前景趋势报告</cp:keywords>
  <dc:description>2025-2031年全球与中国研制生物制品发展现状分析及前景趋势报告</dc:description>
</cp:coreProperties>
</file>