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ee0e54d4f41a0" w:history="1">
              <w:r>
                <w:rPr>
                  <w:rStyle w:val="Hyperlink"/>
                </w:rPr>
                <w:t>2025-2031年中国纳米铜行业发展全面调研与未来趋势预测报告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ee0e54d4f41a0" w:history="1">
              <w:r>
                <w:rPr>
                  <w:rStyle w:val="Hyperlink"/>
                </w:rPr>
                <w:t>2025-2031年中国纳米铜行业发展全面调研与未来趋势预测报告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ee0e54d4f41a0" w:history="1">
                <w:r>
                  <w:rPr>
                    <w:rStyle w:val="Hyperlink"/>
                  </w:rPr>
                  <w:t>https://www.20087.com/7/68/NaMiTongHangYeQuShiFenXi.html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是一种新兴的纳米材料，由于其独特的物理化学性质，如高导电性、催化活性和机械强度，在新能源、电子信息、生物医药等领域展现出广阔的应用前景。近年来，随着制备技术的成熟，如化学还原法、电沉积法和机械球磨法，纳米铜的产量和质量得到了显著提升，成本逐渐降低，加速了其商业化进程。</w:t>
      </w:r>
      <w:r>
        <w:rPr>
          <w:rFonts w:hint="eastAsia"/>
        </w:rPr>
        <w:br/>
      </w:r>
      <w:r>
        <w:rPr>
          <w:rFonts w:hint="eastAsia"/>
        </w:rPr>
        <w:t>　　未来，纳米铜的研究和应用将更加深入。一方面，探索纳米铜在催化剂、导电油墨、复合材料等领域的创新应用，拓宽其市场空间。另一方面，通过改进制备工艺，提高纳米铜的纯度和分散性，解决其团聚问题，进一步提升其性能。同时，纳米铜的安全性和环保性也将成为研究重点，确保其在实际应用中的长期稳定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ee0e54d4f41a0" w:history="1">
        <w:r>
          <w:rPr>
            <w:rStyle w:val="Hyperlink"/>
          </w:rPr>
          <w:t>2025-2031年中国纳米铜行业发展全面调研与未来趋势预测报告</w:t>
        </w:r>
      </w:hyperlink>
      <w:r>
        <w:rPr>
          <w:rFonts w:hint="eastAsia"/>
        </w:rPr>
        <w:t>》基于国家统计局及相关协会的权威数据，系统研究了纳米铜行业的市场需求、市场规模及产业链现状，分析了纳米铜价格波动、细分市场动态及重点企业的经营表现，科学预测了纳米铜市场前景与发展趋势，揭示了潜在需求与投资机会，同时指出了纳米铜行业可能面临的风险。通过对纳米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中国纳米铜行业简介</w:t>
      </w:r>
      <w:r>
        <w:rPr>
          <w:rFonts w:hint="eastAsia"/>
        </w:rPr>
        <w:br/>
      </w:r>
      <w:r>
        <w:rPr>
          <w:rFonts w:hint="eastAsia"/>
        </w:rPr>
        <w:t>　　　　一、纳米铜行业的界定及分类</w:t>
      </w:r>
      <w:r>
        <w:rPr>
          <w:rFonts w:hint="eastAsia"/>
        </w:rPr>
        <w:br/>
      </w:r>
      <w:r>
        <w:rPr>
          <w:rFonts w:hint="eastAsia"/>
        </w:rPr>
        <w:t>　　　　二、纳米铜行业的特征</w:t>
      </w:r>
      <w:r>
        <w:rPr>
          <w:rFonts w:hint="eastAsia"/>
        </w:rPr>
        <w:br/>
      </w:r>
      <w:r>
        <w:rPr>
          <w:rFonts w:hint="eastAsia"/>
        </w:rPr>
        <w:t>　　　　三、纳米铜的主要用途</w:t>
      </w:r>
      <w:r>
        <w:rPr>
          <w:rFonts w:hint="eastAsia"/>
        </w:rPr>
        <w:br/>
      </w:r>
      <w:r>
        <w:rPr>
          <w:rFonts w:hint="eastAsia"/>
        </w:rPr>
        <w:t>　　第二节 我国纳米铜产业发展的“波特五力模型”分析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二、纳米铜产业环境的“波特五力模型”分析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2、供应商侃价能力</w:t>
      </w:r>
      <w:r>
        <w:rPr>
          <w:rFonts w:hint="eastAsia"/>
        </w:rPr>
        <w:br/>
      </w:r>
      <w:r>
        <w:rPr>
          <w:rFonts w:hint="eastAsia"/>
        </w:rPr>
        <w:t>　　　　　　3、购买方侃价能力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中国纳米铜行业发展状况</w:t>
      </w:r>
      <w:r>
        <w:rPr>
          <w:rFonts w:hint="eastAsia"/>
        </w:rPr>
        <w:br/>
      </w:r>
      <w:r>
        <w:rPr>
          <w:rFonts w:hint="eastAsia"/>
        </w:rPr>
        <w:t>　　　　一、中国纳米铜行业发展历程</w:t>
      </w:r>
      <w:r>
        <w:rPr>
          <w:rFonts w:hint="eastAsia"/>
        </w:rPr>
        <w:br/>
      </w:r>
      <w:r>
        <w:rPr>
          <w:rFonts w:hint="eastAsia"/>
        </w:rPr>
        <w:t>　　　　二、中国纳米铜行业发展面临的问题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二、我国纳米铜工业发展分析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2025-2031年中国纳米铜行业主要指标监测分析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2025-2031年中国纳米铜行业总体运行情况</w:t>
      </w:r>
      <w:r>
        <w:rPr>
          <w:rFonts w:hint="eastAsia"/>
        </w:rPr>
        <w:br/>
      </w:r>
      <w:r>
        <w:rPr>
          <w:rFonts w:hint="eastAsia"/>
        </w:rPr>
        <w:t>　　第二节 2025-2031年中国纳米铜行业盈利能力分析</w:t>
      </w:r>
      <w:r>
        <w:rPr>
          <w:rFonts w:hint="eastAsia"/>
        </w:rPr>
        <w:br/>
      </w:r>
      <w:r>
        <w:rPr>
          <w:rFonts w:hint="eastAsia"/>
        </w:rPr>
        <w:t>　　　　一、纳米铜行业成本费用利润率分析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二、纳米铜行业销售毛利率分析</w:t>
      </w:r>
      <w:r>
        <w:rPr>
          <w:rFonts w:hint="eastAsia"/>
        </w:rPr>
        <w:br/>
      </w:r>
      <w:r>
        <w:rPr>
          <w:rFonts w:hint="eastAsia"/>
        </w:rPr>
        <w:t>　　　　三、纳米铜行业销售利润率分析</w:t>
      </w:r>
      <w:r>
        <w:rPr>
          <w:rFonts w:hint="eastAsia"/>
        </w:rPr>
        <w:br/>
      </w:r>
      <w:r>
        <w:rPr>
          <w:rFonts w:hint="eastAsia"/>
        </w:rPr>
        <w:t>　　　　四、纳米铜行业总资产利润率分析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2025-2031年中国纳米铜行业偿债能力分析</w:t>
      </w:r>
      <w:r>
        <w:rPr>
          <w:rFonts w:hint="eastAsia"/>
        </w:rPr>
        <w:br/>
      </w:r>
      <w:r>
        <w:rPr>
          <w:rFonts w:hint="eastAsia"/>
        </w:rPr>
        <w:t>　　第四节 2025-2031年中国纳米铜行业经营效率分析</w:t>
      </w:r>
      <w:r>
        <w:rPr>
          <w:rFonts w:hint="eastAsia"/>
        </w:rPr>
        <w:br/>
      </w:r>
      <w:r>
        <w:rPr>
          <w:rFonts w:hint="eastAsia"/>
        </w:rPr>
        <w:t>　　第五节 2025-2031年纳米铜行业资产负债状况分析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一、2025-2031年纳米铜行业总资产状况分析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二、2025-2031年纳米铜行业总负债状况分析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三、2025-2031年纳米铜行业资产负债率分析</w:t>
      </w:r>
      <w:r>
        <w:rPr>
          <w:rFonts w:hint="eastAsia"/>
        </w:rPr>
        <w:br/>
      </w:r>
      <w:r>
        <w:rPr>
          <w:rFonts w:hint="eastAsia"/>
        </w:rPr>
        <w:t>　　第六节 2025-2031年我国纳米铜行业成长性分析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纳米铜行业上下游及相关产业分析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纳米铜产业链分析</w:t>
      </w:r>
      <w:r>
        <w:rPr>
          <w:rFonts w:hint="eastAsia"/>
        </w:rPr>
        <w:br/>
      </w:r>
      <w:r>
        <w:rPr>
          <w:rFonts w:hint="eastAsia"/>
        </w:rPr>
        <w:t>　　　　一、纳米铜产业链模型介绍</w:t>
      </w:r>
      <w:r>
        <w:rPr>
          <w:rFonts w:hint="eastAsia"/>
        </w:rPr>
        <w:br/>
      </w:r>
      <w:r>
        <w:rPr>
          <w:rFonts w:hint="eastAsia"/>
        </w:rPr>
        <w:t>　　　　二、纳米铜产业链模型分析</w:t>
      </w:r>
      <w:r>
        <w:rPr>
          <w:rFonts w:hint="eastAsia"/>
        </w:rPr>
        <w:br/>
      </w:r>
      <w:r>
        <w:rPr>
          <w:rFonts w:hint="eastAsia"/>
        </w:rPr>
        <w:t>　　第二节 纳米铜上游产业分析</w:t>
      </w:r>
      <w:r>
        <w:rPr>
          <w:rFonts w:hint="eastAsia"/>
        </w:rPr>
        <w:br/>
      </w:r>
      <w:r>
        <w:rPr>
          <w:rFonts w:hint="eastAsia"/>
        </w:rPr>
        <w:t>　　　　一、纳米铜上游产业发展现状分析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二、纳米铜上游产业主要经经济指标发展分析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纳米铜下游产业分析</w:t>
      </w:r>
      <w:r>
        <w:rPr>
          <w:rFonts w:hint="eastAsia"/>
        </w:rPr>
        <w:br/>
      </w:r>
      <w:r>
        <w:rPr>
          <w:rFonts w:hint="eastAsia"/>
        </w:rPr>
        <w:t>　　　　一、纳米铜下游产业发展现状分析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二、纳米铜下游产业主要经济指标发展分析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2020-2025年中国纳米铜行业供需情况及2025-2031年供需预测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2020-2025年纳米铜行业生产能力分析</w:t>
      </w:r>
      <w:r>
        <w:rPr>
          <w:rFonts w:hint="eastAsia"/>
        </w:rPr>
        <w:br/>
      </w:r>
      <w:r>
        <w:rPr>
          <w:rFonts w:hint="eastAsia"/>
        </w:rPr>
        <w:t>　　2018年我国纳米铜行业产能约35吨，产量约17.2吨，国内纳米铜行业产能利用率约49.14%。</w:t>
      </w:r>
      <w:r>
        <w:rPr>
          <w:rFonts w:hint="eastAsia"/>
        </w:rPr>
        <w:br/>
      </w:r>
      <w:r>
        <w:rPr>
          <w:rFonts w:hint="eastAsia"/>
        </w:rPr>
        <w:t>　　2020-2025年纳米铜行业产能及产能利用率情况</w:t>
      </w:r>
      <w:r>
        <w:rPr>
          <w:rFonts w:hint="eastAsia"/>
        </w:rPr>
        <w:br/>
      </w:r>
      <w:r>
        <w:rPr>
          <w:rFonts w:hint="eastAsia"/>
        </w:rPr>
        <w:t>　　第二节 2020-2025年纳米铜行业产量及其增长速度分析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2025年纳米铜行业地区结构分析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2020-2025年纳米铜行业需求情况分析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一、2020-2025年纳米铜行业需求总量</w:t>
      </w:r>
      <w:r>
        <w:rPr>
          <w:rFonts w:hint="eastAsia"/>
        </w:rPr>
        <w:br/>
      </w:r>
      <w:r>
        <w:rPr>
          <w:rFonts w:hint="eastAsia"/>
        </w:rPr>
        <w:t>　　　　2018年中国纳米铜行业需求量约17.8吨，需求市场规模约3359.95万元。</w:t>
      </w:r>
      <w:r>
        <w:rPr>
          <w:rFonts w:hint="eastAsia"/>
        </w:rPr>
        <w:br/>
      </w:r>
      <w:r>
        <w:rPr>
          <w:rFonts w:hint="eastAsia"/>
        </w:rPr>
        <w:t>　　　　2020-2025年中国纳米铜行业需求量及规模情况</w:t>
      </w:r>
      <w:r>
        <w:rPr>
          <w:rFonts w:hint="eastAsia"/>
        </w:rPr>
        <w:br/>
      </w:r>
      <w:r>
        <w:rPr>
          <w:rFonts w:hint="eastAsia"/>
        </w:rPr>
        <w:t>　　　　二、2025年纳米铜行业需求结构变化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2025-2031年纳米铜行业供需预测</w:t>
      </w:r>
      <w:r>
        <w:rPr>
          <w:rFonts w:hint="eastAsia"/>
        </w:rPr>
        <w:br/>
      </w:r>
      <w:r>
        <w:rPr>
          <w:rFonts w:hint="eastAsia"/>
        </w:rPr>
        <w:t>　　　　一、纳米铜行业供给总量预测</w:t>
      </w:r>
      <w:r>
        <w:rPr>
          <w:rFonts w:hint="eastAsia"/>
        </w:rPr>
        <w:br/>
      </w:r>
      <w:r>
        <w:rPr>
          <w:rFonts w:hint="eastAsia"/>
        </w:rPr>
        <w:t>　　　　二、纳米铜行业生产能力预测</w:t>
      </w:r>
      <w:r>
        <w:rPr>
          <w:rFonts w:hint="eastAsia"/>
        </w:rPr>
        <w:br/>
      </w:r>
      <w:r>
        <w:rPr>
          <w:rFonts w:hint="eastAsia"/>
        </w:rPr>
        <w:t>　　　　三、纳米铜行业需求总量预测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2025-2031年国内纳米铜行业影响因素分析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国内纳米铜竞争状况分析</w:t>
      </w:r>
      <w:r>
        <w:rPr>
          <w:rFonts w:hint="eastAsia"/>
        </w:rPr>
        <w:br/>
      </w:r>
      <w:r>
        <w:rPr>
          <w:rFonts w:hint="eastAsia"/>
        </w:rPr>
        <w:t>　　第一节 国内纳米铜竞争影响因素分析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一、市场供需对纳米铜竞争力的影响分析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二、国家产业政策对纳米铜竞争力的影响分析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三、技术水平对纳米铜竞争力的影响分析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四、原材料对纳米铜竞争力的影响分析</w:t>
      </w:r>
      <w:r>
        <w:rPr>
          <w:rFonts w:hint="eastAsia"/>
        </w:rPr>
        <w:br/>
      </w:r>
      <w:r>
        <w:rPr>
          <w:rFonts w:hint="eastAsia"/>
        </w:rPr>
        <w:t>　　第二节 国内纳米铜竞争格局分析</w:t>
      </w:r>
      <w:r>
        <w:rPr>
          <w:rFonts w:hint="eastAsia"/>
        </w:rPr>
        <w:br/>
      </w:r>
      <w:r>
        <w:rPr>
          <w:rFonts w:hint="eastAsia"/>
        </w:rPr>
        <w:t>　　第三节 国内纳米铜产品竞争状况展望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一、2025年主要纳米铜企业动态</w:t>
      </w:r>
      <w:r>
        <w:rPr>
          <w:rFonts w:hint="eastAsia"/>
        </w:rPr>
        <w:br/>
      </w:r>
      <w:r>
        <w:rPr>
          <w:rFonts w:hint="eastAsia"/>
        </w:rPr>
        <w:t>　　　　二、国内纳米铜行业竞争发展趋势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纳米铜行业消费者分析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纳米铜行业消费者行为分析</w:t>
      </w:r>
      <w:r>
        <w:rPr>
          <w:rFonts w:hint="eastAsia"/>
        </w:rPr>
        <w:br/>
      </w:r>
      <w:r>
        <w:rPr>
          <w:rFonts w:hint="eastAsia"/>
        </w:rPr>
        <w:t>　　第三节 纳米铜行业消费者对品牌的认知度分析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中国纳米铜产品目标客户群体调查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纳米铜行业国内营销模式分析</w:t>
      </w:r>
      <w:r>
        <w:rPr>
          <w:rFonts w:hint="eastAsia"/>
        </w:rPr>
        <w:br/>
      </w:r>
      <w:r>
        <w:rPr>
          <w:rFonts w:hint="eastAsia"/>
        </w:rPr>
        <w:t>　　第二节 纳米铜行业主要销售渠道分析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纳米铜行业价格竞争方式分析</w:t>
      </w:r>
      <w:r>
        <w:rPr>
          <w:rFonts w:hint="eastAsia"/>
        </w:rPr>
        <w:br/>
      </w:r>
      <w:r>
        <w:rPr>
          <w:rFonts w:hint="eastAsia"/>
        </w:rPr>
        <w:t>　　第四节 纳米铜行业营销策略分析</w:t>
      </w:r>
      <w:r>
        <w:rPr>
          <w:rFonts w:hint="eastAsia"/>
        </w:rPr>
        <w:br/>
      </w:r>
      <w:r>
        <w:rPr>
          <w:rFonts w:hint="eastAsia"/>
        </w:rPr>
        <w:t>　　第五节 纳米铜行业市场营销发展趋势预测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纳米铜行业国内重点生产企业分析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南京埃普瑞纳米材料有限公司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北京中博纳科技有限责任公司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纳米铜市场发展趋势及策略建议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2025-2031年纳米铜行业投资机会与风险分析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2025-2031年中国纳米铜行业投资机会分析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2025-2031年纳米铜行业环境风险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2025-2031年纳米铜行业产业链上下游风险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2025-2031年纳米铜行业市场风险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2025-2031年我国纳米铜行业投资建议分析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中智^林^－投资前景研究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ee0e54d4f41a0" w:history="1">
        <w:r>
          <w:rPr>
            <w:rStyle w:val="Hyperlink"/>
          </w:rPr>
          <w:t>2025-2031年中国纳米铜行业发展全面调研与未来趋势预测报告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ee0e54d4f41a0" w:history="1">
        <w:r>
          <w:rPr>
            <w:rStyle w:val="Hyperlink"/>
          </w:rPr>
          <w:t>https://www.20087.com/7/68/NaMiTongHangYeQuShiFenXi.html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646e796ff4434" w:history="1">
      <w:r>
        <w:rPr>
          <w:rStyle w:val="Hyperlink"/>
        </w:rPr>
        <w:t>2025-2031年中国纳米铜行业发展全面调研与未来趋势预测报告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aMiTongHangYeQuShiFenXi.html" TargetMode="External" Id="R10fee0e54d4f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aMiTongHangYeQuShiFenXi.html" TargetMode="External" Id="R25d646e796ff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2025-01-07T01:00:00Z</dcterms:created>
  <dcterms:modified xsi:type="dcterms:W3CDTF">2025-01-07T02:00:00Z</dcterms:modified>
  <dc:subject>2025-2031年中国纳米铜行业发展全面调研与未来趋势预测报告</dc:subject>
  <dc:title>2025-2031年中国纳米铜行业发展全面调研与未来趋势预测报告</dc:title>
  <cp:keywords>2025-2031年中国纳米铜行业发展全面调研与未来趋势预测报告</cp:keywords>
  <dc:description>2025-2031年中国纳米铜行业发展全面调研与未来趋势预测报告</dc:description>
</cp:coreProperties>
</file>