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203232bc44809" w:history="1">
              <w:r>
                <w:rPr>
                  <w:rStyle w:val="Hyperlink"/>
                </w:rPr>
                <w:t>2025-2031年中国金融大模型市场调查研究与发展前景预测报告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203232bc44809" w:history="1">
              <w:r>
                <w:rPr>
                  <w:rStyle w:val="Hyperlink"/>
                </w:rPr>
                <w:t>2025-2031年中国金融大模型市场调查研究与发展前景预测报告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203232bc44809" w:history="1">
                <w:r>
                  <w:rPr>
                    <w:rStyle w:val="Hyperlink"/>
                  </w:rPr>
                  <w:t>https://www.20087.com/7/78/JinRongDaMoXingXianZhuangYuQianJingFenXi.html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大模型是基于深度学习和大数据分析构建的大型预测模型，广泛应用于风险管理、投资决策和客户服务等领域。随着金融科技的快速发展，金融大模型能够处理海量数据，提供精准的风险评估和个性化服务建议。现代金融大模型不仅具备强大的计算能力，还集成了多种先进的算法，如强化学习和生成对抗网络，提高了预测准确性和决策效率。然而，模型复杂度高、解释性差以及数据隐私问题是当前面临的挑战。</w:t>
      </w:r>
      <w:r>
        <w:rPr>
          <w:rFonts w:hint="eastAsia"/>
        </w:rPr>
        <w:br/>
      </w:r>
      <w:r>
        <w:rPr>
          <w:rFonts w:hint="eastAsia"/>
        </w:rPr>
        <w:t>　　未来，金融大模型的发展将更加注重透明性与合规性。一方面，通过引入可解释人工智能（XAI）技术，增强模型的透明度和可信度，使决策过程更加清晰易懂；另一方面，结合区块链技术和隐私保护机制，确保数据的安全性和用户隐私，提升用户体验。此外，探索其在新兴领域如绿色金融和社会责任投资中的应用潜力，如开发用于环境、社会和治理（ESG）因素评估的大模型，提供全面的技术支持，也是未来发展的一个重要方向。同时，加强行业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203232bc44809" w:history="1">
        <w:r>
          <w:rPr>
            <w:rStyle w:val="Hyperlink"/>
          </w:rPr>
          <w:t>2025-2031年中国金融大模型市场调查研究与发展前景预测报告</w:t>
        </w:r>
      </w:hyperlink>
      <w:r>
        <w:rPr>
          <w:rFonts w:hint="eastAsia"/>
        </w:rPr>
        <w:t>》通过严谨的内容、翔实的分析、权威的数据和直观的图表，全面解析了金融大模型行业的市场规模、需求变化、价格波动以及产业链构成。金融大模型报告深入剖析了当前市场现状，科学预测了未来金融大模型市场前景与发展趋势，特别关注了金融大模型细分市场的机会与挑战。同时，对金融大模型重点企业的竞争地位、品牌影响力和市场集中度进行了全面评估。金融大模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金融大模型产业概述</w:t>
      </w:r>
      <w:r>
        <w:rPr>
          <w:rFonts w:hint="eastAsia"/>
        </w:rPr>
        <w:br/>
      </w:r>
      <w:r>
        <w:rPr>
          <w:rFonts w:hint="eastAsia"/>
        </w:rPr>
        <w:t>　　第一节 金融大模型定义与分类</w:t>
      </w:r>
      <w:r>
        <w:rPr>
          <w:rFonts w:hint="eastAsia"/>
        </w:rPr>
        <w:br/>
      </w:r>
      <w:r>
        <w:rPr>
          <w:rFonts w:hint="eastAsia"/>
        </w:rPr>
        <w:t>　　第二节 金融大模型产业链结构及关键环节剖析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金融大模型商业模式与盈利模式解析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金融大模型经济指标与行业评估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全球金融大模型市场发展综述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2019-2024年全球金融大模型市场规模及增长趋势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主要国家与地区金融大模型市场对比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2025-2031年全球金融大模型行业发展趋势与前景预测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国际金融大模型市场发展趋势及对我国启示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二、对我国金融大模型市场的借鉴意义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中国金融大模型行业市场规模分析与预测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金融大模型市场的总体规模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一、2019-2024年金融大模型市场规模变化及趋势分析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二、2025年金融大模型行业市场规模特点</w:t>
      </w:r>
      <w:r>
        <w:rPr>
          <w:rFonts w:hint="eastAsia"/>
        </w:rPr>
        <w:br/>
      </w:r>
      <w:r>
        <w:rPr>
          <w:rFonts w:hint="eastAsia"/>
        </w:rPr>
        <w:t>　　第二节 金融大模型市场规模的构成</w:t>
      </w:r>
      <w:r>
        <w:rPr>
          <w:rFonts w:hint="eastAsia"/>
        </w:rPr>
        <w:br/>
      </w:r>
      <w:r>
        <w:rPr>
          <w:rFonts w:hint="eastAsia"/>
        </w:rPr>
        <w:t>　　　　一、金融大模型客户群体特征与偏好分析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二、不同类型金融大模型市场规模分布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三、各地区金融大模型市场规模差异与特点</w:t>
      </w:r>
      <w:r>
        <w:rPr>
          <w:rFonts w:hint="eastAsia"/>
        </w:rPr>
        <w:br/>
      </w:r>
      <w:r>
        <w:rPr>
          <w:rFonts w:hint="eastAsia"/>
        </w:rPr>
        <w:t>　　第三节 金融大模型市场规模的预测与展望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一、未来几年金融大模型市场规模增长预测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2019-2024年中国金融大模型行业总体发展与财务状况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2019-2024年金融大模型行业规模情况</w:t>
      </w:r>
      <w:r>
        <w:rPr>
          <w:rFonts w:hint="eastAsia"/>
        </w:rPr>
        <w:br/>
      </w:r>
      <w:r>
        <w:rPr>
          <w:rFonts w:hint="eastAsia"/>
        </w:rPr>
        <w:t>　　　　一、金融大模型行业企业数量规模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二、金融大模型行业从业人员规模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三、金融大模型行业市场敏感性分析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2019-2024年金融大模型行业财务能力分析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一、金融大模型行业盈利能力</w:t>
      </w:r>
      <w:r>
        <w:rPr>
          <w:rFonts w:hint="eastAsia"/>
        </w:rPr>
        <w:br/>
      </w:r>
      <w:r>
        <w:rPr>
          <w:rFonts w:hint="eastAsia"/>
        </w:rPr>
        <w:t>　　　　二、金融大模型行业偿债能力</w:t>
      </w:r>
      <w:r>
        <w:rPr>
          <w:rFonts w:hint="eastAsia"/>
        </w:rPr>
        <w:br/>
      </w:r>
      <w:r>
        <w:rPr>
          <w:rFonts w:hint="eastAsia"/>
        </w:rPr>
        <w:t>　　　　三、金融大模型行业营运能力</w:t>
      </w:r>
      <w:r>
        <w:rPr>
          <w:rFonts w:hint="eastAsia"/>
        </w:rPr>
        <w:br/>
      </w:r>
      <w:r>
        <w:rPr>
          <w:rFonts w:hint="eastAsia"/>
        </w:rPr>
        <w:t>　　　　四、金融大模型行业发展能力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中国金融大模型行业细分市场调研与机会挖掘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金融大模型细分市场（一）市场调研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金融大模型细分市场（二）市场调研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中国金融大模型行业区域市场调研分析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2019-2024年中国金融大模型行业重点区域调研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一、重点地区（一）金融大模型市场规模与特点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二、重点地区（二）金融大模型市场规模及特点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三、重点地区（三）金融大模型市场规模及特点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四、重点地区（四）金融大模型市场规模及特点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不同区域金融大模型市场的对比与启示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二、金融大模型市场拓展策略与建议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中国金融大模型行业的营销渠道与客户分析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金融大模型行业渠道分析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二、各类渠道对金融大模型行业的影响</w:t>
      </w:r>
      <w:r>
        <w:rPr>
          <w:rFonts w:hint="eastAsia"/>
        </w:rPr>
        <w:br/>
      </w:r>
      <w:r>
        <w:rPr>
          <w:rFonts w:hint="eastAsia"/>
        </w:rPr>
        <w:t>　　　　三、主要金融大模型企业渠道策略研究</w:t>
      </w:r>
      <w:r>
        <w:rPr>
          <w:rFonts w:hint="eastAsia"/>
        </w:rPr>
        <w:br/>
      </w:r>
      <w:r>
        <w:rPr>
          <w:rFonts w:hint="eastAsia"/>
        </w:rPr>
        <w:t>　　第二节 金融大模型行业客户分析与定位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中国金融大模型行业竞争格局及策略选择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金融大模型行业总体市场竞争状况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一、金融大模型行业竞争结构分析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二、金融大模型企业竞争格局与集中度评估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三、金融大模型行业SWOT分析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金融大模型行业重点企业调研分析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金融大模型企业发展策略分析</w:t>
      </w:r>
      <w:r>
        <w:rPr>
          <w:rFonts w:hint="eastAsia"/>
        </w:rPr>
        <w:br/>
      </w:r>
      <w:r>
        <w:rPr>
          <w:rFonts w:hint="eastAsia"/>
        </w:rPr>
        <w:t>　　第一节 金融大模型市场与销售策略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金融大模型品牌战略思考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中国金融大模型行业发展环境分析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二、金融大模型行业主管部门、监管体制及相关政策法规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3、金融大模型行业的主要法律、法规和政策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4、2025年金融大模型行业法律法规和政策对行业的影响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二、金融大模型消费者需求分析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一、金融大模型技术的应用与创新</w:t>
      </w:r>
      <w:r>
        <w:rPr>
          <w:rFonts w:hint="eastAsia"/>
        </w:rPr>
        <w:br/>
      </w:r>
      <w:r>
        <w:rPr>
          <w:rFonts w:hint="eastAsia"/>
        </w:rPr>
        <w:t>　　　　二、金融大模型行业发展的技术趋势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2025-2031年金融大模型行业展趋势预测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2025-2031年金融大模型市场发展前景分析</w:t>
      </w:r>
      <w:r>
        <w:rPr>
          <w:rFonts w:hint="eastAsia"/>
        </w:rPr>
        <w:br/>
      </w:r>
      <w:r>
        <w:rPr>
          <w:rFonts w:hint="eastAsia"/>
        </w:rPr>
        <w:t>　　　　一、金融大模型市场发展潜力</w:t>
      </w:r>
      <w:r>
        <w:rPr>
          <w:rFonts w:hint="eastAsia"/>
        </w:rPr>
        <w:br/>
      </w:r>
      <w:r>
        <w:rPr>
          <w:rFonts w:hint="eastAsia"/>
        </w:rPr>
        <w:t>　　　　二、金融大模型市场前景分析</w:t>
      </w:r>
      <w:r>
        <w:rPr>
          <w:rFonts w:hint="eastAsia"/>
        </w:rPr>
        <w:br/>
      </w:r>
      <w:r>
        <w:rPr>
          <w:rFonts w:hint="eastAsia"/>
        </w:rPr>
        <w:t>　　　　三、金融大模型细分行业发展前景分析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2025-2031年金融大模型发展趋势预测</w:t>
      </w:r>
      <w:r>
        <w:rPr>
          <w:rFonts w:hint="eastAsia"/>
        </w:rPr>
        <w:br/>
      </w:r>
      <w:r>
        <w:rPr>
          <w:rFonts w:hint="eastAsia"/>
        </w:rPr>
        <w:t>　　　　一、金融大模型发展趋势预测</w:t>
      </w:r>
      <w:r>
        <w:rPr>
          <w:rFonts w:hint="eastAsia"/>
        </w:rPr>
        <w:br/>
      </w:r>
      <w:r>
        <w:rPr>
          <w:rFonts w:hint="eastAsia"/>
        </w:rPr>
        <w:t>　　　　二、金融大模型市场规模预测</w:t>
      </w:r>
      <w:r>
        <w:rPr>
          <w:rFonts w:hint="eastAsia"/>
        </w:rPr>
        <w:br/>
      </w:r>
      <w:r>
        <w:rPr>
          <w:rFonts w:hint="eastAsia"/>
        </w:rPr>
        <w:t>　　　　三、金融大模型细分市场发展趋势预测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未来金融大模型行业挑战与机遇探讨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一、金融大模型行业挑战</w:t>
      </w:r>
      <w:r>
        <w:rPr>
          <w:rFonts w:hint="eastAsia"/>
        </w:rPr>
        <w:br/>
      </w:r>
      <w:r>
        <w:rPr>
          <w:rFonts w:hint="eastAsia"/>
        </w:rPr>
        <w:t>　　　　二、金融大模型行业机遇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金融大模型行业研究结论及建议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对金融大模型行业发展的建议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中.智.林.对金融大模型企业和投资者的建议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金融大模型行业现状</w:t>
      </w:r>
      <w:r>
        <w:rPr>
          <w:rFonts w:hint="eastAsia"/>
        </w:rPr>
        <w:br/>
      </w:r>
      <w:r>
        <w:rPr>
          <w:rFonts w:hint="eastAsia"/>
        </w:rPr>
        <w:t>　　图表 金融大模型行业产业链调研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2019-2024年金融大模型行业市场容量统计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2019-2024年中国金融大模型行业市场规模情况</w:t>
      </w:r>
      <w:r>
        <w:rPr>
          <w:rFonts w:hint="eastAsia"/>
        </w:rPr>
        <w:br/>
      </w:r>
      <w:r>
        <w:rPr>
          <w:rFonts w:hint="eastAsia"/>
        </w:rPr>
        <w:t>　　图表 金融大模型行业动态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2019-2024年中国金融大模型行业销售收入统计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2019-2024年中国金融大模型行业盈利统计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2019-2024年中国金融大模型行业利润总额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2019-2024年中国金融大模型行业企业数量统计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2019-2024年中国金融大模型行业竞争力分析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2019-2024年中国金融大模型行业盈利能力分析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2019-2024年中国金融大模型行业运营能力分析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2019-2024年中国金融大模型行业偿债能力分析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2019-2024年中国金融大模型行业发展能力分析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2019-2024年中国金融大模型行业经营效益分析</w:t>
      </w:r>
      <w:r>
        <w:rPr>
          <w:rFonts w:hint="eastAsia"/>
        </w:rPr>
        <w:br/>
      </w:r>
      <w:r>
        <w:rPr>
          <w:rFonts w:hint="eastAsia"/>
        </w:rPr>
        <w:t>　　图表 金融大模型行业竞争对手分析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**地区金融大模型市场规模</w:t>
      </w:r>
      <w:r>
        <w:rPr>
          <w:rFonts w:hint="eastAsia"/>
        </w:rPr>
        <w:br/>
      </w:r>
      <w:r>
        <w:rPr>
          <w:rFonts w:hint="eastAsia"/>
        </w:rPr>
        <w:t>　　图表 **地区金融大模型行业市场需求</w:t>
      </w:r>
      <w:r>
        <w:rPr>
          <w:rFonts w:hint="eastAsia"/>
        </w:rPr>
        <w:br/>
      </w:r>
      <w:r>
        <w:rPr>
          <w:rFonts w:hint="eastAsia"/>
        </w:rPr>
        <w:t>　　图表 **地区金融大模型市场调研</w:t>
      </w:r>
      <w:r>
        <w:rPr>
          <w:rFonts w:hint="eastAsia"/>
        </w:rPr>
        <w:br/>
      </w:r>
      <w:r>
        <w:rPr>
          <w:rFonts w:hint="eastAsia"/>
        </w:rPr>
        <w:t>　　图表 **地区金融大模型行业市场需求分析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**地区金融大模型市场规模</w:t>
      </w:r>
      <w:r>
        <w:rPr>
          <w:rFonts w:hint="eastAsia"/>
        </w:rPr>
        <w:br/>
      </w:r>
      <w:r>
        <w:rPr>
          <w:rFonts w:hint="eastAsia"/>
        </w:rPr>
        <w:t>　　图表 **地区金融大模型行业市场需求</w:t>
      </w:r>
      <w:r>
        <w:rPr>
          <w:rFonts w:hint="eastAsia"/>
        </w:rPr>
        <w:br/>
      </w:r>
      <w:r>
        <w:rPr>
          <w:rFonts w:hint="eastAsia"/>
        </w:rPr>
        <w:t>　　图表 **地区金融大模型市场调研</w:t>
      </w:r>
      <w:r>
        <w:rPr>
          <w:rFonts w:hint="eastAsia"/>
        </w:rPr>
        <w:br/>
      </w:r>
      <w:r>
        <w:rPr>
          <w:rFonts w:hint="eastAsia"/>
        </w:rPr>
        <w:t>　　图表 **地区金融大模型行业市场需求分析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金融大模型重点企业（一）基本信息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金融大模型重点企业（一）经营情况分析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金融大模型重点企业（一）盈利能力情况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金融大模型重点企业（一）偿债能力情况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金融大模型重点企业（一）运营能力情况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金融大模型重点企业（一）成长能力情况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金融大模型重点企业（二）基本信息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金融大模型重点企业（二）经营情况分析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金融大模型重点企业（二）盈利能力情况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金融大模型重点企业（二）偿债能力情况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金融大模型重点企业（二）运营能力情况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金融大模型重点企业（二）成长能力情况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2025-2031年中国金融大模型行业信息化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2025-2031年中国金融大模型行业市场容量预测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2025-2031年中国金融大模型行业市场规模预测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2025-2031年中国金融大模型行业风险分析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2025-2031年中国金融大模型市场前景分析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2025-2031年中国金融大模型行业发展趋势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203232bc44809" w:history="1">
        <w:r>
          <w:rPr>
            <w:rStyle w:val="Hyperlink"/>
          </w:rPr>
          <w:t>2025-2031年中国金融大模型市场调查研究与发展前景预测报告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203232bc44809" w:history="1">
        <w:r>
          <w:rPr>
            <w:rStyle w:val="Hyperlink"/>
          </w:rPr>
          <w:t>https://www.20087.com/7/78/JinRongDaMoXingXianZhuangYuQianJingFenXi.html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77e61dfab48a6" w:history="1">
      <w:r>
        <w:rPr>
          <w:rStyle w:val="Hyperlink"/>
        </w:rPr>
        <w:t>2025-2031年中国金融大模型市场调查研究与发展前景预测报告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nRongDaMoXingXianZhuangYuQianJingFenXi.html" TargetMode="External" Id="Rc52203232bc4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nRongDaMoXingXianZhuangYuQianJingFenXi.html" TargetMode="External" Id="Rd8777e61dfab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2025-03-11T06:27:52Z</dcterms:created>
  <dcterms:modified xsi:type="dcterms:W3CDTF">2025-03-11T07:27:52Z</dcterms:modified>
  <dc:subject>2025-2031年中国金融大模型市场调查研究与发展前景预测报告</dc:subject>
  <dc:title>2025-2031年中国金融大模型市场调查研究与发展前景预测报告</dc:title>
  <cp:keywords>2025-2031年中国金融大模型市场调查研究与发展前景预测报告</cp:keywords>
  <dc:description>2025-2031年中国金融大模型市场调查研究与发展前景预测报告</dc:description>
</cp:coreProperties>
</file>