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a279c0f0a4d06" w:history="1">
              <w:r>
                <w:rPr>
                  <w:rStyle w:val="Hyperlink"/>
                </w:rPr>
                <w:t>2025-2031年全球与中国新橙皮苷行业分析及前景趋势预测报告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a279c0f0a4d06" w:history="1">
              <w:r>
                <w:rPr>
                  <w:rStyle w:val="Hyperlink"/>
                </w:rPr>
                <w:t>2025-2031年全球与中国新橙皮苷行业分析及前景趋势预测报告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a279c0f0a4d06" w:history="1">
                <w:r>
                  <w:rPr>
                    <w:rStyle w:val="Hyperlink"/>
                  </w:rPr>
                  <w:t>https://www.20087.com/8/18/XinChengPiGanShiChangXianZhuangHeQianJing.html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橙皮苷是一种天然存在的黄酮类化合物，主要来源于柑橘类水果的果皮，具有抗氧化、抗炎、抗癌等多种生物活性。近年来，随着对天然产物健康效益研究的深入，新橙皮苷及其衍生物在食品、药品和化妆品行业中的应用得到了广泛关注。目前，新橙皮苷的提取和纯化技术不断进步，为大规模生产和应用奠定了基础。</w:t>
      </w:r>
      <w:r>
        <w:rPr>
          <w:rFonts w:hint="eastAsia"/>
        </w:rPr>
        <w:br/>
      </w:r>
      <w:r>
        <w:rPr>
          <w:rFonts w:hint="eastAsia"/>
        </w:rPr>
        <w:t>　　未来，新橙皮苷的开发利用将更加注重功效性和安全性。随着分子生物学和合成生物学的进步，科学家将能够更精确地理解新橙皮苷的生理作用机制，为其在疾病预防和治疗中的应用提供科学依据。同时，行业将加强对新橙皮苷的生物利用度和安全性研究，确保其作为功能性食品和药物成分的可靠性和合规性。此外，随着消费者对天然健康产品需求的增加，新橙皮苷将被广泛应用于开发新型的功能性食品和保健品，以满足市场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a279c0f0a4d06" w:history="1">
        <w:r>
          <w:rPr>
            <w:rStyle w:val="Hyperlink"/>
          </w:rPr>
          <w:t>2025-2031年全球与中国新橙皮苷行业分析及前景趋势预测报告</w:t>
        </w:r>
      </w:hyperlink>
      <w:r>
        <w:rPr>
          <w:rFonts w:hint="eastAsia"/>
        </w:rPr>
        <w:t>》依托权威机构及行业协会数据，结合新橙皮苷行业的宏观环境与微观实践，从新橙皮苷市场规模、市场需求、技术现状及产业链结构等多维度进行了系统调研与分析。报告通过严谨的研究方法与翔实的数据支持，辅以直观图表，全面剖析了新橙皮苷行业发展趋势、重点企业表现及市场竞争格局，并通过SWOT分析揭示了行业机遇与潜在风险，为新橙皮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中国新橙皮苷概述</w:t>
      </w:r>
      <w:r>
        <w:rPr>
          <w:rFonts w:hint="eastAsia"/>
        </w:rPr>
        <w:br/>
      </w:r>
      <w:r>
        <w:rPr>
          <w:rFonts w:hint="eastAsia"/>
        </w:rPr>
        <w:t>　　第一节 新橙皮苷行业定义</w:t>
      </w:r>
      <w:r>
        <w:rPr>
          <w:rFonts w:hint="eastAsia"/>
        </w:rPr>
        <w:br/>
      </w:r>
      <w:r>
        <w:rPr>
          <w:rFonts w:hint="eastAsia"/>
        </w:rPr>
        <w:t>　　第二节 新橙皮苷行业发展特性</w:t>
      </w:r>
      <w:r>
        <w:rPr>
          <w:rFonts w:hint="eastAsia"/>
        </w:rPr>
        <w:br/>
      </w:r>
      <w:r>
        <w:rPr>
          <w:rFonts w:hint="eastAsia"/>
        </w:rPr>
        <w:t>　　第三节 新橙皮苷产业链分析</w:t>
      </w:r>
      <w:r>
        <w:rPr>
          <w:rFonts w:hint="eastAsia"/>
        </w:rPr>
        <w:br/>
      </w:r>
      <w:r>
        <w:rPr>
          <w:rFonts w:hint="eastAsia"/>
        </w:rPr>
        <w:t>　　第四节 新橙皮苷行业生命周期分析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2024-2025年国外新橙皮苷市场发展概况</w:t>
      </w:r>
      <w:r>
        <w:rPr>
          <w:rFonts w:hint="eastAsia"/>
        </w:rPr>
        <w:br/>
      </w:r>
      <w:r>
        <w:rPr>
          <w:rFonts w:hint="eastAsia"/>
        </w:rPr>
        <w:t>　　第一节 全球新橙皮苷市场发展分析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北美地区主要国家新橙皮苷市场概况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欧盟地区主要国家新橙皮苷市场概况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亚洲地区主要国家新橙皮苷市场概况</w:t>
      </w:r>
      <w:r>
        <w:rPr>
          <w:rFonts w:hint="eastAsia"/>
        </w:rPr>
        <w:br/>
      </w:r>
      <w:r>
        <w:rPr>
          <w:rFonts w:hint="eastAsia"/>
        </w:rPr>
        <w:t>　　第五节 全球新橙皮苷市场发展预测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2024-2025年中国新橙皮苷发展环境分析</w:t>
      </w:r>
      <w:r>
        <w:rPr>
          <w:rFonts w:hint="eastAsia"/>
        </w:rPr>
        <w:br/>
      </w:r>
      <w:r>
        <w:rPr>
          <w:rFonts w:hint="eastAsia"/>
        </w:rPr>
        <w:t>　　第一节 新橙皮苷行业经济环境分析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新橙皮苷行业相关政策、标准</w:t>
      </w:r>
      <w:r>
        <w:rPr>
          <w:rFonts w:hint="eastAsia"/>
        </w:rPr>
        <w:br/>
      </w:r>
      <w:r>
        <w:rPr>
          <w:rFonts w:hint="eastAsia"/>
        </w:rPr>
        <w:t>　　第三节 新橙皮苷行业相关发展规划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2024-2025年新橙皮苷行业技术发展现状及趋势分析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新橙皮苷行业技术发展现状分析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国内外新橙皮苷行业技术差异与原因</w:t>
      </w:r>
      <w:r>
        <w:rPr>
          <w:rFonts w:hint="eastAsia"/>
        </w:rPr>
        <w:br/>
      </w:r>
      <w:r>
        <w:rPr>
          <w:rFonts w:hint="eastAsia"/>
        </w:rPr>
        <w:t>　　第三节 新橙皮苷行业技术发展方向、趋势预测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提升新橙皮苷行业技术能力策略建议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2024-2025年新橙皮苷市场特性分析</w:t>
      </w:r>
      <w:r>
        <w:rPr>
          <w:rFonts w:hint="eastAsia"/>
        </w:rPr>
        <w:br/>
      </w:r>
      <w:r>
        <w:rPr>
          <w:rFonts w:hint="eastAsia"/>
        </w:rPr>
        <w:t>　　第一节 新橙皮苷行业集中度分析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2024-2025年新橙皮苷行业SWOT分析</w:t>
      </w:r>
      <w:r>
        <w:rPr>
          <w:rFonts w:hint="eastAsia"/>
        </w:rPr>
        <w:br/>
      </w:r>
      <w:r>
        <w:rPr>
          <w:rFonts w:hint="eastAsia"/>
        </w:rPr>
        <w:t>　　　　一、新橙皮苷行业优势</w:t>
      </w:r>
      <w:r>
        <w:rPr>
          <w:rFonts w:hint="eastAsia"/>
        </w:rPr>
        <w:br/>
      </w:r>
      <w:r>
        <w:rPr>
          <w:rFonts w:hint="eastAsia"/>
        </w:rPr>
        <w:t>　　　　二、新橙皮苷行业劣势</w:t>
      </w:r>
      <w:r>
        <w:rPr>
          <w:rFonts w:hint="eastAsia"/>
        </w:rPr>
        <w:br/>
      </w:r>
      <w:r>
        <w:rPr>
          <w:rFonts w:hint="eastAsia"/>
        </w:rPr>
        <w:t>　　　　三、新橙皮苷行业机会</w:t>
      </w:r>
      <w:r>
        <w:rPr>
          <w:rFonts w:hint="eastAsia"/>
        </w:rPr>
        <w:br/>
      </w:r>
      <w:r>
        <w:rPr>
          <w:rFonts w:hint="eastAsia"/>
        </w:rPr>
        <w:t>　　　　四、新橙皮苷行业风险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中国新橙皮苷发展现状</w:t>
      </w:r>
      <w:r>
        <w:rPr>
          <w:rFonts w:hint="eastAsia"/>
        </w:rPr>
        <w:br/>
      </w:r>
      <w:r>
        <w:rPr>
          <w:rFonts w:hint="eastAsia"/>
        </w:rPr>
        <w:t>　　第一节 2024-2025年中国新橙皮苷市场现状分析</w:t>
      </w:r>
      <w:r>
        <w:rPr>
          <w:rFonts w:hint="eastAsia"/>
        </w:rPr>
        <w:br/>
      </w:r>
      <w:r>
        <w:rPr>
          <w:rFonts w:hint="eastAsia"/>
        </w:rPr>
        <w:t>　　第二节 中国新橙皮苷行业产量情况分析及预测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一、新橙皮苷总体产能规模</w:t>
      </w:r>
      <w:r>
        <w:rPr>
          <w:rFonts w:hint="eastAsia"/>
        </w:rPr>
        <w:br/>
      </w:r>
      <w:r>
        <w:rPr>
          <w:rFonts w:hint="eastAsia"/>
        </w:rPr>
        <w:t>　　　　二、新橙皮苷生产区域分布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三、2019-2024年中国新橙皮苷产量统计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三、2025-2031年中国新橙皮苷产量预测</w:t>
      </w:r>
      <w:r>
        <w:rPr>
          <w:rFonts w:hint="eastAsia"/>
        </w:rPr>
        <w:br/>
      </w:r>
      <w:r>
        <w:rPr>
          <w:rFonts w:hint="eastAsia"/>
        </w:rPr>
        <w:t>　　第三节 中国新橙皮苷市场需求分析及预测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一、中国新橙皮苷市场需求特点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二、2019-2024年中国新橙皮苷市场需求量统计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三、2025-2031年中国新橙皮苷市场需求量预测</w:t>
      </w:r>
      <w:r>
        <w:rPr>
          <w:rFonts w:hint="eastAsia"/>
        </w:rPr>
        <w:br/>
      </w:r>
      <w:r>
        <w:rPr>
          <w:rFonts w:hint="eastAsia"/>
        </w:rPr>
        <w:t>　　第四节 中国新橙皮苷价格趋势分析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一、2019-2024年中国新橙皮苷市场价格趋势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二、2025-2031年中国新橙皮苷市场价格走势预测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2019-2024年新橙皮苷行业经济运行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2019-2024年中国新橙皮苷行业盈利能力分析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2019-2024年中国新橙皮苷行业发展能力分析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2019-2024年新橙皮苷行业偿债能力分析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2019-2024年新橙皮苷制造企业数量分析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中国新橙皮苷行业重点地区发展分析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**地区新橙皮苷市场发展分析</w:t>
      </w:r>
      <w:r>
        <w:rPr>
          <w:rFonts w:hint="eastAsia"/>
        </w:rPr>
        <w:br/>
      </w:r>
      <w:r>
        <w:rPr>
          <w:rFonts w:hint="eastAsia"/>
        </w:rPr>
        <w:t>　　第三节 **地区新橙皮苷市场发展分析</w:t>
      </w:r>
      <w:r>
        <w:rPr>
          <w:rFonts w:hint="eastAsia"/>
        </w:rPr>
        <w:br/>
      </w:r>
      <w:r>
        <w:rPr>
          <w:rFonts w:hint="eastAsia"/>
        </w:rPr>
        <w:t>　　第四节 **地区新橙皮苷市场发展分析</w:t>
      </w:r>
      <w:r>
        <w:rPr>
          <w:rFonts w:hint="eastAsia"/>
        </w:rPr>
        <w:br/>
      </w:r>
      <w:r>
        <w:rPr>
          <w:rFonts w:hint="eastAsia"/>
        </w:rPr>
        <w:t>　　第五节 **地区新橙皮苷市场发展分析</w:t>
      </w:r>
      <w:r>
        <w:rPr>
          <w:rFonts w:hint="eastAsia"/>
        </w:rPr>
        <w:br/>
      </w:r>
      <w:r>
        <w:rPr>
          <w:rFonts w:hint="eastAsia"/>
        </w:rPr>
        <w:t>　　第六节 **地区新橙皮苷市场发展分析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2019-2024年中国新橙皮苷进出口分析</w:t>
      </w:r>
      <w:r>
        <w:rPr>
          <w:rFonts w:hint="eastAsia"/>
        </w:rPr>
        <w:br/>
      </w:r>
      <w:r>
        <w:rPr>
          <w:rFonts w:hint="eastAsia"/>
        </w:rPr>
        <w:t>　　第一节 新橙皮苷进口情况分析</w:t>
      </w:r>
      <w:r>
        <w:rPr>
          <w:rFonts w:hint="eastAsia"/>
        </w:rPr>
        <w:br/>
      </w:r>
      <w:r>
        <w:rPr>
          <w:rFonts w:hint="eastAsia"/>
        </w:rPr>
        <w:t>　　第二节 新橙皮苷出口情况分析</w:t>
      </w:r>
      <w:r>
        <w:rPr>
          <w:rFonts w:hint="eastAsia"/>
        </w:rPr>
        <w:br/>
      </w:r>
      <w:r>
        <w:rPr>
          <w:rFonts w:hint="eastAsia"/>
        </w:rPr>
        <w:t>　　第三节 影响新橙皮苷进出口因素分析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主要新橙皮苷生产企业及竞争格局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三、企业新橙皮苷经营状况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三、企业新橙皮苷经营状况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三、企业新橙皮苷经营状况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三、企业新橙皮苷经营状况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三、企业新橙皮苷经营状况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三、企业新橙皮苷经营状况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新橙皮苷行业投资战略研究</w:t>
      </w:r>
      <w:r>
        <w:rPr>
          <w:rFonts w:hint="eastAsia"/>
        </w:rPr>
        <w:br/>
      </w:r>
      <w:r>
        <w:rPr>
          <w:rFonts w:hint="eastAsia"/>
        </w:rPr>
        <w:t>　　第一节 新橙皮苷行业发展战略研究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对我国新橙皮苷品牌的战略思考</w:t>
      </w:r>
      <w:r>
        <w:rPr>
          <w:rFonts w:hint="eastAsia"/>
        </w:rPr>
        <w:br/>
      </w:r>
      <w:r>
        <w:rPr>
          <w:rFonts w:hint="eastAsia"/>
        </w:rPr>
        <w:t>　　　　一、新橙皮苷品牌的重要性</w:t>
      </w:r>
      <w:r>
        <w:rPr>
          <w:rFonts w:hint="eastAsia"/>
        </w:rPr>
        <w:br/>
      </w:r>
      <w:r>
        <w:rPr>
          <w:rFonts w:hint="eastAsia"/>
        </w:rPr>
        <w:t>　　　　二、新橙皮苷实施品牌战略的意义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三、新橙皮苷企业品牌的现状分析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四、我国新橙皮苷企业的品牌战略</w:t>
      </w:r>
      <w:r>
        <w:rPr>
          <w:rFonts w:hint="eastAsia"/>
        </w:rPr>
        <w:br/>
      </w:r>
      <w:r>
        <w:rPr>
          <w:rFonts w:hint="eastAsia"/>
        </w:rPr>
        <w:t>　　　　五、新橙皮苷品牌战略管理的策略</w:t>
      </w:r>
      <w:r>
        <w:rPr>
          <w:rFonts w:hint="eastAsia"/>
        </w:rPr>
        <w:br/>
      </w:r>
      <w:r>
        <w:rPr>
          <w:rFonts w:hint="eastAsia"/>
        </w:rPr>
        <w:t>　　第三节 新橙皮苷经营策略分析</w:t>
      </w:r>
      <w:r>
        <w:rPr>
          <w:rFonts w:hint="eastAsia"/>
        </w:rPr>
        <w:br/>
      </w:r>
      <w:r>
        <w:rPr>
          <w:rFonts w:hint="eastAsia"/>
        </w:rPr>
        <w:t>　　　　一、新橙皮苷市场细分策略</w:t>
      </w:r>
      <w:r>
        <w:rPr>
          <w:rFonts w:hint="eastAsia"/>
        </w:rPr>
        <w:br/>
      </w:r>
      <w:r>
        <w:rPr>
          <w:rFonts w:hint="eastAsia"/>
        </w:rPr>
        <w:t>　　　　二、新橙皮苷市场创新策略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四、新橙皮苷新产品差异化战略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2025-2031年中国新橙皮苷发展趋势预测及投资风险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2025-2025年新橙皮苷市场前景分析</w:t>
      </w:r>
      <w:r>
        <w:rPr>
          <w:rFonts w:hint="eastAsia"/>
        </w:rPr>
        <w:br/>
      </w:r>
      <w:r>
        <w:rPr>
          <w:rFonts w:hint="eastAsia"/>
        </w:rPr>
        <w:t>　　第二节 2025-2031年新橙皮苷行业发展趋势预测</w:t>
      </w:r>
      <w:r>
        <w:rPr>
          <w:rFonts w:hint="eastAsia"/>
        </w:rPr>
        <w:br/>
      </w:r>
      <w:r>
        <w:rPr>
          <w:rFonts w:hint="eastAsia"/>
        </w:rPr>
        <w:t>　　第三节 新橙皮苷行业投资风险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新橙皮苷投资建议</w:t>
      </w:r>
      <w:r>
        <w:rPr>
          <w:rFonts w:hint="eastAsia"/>
        </w:rPr>
        <w:br/>
      </w:r>
      <w:r>
        <w:rPr>
          <w:rFonts w:hint="eastAsia"/>
        </w:rPr>
        <w:t>　　第一节 新橙皮苷行业投资环境分析</w:t>
      </w:r>
      <w:r>
        <w:rPr>
          <w:rFonts w:hint="eastAsia"/>
        </w:rPr>
        <w:br/>
      </w:r>
      <w:r>
        <w:rPr>
          <w:rFonts w:hint="eastAsia"/>
        </w:rPr>
        <w:t>　　第二节 新橙皮苷行业投资进入壁垒分析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2019-2024年中国新橙皮苷市场规模及增长情况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2019-2024年中国新橙皮苷行业产能及增长趋势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2025-2031年中国新橙皮苷行业产能预测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2019-2024年中国新橙皮苷行业产量及增长趋势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2025-2031年中国新橙皮苷行业产量预测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2019-2024年中国新橙皮苷行业市场需求及增长情况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2025-2031年中国新橙皮苷行业市场需求预测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2019-2024年中国新橙皮苷行业利润及增长情况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**地区新橙皮苷市场规模及增长情况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**地区新橙皮苷行业市场需求情况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**地区新橙皮苷市场规模及增长情况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**地区新橙皮苷行业市场需求情况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2019-2024年中国新橙皮苷行业进口量及增速统计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2019-2024年中国新橙皮苷行业出口量及增速统计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新橙皮苷重点企业经营情况分析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2025年新橙皮苷行业壁垒</w:t>
      </w:r>
      <w:r>
        <w:rPr>
          <w:rFonts w:hint="eastAsia"/>
        </w:rPr>
        <w:br/>
      </w:r>
      <w:r>
        <w:rPr>
          <w:rFonts w:hint="eastAsia"/>
        </w:rPr>
        <w:t>　　图表 2025年新橙皮苷市场前景分析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2025-2031年中国新橙皮苷市场需求预测</w:t>
      </w:r>
      <w:r>
        <w:rPr>
          <w:rFonts w:hint="eastAsia"/>
        </w:rPr>
        <w:br/>
      </w:r>
      <w:r>
        <w:rPr>
          <w:rFonts w:hint="eastAsia"/>
        </w:rPr>
        <w:t>　　图表 2025年新橙皮苷发展趋势预测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a279c0f0a4d06" w:history="1">
        <w:r>
          <w:rPr>
            <w:rStyle w:val="Hyperlink"/>
          </w:rPr>
          <w:t>2025-2031年全球与中国新橙皮苷行业分析及前景趋势预测报告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a279c0f0a4d06" w:history="1">
        <w:r>
          <w:rPr>
            <w:rStyle w:val="Hyperlink"/>
          </w:rPr>
          <w:t>https://www.20087.com/8/18/XinChengPiGanShiChangXianZhuangHeQianJing.html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橙皮苷的作用与功效、新橙皮苷二氢查耳酮、橙皮苷是什么、新橙皮苷的功效与作用、葡糖基橙皮苷、新橙皮苷二氢查耳酮功效、新橙皮苷二氢查耳酮最大吸收波长、新橙皮苷的提取、新甲基橙皮甙二氢查耳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fbdbf98274d64" w:history="1">
      <w:r>
        <w:rPr>
          <w:rStyle w:val="Hyperlink"/>
        </w:rPr>
        <w:t>2025-2031年全球与中国新橙皮苷行业分析及前景趋势预测报告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XinChengPiGanShiChangXianZhuangHeQianJing.html" TargetMode="External" Id="R9dba279c0f0a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XinChengPiGanShiChangXianZhuangHeQianJing.html" TargetMode="External" Id="R420fbdbf9827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2024-08-28T08:01:00Z</dcterms:created>
  <dcterms:modified xsi:type="dcterms:W3CDTF">2024-08-28T09:01:00Z</dcterms:modified>
  <dc:subject>2025-2031年全球与中国新橙皮苷行业分析及前景趋势预测报告</dc:subject>
  <dc:title>2025-2031年全球与中国新橙皮苷行业分析及前景趋势预测报告</dc:title>
  <cp:keywords>2025-2031年全球与中国新橙皮苷行业分析及前景趋势预测报告</cp:keywords>
  <dc:description>2025-2031年全球与中国新橙皮苷行业分析及前景趋势预测报告</dc:description>
</cp:coreProperties>
</file>