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370344b9640e5" w:history="1">
              <w:r>
                <w:rPr>
                  <w:rStyle w:val="Hyperlink"/>
                </w:rPr>
                <w:t>中国医疗车市场研究分析与前景趋势（2024-2030年）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370344b9640e5" w:history="1">
              <w:r>
                <w:rPr>
                  <w:rStyle w:val="Hyperlink"/>
                </w:rPr>
                <w:t>中国医疗车市场研究分析与前景趋势（2024-2030年）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370344b9640e5" w:history="1">
                <w:r>
                  <w:rPr>
                    <w:rStyle w:val="Hyperlink"/>
                  </w:rPr>
                  <w:t>https://www.20087.com/8/88/YiLiaoCheHangYeQianJingQuShi.html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车即流动诊所和急救车，对于偏远地区和紧急情况下的医疗服务至关重要。随着技术的进步，医疗车内配备了先进的诊断设备和通讯系统，能够提供基本的医疗服务和远程会诊。疫情期间，医疗车在疫苗接种和临时检测中心的部署中发挥了重要作用。</w:t>
      </w:r>
      <w:r>
        <w:rPr>
          <w:rFonts w:hint="eastAsia"/>
        </w:rPr>
        <w:br/>
      </w:r>
      <w:r>
        <w:rPr>
          <w:rFonts w:hint="eastAsia"/>
        </w:rPr>
        <w:t>　　未来，医疗车将更加集成化和自给自足。可再生能源和储能技术的应用将减少对传统燃料的依赖，提高野外作业的可持续性。同时，5G通信和卫星连接将增强远程医疗服务，使医疗车成为真正意义上的移动医疗中心。此外，模块化设计将允许医疗车根据不同的医疗需求进行快速配置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370344b9640e5" w:history="1">
        <w:r>
          <w:rPr>
            <w:rStyle w:val="Hyperlink"/>
          </w:rPr>
          <w:t>中国医疗车市场研究分析与前景趋势（2024-2030年）</w:t>
        </w:r>
      </w:hyperlink>
      <w:r>
        <w:rPr>
          <w:rFonts w:hint="eastAsia"/>
        </w:rPr>
        <w:t>》依据国家统计局、海关总署及医疗车相关协会等部门的权威资料数据，以及对医疗车行业重点区域实地调研，结合医疗车行业发展所处的环境，从理论到实践、从宏观到微观等多个角度对医疗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370344b9640e5" w:history="1">
        <w:r>
          <w:rPr>
            <w:rStyle w:val="Hyperlink"/>
          </w:rPr>
          <w:t>中国医疗车市场研究分析与前景趋势（2024-2030年）</w:t>
        </w:r>
      </w:hyperlink>
      <w:r>
        <w:rPr>
          <w:rFonts w:hint="eastAsia"/>
        </w:rPr>
        <w:t>》内容严谨、数据翔实，通过辅以大量直观的图表，帮助医疗车企业准确把握医疗车行业发展动向、正确制定医疗车企业发展战略和医疗车投资策略。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一、医疗车行业定义及分类</w:t>
      </w:r>
      <w:r>
        <w:rPr>
          <w:rFonts w:hint="eastAsia"/>
        </w:rPr>
        <w:br/>
      </w:r>
      <w:r>
        <w:rPr>
          <w:rFonts w:hint="eastAsia"/>
        </w:rPr>
        <w:t>　　　　二、医疗车行业经济特性</w:t>
      </w:r>
      <w:r>
        <w:rPr>
          <w:rFonts w:hint="eastAsia"/>
        </w:rPr>
        <w:br/>
      </w:r>
      <w:r>
        <w:rPr>
          <w:rFonts w:hint="eastAsia"/>
        </w:rPr>
        <w:t>　　　　三、医疗车行业产业链简介</w:t>
      </w:r>
      <w:r>
        <w:rPr>
          <w:rFonts w:hint="eastAsia"/>
        </w:rPr>
        <w:br/>
      </w:r>
      <w:r>
        <w:rPr>
          <w:rFonts w:hint="eastAsia"/>
        </w:rPr>
        <w:t>　　第二节 医疗车行业发展成熟度</w:t>
      </w:r>
      <w:r>
        <w:rPr>
          <w:rFonts w:hint="eastAsia"/>
        </w:rPr>
        <w:br/>
      </w:r>
      <w:r>
        <w:rPr>
          <w:rFonts w:hint="eastAsia"/>
        </w:rPr>
        <w:t>　　　　一、医疗车行业发展周期分析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医疗车行业相关产业动态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2023-2024年医疗车行业发展环境分析</w:t>
      </w:r>
      <w:r>
        <w:rPr>
          <w:rFonts w:hint="eastAsia"/>
        </w:rPr>
        <w:br/>
      </w:r>
      <w:r>
        <w:rPr>
          <w:rFonts w:hint="eastAsia"/>
        </w:rPr>
        <w:t>　　第一节 医疗车行业环境分析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医疗车行业相关政策、法规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当前我国医疗车技术发展现状</w:t>
      </w:r>
      <w:r>
        <w:rPr>
          <w:rFonts w:hint="eastAsia"/>
        </w:rPr>
        <w:br/>
      </w:r>
      <w:r>
        <w:rPr>
          <w:rFonts w:hint="eastAsia"/>
        </w:rPr>
        <w:t>　　第二节 中外医疗车技术差距及产生差距的主要原因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提高我国医疗车技术的对策</w:t>
      </w:r>
      <w:r>
        <w:rPr>
          <w:rFonts w:hint="eastAsia"/>
        </w:rPr>
        <w:br/>
      </w:r>
      <w:r>
        <w:rPr>
          <w:rFonts w:hint="eastAsia"/>
        </w:rPr>
        <w:t>　　第四节 我国医疗车产品研发、设计发展趋势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中国医疗车市场发展调研</w:t>
      </w:r>
      <w:r>
        <w:rPr>
          <w:rFonts w:hint="eastAsia"/>
        </w:rPr>
        <w:br/>
      </w:r>
      <w:r>
        <w:rPr>
          <w:rFonts w:hint="eastAsia"/>
        </w:rPr>
        <w:t>　　第一节 医疗车市场现状分析及预测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二、2024-2030年中国医疗车市场规模预测</w:t>
      </w:r>
      <w:r>
        <w:rPr>
          <w:rFonts w:hint="eastAsia"/>
        </w:rPr>
        <w:br/>
      </w:r>
      <w:r>
        <w:rPr>
          <w:rFonts w:hint="eastAsia"/>
        </w:rPr>
        <w:t>　　第二节 医疗车行业产能分析及预测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二、2024-2030年中国医疗车行业产能预测</w:t>
      </w:r>
      <w:r>
        <w:rPr>
          <w:rFonts w:hint="eastAsia"/>
        </w:rPr>
        <w:br/>
      </w:r>
      <w:r>
        <w:rPr>
          <w:rFonts w:hint="eastAsia"/>
        </w:rPr>
        <w:t>　　第三节 医疗车行业产量分析及预测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二、2024-2030年中国医疗车行业产量预测</w:t>
      </w:r>
      <w:r>
        <w:rPr>
          <w:rFonts w:hint="eastAsia"/>
        </w:rPr>
        <w:br/>
      </w:r>
      <w:r>
        <w:rPr>
          <w:rFonts w:hint="eastAsia"/>
        </w:rPr>
        <w:t>　　第四节 医疗车市场需求分析及预测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二、2024-2030年中国医疗车市场需求预测</w:t>
      </w:r>
      <w:r>
        <w:rPr>
          <w:rFonts w:hint="eastAsia"/>
        </w:rPr>
        <w:br/>
      </w:r>
      <w:r>
        <w:rPr>
          <w:rFonts w:hint="eastAsia"/>
        </w:rPr>
        <w:t>　　第五节 医疗车进出口数据分析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二、2024-2030年国内医疗车进出口情况预测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中国医疗车行业规模情况分析</w:t>
      </w:r>
      <w:r>
        <w:rPr>
          <w:rFonts w:hint="eastAsia"/>
        </w:rPr>
        <w:br/>
      </w:r>
      <w:r>
        <w:rPr>
          <w:rFonts w:hint="eastAsia"/>
        </w:rPr>
        <w:t>　　　　一、医疗车行业单位规模情况分析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二、医疗车行业人员规模状况分析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三、医疗车行业资产规模状况分析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四、医疗车行业市场规模状况分析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五、医疗车行业敏感性分析</w:t>
      </w:r>
      <w:r>
        <w:rPr>
          <w:rFonts w:hint="eastAsia"/>
        </w:rPr>
        <w:br/>
      </w:r>
      <w:r>
        <w:rPr>
          <w:rFonts w:hint="eastAsia"/>
        </w:rPr>
        <w:t>　　第二节 中国医疗车行业财务能力分析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一、医疗车行业盈利能力分析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二、医疗车行业偿债能力分析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三、医疗车行业营运能力分析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一、中国医疗车行业重点区域市场结构变化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二、重点地区（一）医疗车行业发展分析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三、重点地区（二）医疗车行业发展分析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四、重点地区（三）医疗车行业发展分析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五、重点地区（四）医疗车行业发展分析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六、重点地区（五）医疗车行业发展分析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三、主要医疗车品牌产品价位分析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五、价格在医疗车行业竞争中的重要性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2024年中国医疗车行业上下游行业发展分析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医疗车上游行业分析</w:t>
      </w:r>
      <w:r>
        <w:rPr>
          <w:rFonts w:hint="eastAsia"/>
        </w:rPr>
        <w:br/>
      </w:r>
      <w:r>
        <w:rPr>
          <w:rFonts w:hint="eastAsia"/>
        </w:rPr>
        <w:t>　　　　一、医疗车产品成本构成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四、上游供给对医疗车行业的影响</w:t>
      </w:r>
      <w:r>
        <w:rPr>
          <w:rFonts w:hint="eastAsia"/>
        </w:rPr>
        <w:br/>
      </w:r>
      <w:r>
        <w:rPr>
          <w:rFonts w:hint="eastAsia"/>
        </w:rPr>
        <w:t>　　第二节 医疗车下游行业分析</w:t>
      </w:r>
      <w:r>
        <w:rPr>
          <w:rFonts w:hint="eastAsia"/>
        </w:rPr>
        <w:br/>
      </w:r>
      <w:r>
        <w:rPr>
          <w:rFonts w:hint="eastAsia"/>
        </w:rPr>
        <w:t>　　　　一、医疗车下游行业分布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四、下游需求对医疗车行业的影响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2024年中国医疗车产业市场竞争格局分析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2024年中国医疗车产业竞争现状分析</w:t>
      </w:r>
      <w:r>
        <w:rPr>
          <w:rFonts w:hint="eastAsia"/>
        </w:rPr>
        <w:br/>
      </w:r>
      <w:r>
        <w:rPr>
          <w:rFonts w:hint="eastAsia"/>
        </w:rPr>
        <w:t>　　　　一、医疗车竞争力分析</w:t>
      </w:r>
      <w:r>
        <w:rPr>
          <w:rFonts w:hint="eastAsia"/>
        </w:rPr>
        <w:br/>
      </w:r>
      <w:r>
        <w:rPr>
          <w:rFonts w:hint="eastAsia"/>
        </w:rPr>
        <w:t>　　　　二、医疗车技术竞争分析</w:t>
      </w:r>
      <w:r>
        <w:rPr>
          <w:rFonts w:hint="eastAsia"/>
        </w:rPr>
        <w:br/>
      </w:r>
      <w:r>
        <w:rPr>
          <w:rFonts w:hint="eastAsia"/>
        </w:rPr>
        <w:t>　　　　三、医疗车价格竞争分析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2024年中国医疗车产业集中度分析</w:t>
      </w:r>
      <w:r>
        <w:rPr>
          <w:rFonts w:hint="eastAsia"/>
        </w:rPr>
        <w:br/>
      </w:r>
      <w:r>
        <w:rPr>
          <w:rFonts w:hint="eastAsia"/>
        </w:rPr>
        <w:t>　　　　一、医疗车市场集中度分析</w:t>
      </w:r>
      <w:r>
        <w:rPr>
          <w:rFonts w:hint="eastAsia"/>
        </w:rPr>
        <w:br/>
      </w:r>
      <w:r>
        <w:rPr>
          <w:rFonts w:hint="eastAsia"/>
        </w:rPr>
        <w:t>　　　　二、医疗车企业集中度分析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2024-2030年提高医疗车企业竞争力的策略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2024年影响医疗车行业发展的主要因素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一、影响医疗车行业运行的有利因素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二、影响医疗车行业运行的稳定因素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三、影响医疗车行业运行的不利因素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四、我国医疗车行业发展面临的挑战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五、我国医疗车行业发展面临的机遇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对医疗车行业投资风险预警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一、2024-2030年医疗车行业市场风险及控制策略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二、2024-2030年医疗车行业政策风险及控制策略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三、2024-2030年医疗车行业经营风险及控制策略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四、2024-2030年医疗车同业竞争风险及控制策略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五、2024-2030年医疗车行业其他风险及控制策略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2024-2030年医疗车市场发展潜力分析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2024-2030年医疗车行业发展趋势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2024-2030年医疗车行业投资前景研究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对我国医疗车品牌的战略思考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四、我国医疗车企业的品牌战略</w:t>
      </w:r>
      <w:r>
        <w:rPr>
          <w:rFonts w:hint="eastAsia"/>
        </w:rPr>
        <w:br/>
      </w:r>
      <w:r>
        <w:rPr>
          <w:rFonts w:hint="eastAsia"/>
        </w:rPr>
        <w:t>　　　　五、医疗车品牌战略管理的策略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2024-2030年中国医疗车行业产量预测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2024-2030年中国医疗车行业市场需求预测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2019-2024年中国医疗车行业利润及增长情况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2024-2030年中国医疗车行业产品市场价格走势预测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医疗车重点企业经营情况分析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2024-2030年中国医疗车市场规模预测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2024-2030年中国医疗车行业利润预测</w:t>
      </w:r>
      <w:r>
        <w:rPr>
          <w:rFonts w:hint="eastAsia"/>
        </w:rPr>
        <w:br/>
      </w:r>
      <w:r>
        <w:rPr>
          <w:rFonts w:hint="eastAsia"/>
        </w:rPr>
        <w:t>　　图表 2024年医疗车行业壁垒</w:t>
      </w:r>
      <w:r>
        <w:rPr>
          <w:rFonts w:hint="eastAsia"/>
        </w:rPr>
        <w:br/>
      </w:r>
      <w:r>
        <w:rPr>
          <w:rFonts w:hint="eastAsia"/>
        </w:rPr>
        <w:t>　　图表 2024年医疗车市场前景分析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2024-2030年中国医疗车市场需求预测</w:t>
      </w:r>
      <w:r>
        <w:rPr>
          <w:rFonts w:hint="eastAsia"/>
        </w:rPr>
        <w:br/>
      </w:r>
      <w:r>
        <w:rPr>
          <w:rFonts w:hint="eastAsia"/>
        </w:rPr>
        <w:t>　　图表 2024年医疗车发展趋势预测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370344b9640e5" w:history="1">
        <w:r>
          <w:rPr>
            <w:rStyle w:val="Hyperlink"/>
          </w:rPr>
          <w:t>中国医疗车市场研究分析与前景趋势（2024-2030年）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370344b9640e5" w:history="1">
        <w:r>
          <w:rPr>
            <w:rStyle w:val="Hyperlink"/>
          </w:rPr>
          <w:t>https://www.20087.com/8/88/YiLiaoCheHangYeQianJingQuShi.html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25ec792304f51" w:history="1">
      <w:r>
        <w:rPr>
          <w:rStyle w:val="Hyperlink"/>
        </w:rPr>
        <w:t>中国医疗车市场研究分析与前景趋势（2024-2030年）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iLiaoCheHangYeQianJingQuShi.html" TargetMode="External" Id="R676370344b96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iLiaoCheHangYeQianJingQuShi.html" TargetMode="External" Id="R75625ec79230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2024-02-05T07:46:00Z</dcterms:created>
  <dcterms:modified xsi:type="dcterms:W3CDTF">2024-02-05T08:46:00Z</dcterms:modified>
  <dc:subject>中国医疗车市场研究分析与前景趋势（2024-2030年）</dc:subject>
  <dc:title>中国医疗车市场研究分析与前景趋势（2024-2030年）</dc:title>
  <cp:keywords>中国医疗车市场研究分析与前景趋势（2024-2030年）</cp:keywords>
  <dc:description>中国医疗车市场研究分析与前景趋势（2024-2030年）</dc:description>
</cp:coreProperties>
</file>