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738dfac9b4392" w:history="1">
              <w:r>
                <w:rPr>
                  <w:rStyle w:val="Hyperlink"/>
                </w:rPr>
                <w:t>2025-2031年中国民办初中市场现状与前景趋势分析报告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738dfac9b4392" w:history="1">
              <w:r>
                <w:rPr>
                  <w:rStyle w:val="Hyperlink"/>
                </w:rPr>
                <w:t>2025-2031年中国民办初中市场现状与前景趋势分析报告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738dfac9b4392" w:history="1">
                <w:r>
                  <w:rPr>
                    <w:rStyle w:val="Hyperlink"/>
                  </w:rPr>
                  <w:t>https://www.20087.com/8/88/MinBanChuZhongDeQianJingQuShi.html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初中是我国教育体系中的重要组成部分，在满足多样化教育需求方面发挥了重要作用。近年来，随着家长对优质教育资源的追求及社会对个性化教育的认可度提高，民办初中的办学质量和社会影响力不断提升。许多民办学校不仅在课程设置上注重全面发展，还积极引进国际先进教学理念和方法，培养学生的综合素质和创新能力。此外，部分民办初中还通过特色项目和课外活动，丰富学生的学习体验。</w:t>
      </w:r>
      <w:r>
        <w:rPr>
          <w:rFonts w:hint="eastAsia"/>
        </w:rPr>
        <w:br/>
      </w:r>
      <w:r>
        <w:rPr>
          <w:rFonts w:hint="eastAsia"/>
        </w:rPr>
        <w:t>　　未来，民办初中的发展方向将更加侧重于品质提升与特色发展。一方面，加强师资队伍建设，吸引和留住优秀教师，提供高质量的教学服务；另一方面，探索多元化的办学模式，如与国际学校合作或开设双语课程，满足不同家庭的教育需求。同时，随着信息技术的进步，在线教育和混合式学习将成为新的趋势，为民办初中提供更多创新教学手段和发展机遇。此外，政府政策的支持和监管也将促进民办教育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738dfac9b4392" w:history="1">
        <w:r>
          <w:rPr>
            <w:rStyle w:val="Hyperlink"/>
          </w:rPr>
          <w:t>2025-2031年中国民办初中市场现状与前景趋势分析报告</w:t>
        </w:r>
      </w:hyperlink>
      <w:r>
        <w:rPr>
          <w:rFonts w:hint="eastAsia"/>
        </w:rPr>
        <w:t>》从产业链视角出发，系统分析了民办初中行业的市场现状与需求动态，详细解读了民办初中市场规模、价格波动及上下游影响因素。报告深入剖析了民办初中细分领域的发展特点，基于权威数据对市场前景及未来趋势进行了科学预测，同时揭示了民办初中重点企业的竞争格局与市场集中度变化。报告客观翔实地指出了民办初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民办初中产业概述</w:t>
      </w:r>
      <w:r>
        <w:rPr>
          <w:rFonts w:hint="eastAsia"/>
        </w:rPr>
        <w:br/>
      </w:r>
      <w:r>
        <w:rPr>
          <w:rFonts w:hint="eastAsia"/>
        </w:rPr>
        <w:t>　　第一节 民办初中定义</w:t>
      </w:r>
      <w:r>
        <w:rPr>
          <w:rFonts w:hint="eastAsia"/>
        </w:rPr>
        <w:br/>
      </w:r>
      <w:r>
        <w:rPr>
          <w:rFonts w:hint="eastAsia"/>
        </w:rPr>
        <w:t>　　第二节 民办初中行业特点</w:t>
      </w:r>
      <w:r>
        <w:rPr>
          <w:rFonts w:hint="eastAsia"/>
        </w:rPr>
        <w:br/>
      </w:r>
      <w:r>
        <w:rPr>
          <w:rFonts w:hint="eastAsia"/>
        </w:rPr>
        <w:t>　　第三节 民办初中发展历程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2024-2025年中国民办初中行业发展环境分析</w:t>
      </w:r>
      <w:r>
        <w:rPr>
          <w:rFonts w:hint="eastAsia"/>
        </w:rPr>
        <w:br/>
      </w:r>
      <w:r>
        <w:rPr>
          <w:rFonts w:hint="eastAsia"/>
        </w:rPr>
        <w:t>　　第一节 民办初中行业经济环境分析</w:t>
      </w:r>
      <w:r>
        <w:rPr>
          <w:rFonts w:hint="eastAsia"/>
        </w:rPr>
        <w:br/>
      </w:r>
      <w:r>
        <w:rPr>
          <w:rFonts w:hint="eastAsia"/>
        </w:rPr>
        <w:t>　　第二节 民办初中行业政策环境分析</w:t>
      </w:r>
      <w:r>
        <w:rPr>
          <w:rFonts w:hint="eastAsia"/>
        </w:rPr>
        <w:br/>
      </w:r>
      <w:r>
        <w:rPr>
          <w:rFonts w:hint="eastAsia"/>
        </w:rPr>
        <w:t>　　　　一、民办初中行业政策影响分析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二、相关民办初中行业标准分析</w:t>
      </w:r>
      <w:r>
        <w:rPr>
          <w:rFonts w:hint="eastAsia"/>
        </w:rPr>
        <w:br/>
      </w:r>
      <w:r>
        <w:rPr>
          <w:rFonts w:hint="eastAsia"/>
        </w:rPr>
        <w:t>　　第三节 民办初中行业社会环境分析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2024-2025年民办初中行业技术发展现状及趋势分析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民办初中行业技术发展现状分析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国内外民办初中行业技术差异与原因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民办初中行业技术发展方向、趋势预测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提升民办初中行业技术能力策略建议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全球民办初中行业发展态势分析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全球民办初中市场发展现状分析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国外主要国家、地区民办初中市场现状</w:t>
      </w:r>
      <w:r>
        <w:rPr>
          <w:rFonts w:hint="eastAsia"/>
        </w:rPr>
        <w:br/>
      </w:r>
      <w:r>
        <w:rPr>
          <w:rFonts w:hint="eastAsia"/>
        </w:rPr>
        <w:t>　　第三节 全球民办初中行业发展趋势预测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中国民办初中行业发展调研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2019-2024年中国民办初中行业规模情况</w:t>
      </w:r>
      <w:r>
        <w:rPr>
          <w:rFonts w:hint="eastAsia"/>
        </w:rPr>
        <w:br/>
      </w:r>
      <w:r>
        <w:rPr>
          <w:rFonts w:hint="eastAsia"/>
        </w:rPr>
        <w:t>　　　　一、民办初中行业市场规模状况</w:t>
      </w:r>
      <w:r>
        <w:rPr>
          <w:rFonts w:hint="eastAsia"/>
        </w:rPr>
        <w:br/>
      </w:r>
      <w:r>
        <w:rPr>
          <w:rFonts w:hint="eastAsia"/>
        </w:rPr>
        <w:t>　　　　二、民办初中行业单位规模状况</w:t>
      </w:r>
      <w:r>
        <w:rPr>
          <w:rFonts w:hint="eastAsia"/>
        </w:rPr>
        <w:br/>
      </w:r>
      <w:r>
        <w:rPr>
          <w:rFonts w:hint="eastAsia"/>
        </w:rPr>
        <w:t>　　　　三、民办初中行业人员规模状况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2019-2024年中国民办初中行业财务能力分析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一、民办初中行业盈利能力分析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二、民办初中行业偿债能力分析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三、民办初中行业营运能力分析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四、民办初中行业发展能力分析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2024-2025年中国民办初中行业热点动态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2025年中国民办初中行业面临的挑战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中国民办初中行业重点地区市场调研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**地区民办初中发展现状及趋势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**地区民办初中发展现状及趋势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**地区民办初中发展现状及趋势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**地区民办初中发展现状及趋势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中国民办初中行业价格走势及影响因素分析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国内民办初中行业价格回顾</w:t>
      </w:r>
      <w:r>
        <w:rPr>
          <w:rFonts w:hint="eastAsia"/>
        </w:rPr>
        <w:br/>
      </w:r>
      <w:r>
        <w:rPr>
          <w:rFonts w:hint="eastAsia"/>
        </w:rPr>
        <w:t>　　第二节 国内民办初中行业价格走势预测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国内民办初中行业价格影响因素分析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中国民办初中行业客户调研</w:t>
      </w:r>
      <w:r>
        <w:rPr>
          <w:rFonts w:hint="eastAsia"/>
        </w:rPr>
        <w:br/>
      </w:r>
      <w:r>
        <w:rPr>
          <w:rFonts w:hint="eastAsia"/>
        </w:rPr>
        <w:t>　　　　一、民办初中行业客户偏好调查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二、客户对民办初中品牌的首要认知渠道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三、民办初中品牌忠诚度调查</w:t>
      </w:r>
      <w:r>
        <w:rPr>
          <w:rFonts w:hint="eastAsia"/>
        </w:rPr>
        <w:br/>
      </w:r>
      <w:r>
        <w:rPr>
          <w:rFonts w:hint="eastAsia"/>
        </w:rPr>
        <w:t>　　　　四、民办初中行业客户消费理念调研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中国民办初中行业重点企业发展调研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中国民办初中行业竞争格局分析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2024-2025年民办初中行业集中度分析</w:t>
      </w:r>
      <w:r>
        <w:rPr>
          <w:rFonts w:hint="eastAsia"/>
        </w:rPr>
        <w:br/>
      </w:r>
      <w:r>
        <w:rPr>
          <w:rFonts w:hint="eastAsia"/>
        </w:rPr>
        <w:t>　　　　一、民办初中市场集中度分析</w:t>
      </w:r>
      <w:r>
        <w:rPr>
          <w:rFonts w:hint="eastAsia"/>
        </w:rPr>
        <w:br/>
      </w:r>
      <w:r>
        <w:rPr>
          <w:rFonts w:hint="eastAsia"/>
        </w:rPr>
        <w:t>　　　　二、民办初中企业集中度分析</w:t>
      </w:r>
      <w:r>
        <w:rPr>
          <w:rFonts w:hint="eastAsia"/>
        </w:rPr>
        <w:br/>
      </w:r>
      <w:r>
        <w:rPr>
          <w:rFonts w:hint="eastAsia"/>
        </w:rPr>
        <w:t>　　第二节 2025年民办初中行业竞争格局分析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一、民办初中行业竞争策略分析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二、民办初中行业竞争格局展望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三、我国民办初中市场竞争趋势</w:t>
      </w:r>
      <w:r>
        <w:rPr>
          <w:rFonts w:hint="eastAsia"/>
        </w:rPr>
        <w:br/>
      </w:r>
      <w:r>
        <w:rPr>
          <w:rFonts w:hint="eastAsia"/>
        </w:rPr>
        <w:t>　　第三节 民办初中行业兼并与重组整合分析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一、民办初中行业兼并与重组整合动态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二、民办初中行业兼并与重组整合发展趋势预测分析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民办初中行业投资风险及应对策略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民办初中行业SWOT模型分析</w:t>
      </w:r>
      <w:r>
        <w:rPr>
          <w:rFonts w:hint="eastAsia"/>
        </w:rPr>
        <w:br/>
      </w:r>
      <w:r>
        <w:rPr>
          <w:rFonts w:hint="eastAsia"/>
        </w:rPr>
        <w:t>　　　　一、民办初中行业优势分析</w:t>
      </w:r>
      <w:r>
        <w:rPr>
          <w:rFonts w:hint="eastAsia"/>
        </w:rPr>
        <w:br/>
      </w:r>
      <w:r>
        <w:rPr>
          <w:rFonts w:hint="eastAsia"/>
        </w:rPr>
        <w:t>　　　　二、民办初中行业劣势分析</w:t>
      </w:r>
      <w:r>
        <w:rPr>
          <w:rFonts w:hint="eastAsia"/>
        </w:rPr>
        <w:br/>
      </w:r>
      <w:r>
        <w:rPr>
          <w:rFonts w:hint="eastAsia"/>
        </w:rPr>
        <w:t>　　　　三、民办初中行业机会分析</w:t>
      </w:r>
      <w:r>
        <w:rPr>
          <w:rFonts w:hint="eastAsia"/>
        </w:rPr>
        <w:br/>
      </w:r>
      <w:r>
        <w:rPr>
          <w:rFonts w:hint="eastAsia"/>
        </w:rPr>
        <w:t>　　　　四、民办初中行业风险分析</w:t>
      </w:r>
      <w:r>
        <w:rPr>
          <w:rFonts w:hint="eastAsia"/>
        </w:rPr>
        <w:br/>
      </w:r>
      <w:r>
        <w:rPr>
          <w:rFonts w:hint="eastAsia"/>
        </w:rPr>
        <w:t>　　第二节 民办初中行业投资风险及控制策略分析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一、民办初中市场风险及控制策略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二、民办初中行业政策风险及控制策略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三、民办初中行业经营风险及控制策略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四、民办初中同业竞争风险及控制策略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五、民办初中行业其他风险及控制策略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2025-2031年中国民办初中市场预测及发展建议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2025-2031年中国民办初中市场预测分析</w:t>
      </w:r>
      <w:r>
        <w:rPr>
          <w:rFonts w:hint="eastAsia"/>
        </w:rPr>
        <w:br/>
      </w:r>
      <w:r>
        <w:rPr>
          <w:rFonts w:hint="eastAsia"/>
        </w:rPr>
        <w:t>　　　　一、中国民办初中市场前景分析</w:t>
      </w:r>
      <w:r>
        <w:rPr>
          <w:rFonts w:hint="eastAsia"/>
        </w:rPr>
        <w:br/>
      </w:r>
      <w:r>
        <w:rPr>
          <w:rFonts w:hint="eastAsia"/>
        </w:rPr>
        <w:t>　　　　二、中国民办初中发展趋势预测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2025-2031年中国民办初中企业发展策略建议</w:t>
      </w:r>
      <w:r>
        <w:rPr>
          <w:rFonts w:hint="eastAsia"/>
        </w:rPr>
        <w:br/>
      </w:r>
      <w:r>
        <w:rPr>
          <w:rFonts w:hint="eastAsia"/>
        </w:rPr>
        <w:t>　　　　一、民办初中企业融资策略</w:t>
      </w:r>
      <w:r>
        <w:rPr>
          <w:rFonts w:hint="eastAsia"/>
        </w:rPr>
        <w:br/>
      </w:r>
      <w:r>
        <w:rPr>
          <w:rFonts w:hint="eastAsia"/>
        </w:rPr>
        <w:t>　　　　二、民办初中企业人才策略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2025-2031年中国民办初中企业营销策略建议</w:t>
      </w:r>
      <w:r>
        <w:rPr>
          <w:rFonts w:hint="eastAsia"/>
        </w:rPr>
        <w:br/>
      </w:r>
      <w:r>
        <w:rPr>
          <w:rFonts w:hint="eastAsia"/>
        </w:rPr>
        <w:t>　　　　一、民办初中企业定位策略</w:t>
      </w:r>
      <w:r>
        <w:rPr>
          <w:rFonts w:hint="eastAsia"/>
        </w:rPr>
        <w:br/>
      </w:r>
      <w:r>
        <w:rPr>
          <w:rFonts w:hint="eastAsia"/>
        </w:rPr>
        <w:t>　　　　二、民办初中企业价格策略</w:t>
      </w:r>
      <w:r>
        <w:rPr>
          <w:rFonts w:hint="eastAsia"/>
        </w:rPr>
        <w:br/>
      </w:r>
      <w:r>
        <w:rPr>
          <w:rFonts w:hint="eastAsia"/>
        </w:rPr>
        <w:t>　　　　三、民办初中企业促销策略</w:t>
      </w:r>
      <w:r>
        <w:rPr>
          <w:rFonts w:hint="eastAsia"/>
        </w:rPr>
        <w:br/>
      </w:r>
      <w:r>
        <w:rPr>
          <w:rFonts w:hint="eastAsia"/>
        </w:rPr>
        <w:t>　　第四节 中智-林-民办初中行业研究结论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民办初中介绍</w:t>
      </w:r>
      <w:r>
        <w:rPr>
          <w:rFonts w:hint="eastAsia"/>
        </w:rPr>
        <w:br/>
      </w:r>
      <w:r>
        <w:rPr>
          <w:rFonts w:hint="eastAsia"/>
        </w:rPr>
        <w:t>　　图表 民办初中图片</w:t>
      </w:r>
      <w:r>
        <w:rPr>
          <w:rFonts w:hint="eastAsia"/>
        </w:rPr>
        <w:br/>
      </w:r>
      <w:r>
        <w:rPr>
          <w:rFonts w:hint="eastAsia"/>
        </w:rPr>
        <w:t>　　图表 民办初中产业链分析</w:t>
      </w:r>
      <w:r>
        <w:rPr>
          <w:rFonts w:hint="eastAsia"/>
        </w:rPr>
        <w:br/>
      </w:r>
      <w:r>
        <w:rPr>
          <w:rFonts w:hint="eastAsia"/>
        </w:rPr>
        <w:t>　　图表 民办初中主要特点</w:t>
      </w:r>
      <w:r>
        <w:rPr>
          <w:rFonts w:hint="eastAsia"/>
        </w:rPr>
        <w:br/>
      </w:r>
      <w:r>
        <w:rPr>
          <w:rFonts w:hint="eastAsia"/>
        </w:rPr>
        <w:t>　　图表 民办初中政策分析</w:t>
      </w:r>
      <w:r>
        <w:rPr>
          <w:rFonts w:hint="eastAsia"/>
        </w:rPr>
        <w:br/>
      </w:r>
      <w:r>
        <w:rPr>
          <w:rFonts w:hint="eastAsia"/>
        </w:rPr>
        <w:t>　　图表 民办初中标准 技术</w:t>
      </w:r>
      <w:r>
        <w:rPr>
          <w:rFonts w:hint="eastAsia"/>
        </w:rPr>
        <w:br/>
      </w:r>
      <w:r>
        <w:rPr>
          <w:rFonts w:hint="eastAsia"/>
        </w:rPr>
        <w:t>　　图表 民办初中最新消息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2019-2024年民办初中行业市场容量统计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民办初中价格走势</w:t>
      </w:r>
      <w:r>
        <w:rPr>
          <w:rFonts w:hint="eastAsia"/>
        </w:rPr>
        <w:br/>
      </w:r>
      <w:r>
        <w:rPr>
          <w:rFonts w:hint="eastAsia"/>
        </w:rPr>
        <w:t>　　图表 2024年民办初中成本和利润分析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2024年中国民办初中行业竞争力分析</w:t>
      </w:r>
      <w:r>
        <w:rPr>
          <w:rFonts w:hint="eastAsia"/>
        </w:rPr>
        <w:br/>
      </w:r>
      <w:r>
        <w:rPr>
          <w:rFonts w:hint="eastAsia"/>
        </w:rPr>
        <w:t>　　图表 民办初中优势</w:t>
      </w:r>
      <w:r>
        <w:rPr>
          <w:rFonts w:hint="eastAsia"/>
        </w:rPr>
        <w:br/>
      </w:r>
      <w:r>
        <w:rPr>
          <w:rFonts w:hint="eastAsia"/>
        </w:rPr>
        <w:t>　　图表 民办初中劣势</w:t>
      </w:r>
      <w:r>
        <w:rPr>
          <w:rFonts w:hint="eastAsia"/>
        </w:rPr>
        <w:br/>
      </w:r>
      <w:r>
        <w:rPr>
          <w:rFonts w:hint="eastAsia"/>
        </w:rPr>
        <w:t>　　图表 民办初中机会</w:t>
      </w:r>
      <w:r>
        <w:rPr>
          <w:rFonts w:hint="eastAsia"/>
        </w:rPr>
        <w:br/>
      </w:r>
      <w:r>
        <w:rPr>
          <w:rFonts w:hint="eastAsia"/>
        </w:rPr>
        <w:t>　　图表 民办初中威胁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2019-2024年中国民办初中行业经营效益分析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**地区民办初中市场规模及增长情况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**地区民办初中行业市场需求情况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**地区民办初中市场规模及增长情况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**地区民办初中行业市场需求情况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**地区民办初中市场规模及增长情况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**地区民办初中行业市场需求情况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民办初中品牌分析</w:t>
      </w:r>
      <w:r>
        <w:rPr>
          <w:rFonts w:hint="eastAsia"/>
        </w:rPr>
        <w:br/>
      </w:r>
      <w:r>
        <w:rPr>
          <w:rFonts w:hint="eastAsia"/>
        </w:rPr>
        <w:t>　　图表 民办初中企业（一）概述</w:t>
      </w:r>
      <w:r>
        <w:rPr>
          <w:rFonts w:hint="eastAsia"/>
        </w:rPr>
        <w:br/>
      </w:r>
      <w:r>
        <w:rPr>
          <w:rFonts w:hint="eastAsia"/>
        </w:rPr>
        <w:t>　　图表 企业民办初中业务分析</w:t>
      </w:r>
      <w:r>
        <w:rPr>
          <w:rFonts w:hint="eastAsia"/>
        </w:rPr>
        <w:br/>
      </w:r>
      <w:r>
        <w:rPr>
          <w:rFonts w:hint="eastAsia"/>
        </w:rPr>
        <w:t>　　图表 民办初中企业（一）经营情况分析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民办初中企业（一）盈利能力情况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民办初中企业（一）偿债能力情况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民办初中企业（一）运营能力情况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民办初中企业（一）成长能力情况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民办初中企业（二）简介</w:t>
      </w:r>
      <w:r>
        <w:rPr>
          <w:rFonts w:hint="eastAsia"/>
        </w:rPr>
        <w:br/>
      </w:r>
      <w:r>
        <w:rPr>
          <w:rFonts w:hint="eastAsia"/>
        </w:rPr>
        <w:t>　　图表 企业民办初中业务</w:t>
      </w:r>
      <w:r>
        <w:rPr>
          <w:rFonts w:hint="eastAsia"/>
        </w:rPr>
        <w:br/>
      </w:r>
      <w:r>
        <w:rPr>
          <w:rFonts w:hint="eastAsia"/>
        </w:rPr>
        <w:t>　　图表 民办初中企业（二）经营情况分析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民办初中企业（二）盈利能力情况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民办初中企业（二）偿债能力情况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民办初中企业（二）运营能力情况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民办初中企业（二）成长能力情况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民办初中企业（三）概况</w:t>
      </w:r>
      <w:r>
        <w:rPr>
          <w:rFonts w:hint="eastAsia"/>
        </w:rPr>
        <w:br/>
      </w:r>
      <w:r>
        <w:rPr>
          <w:rFonts w:hint="eastAsia"/>
        </w:rPr>
        <w:t>　　图表 企业民办初中业务情况</w:t>
      </w:r>
      <w:r>
        <w:rPr>
          <w:rFonts w:hint="eastAsia"/>
        </w:rPr>
        <w:br/>
      </w:r>
      <w:r>
        <w:rPr>
          <w:rFonts w:hint="eastAsia"/>
        </w:rPr>
        <w:t>　　图表 民办初中企业（三）经营情况分析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民办初中企业（三）盈利能力情况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民办初中企业（三）偿债能力情况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民办初中企业（三）运营能力情况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民办初中企业（三）成长能力情况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民办初中发展有利因素分析</w:t>
      </w:r>
      <w:r>
        <w:rPr>
          <w:rFonts w:hint="eastAsia"/>
        </w:rPr>
        <w:br/>
      </w:r>
      <w:r>
        <w:rPr>
          <w:rFonts w:hint="eastAsia"/>
        </w:rPr>
        <w:t>　　图表 民办初中发展不利因素分析</w:t>
      </w:r>
      <w:r>
        <w:rPr>
          <w:rFonts w:hint="eastAsia"/>
        </w:rPr>
        <w:br/>
      </w:r>
      <w:r>
        <w:rPr>
          <w:rFonts w:hint="eastAsia"/>
        </w:rPr>
        <w:t>　　图表 进入民办初中行业壁垒</w:t>
      </w:r>
      <w:r>
        <w:rPr>
          <w:rFonts w:hint="eastAsia"/>
        </w:rPr>
        <w:br/>
      </w:r>
      <w:r>
        <w:rPr>
          <w:rFonts w:hint="eastAsia"/>
        </w:rPr>
        <w:t>　　图表 2025-2031年中国民办初中行业市场容量预测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2025-2031年中国民办初中行业市场规模预测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2025-2031年中国民办初中市场前景分析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2025-2031年中国民办初中行业风险研究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2025-2031年中国民办初中行业发展趋势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738dfac9b4392" w:history="1">
        <w:r>
          <w:rPr>
            <w:rStyle w:val="Hyperlink"/>
          </w:rPr>
          <w:t>2025-2031年中国民办初中市场现状与前景趋势分析报告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738dfac9b4392" w:history="1">
        <w:r>
          <w:rPr>
            <w:rStyle w:val="Hyperlink"/>
          </w:rPr>
          <w:t>https://www.20087.com/8/88/MinBanChuZhongDeQianJingQuShi.html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热点：中学教育、民办初中好还是公办初中好、初中全封闭学校、民办初中有哪些学校、上海寄宿制初中、民办初中招生网、武汉市私立初中有哪些、民办初中转学到公办初中流程、深圳私立初中学校排名及学费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f8c1cd6c34d8c" w:history="1">
      <w:r>
        <w:rPr>
          <w:rStyle w:val="Hyperlink"/>
        </w:rPr>
        <w:t>2025-2031年中国民办初中市场现状与前景趋势分析报告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inBanChuZhongDeQianJingQuShi.html" TargetMode="External" Id="R078738dfac9b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inBanChuZhongDeQianJingQuShi.html" TargetMode="External" Id="Rf76f8c1cd6c3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2024-11-28T04:35:00Z</dcterms:created>
  <dcterms:modified xsi:type="dcterms:W3CDTF">2024-11-28T05:35:00Z</dcterms:modified>
  <dc:subject>2025-2031年中国民办初中市场现状与前景趋势分析报告</dc:subject>
  <dc:title>2025-2031年中国民办初中市场现状与前景趋势分析报告</dc:title>
  <cp:keywords>2025-2031年中国民办初中市场现状与前景趋势分析报告</cp:keywords>
  <dc:description>2025-2031年中国民办初中市场现状与前景趋势分析报告</dc:description>
</cp:coreProperties>
</file>