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77d116d044e66" w:history="1">
              <w:r>
                <w:rPr>
                  <w:rStyle w:val="Hyperlink"/>
                </w:rPr>
                <w:t>2025-2031年中国城商行市场研究与前景趋势分析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77d116d044e66" w:history="1">
              <w:r>
                <w:rPr>
                  <w:rStyle w:val="Hyperlink"/>
                </w:rPr>
                <w:t>2025-2031年中国城商行市场研究与前景趋势分析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77d116d044e66" w:history="1">
                <w:r>
                  <w:rPr>
                    <w:rStyle w:val="Hyperlink"/>
                  </w:rPr>
                  <w:t>https://www.20087.com/9/38/ChengShangXingDeFaZhanQuShi.html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商行即城市商业银行，是中国银行业的重要组成部分，专注于服务中小微企业和地方经济。近年来，随着金融监管政策的调整和金融科技的兴起，城商行面临着转型升级的压力。一方面，城商行积极拥抱数字化，发展线上业务，如手机银行、网络贷款和第三方支付接口，以提升客户体验和运营效率。另一方面，面对大型银行和互联网金融的竞争，城商行通过差异化服务和地方特色产品，稳固市场份额。</w:t>
      </w:r>
      <w:r>
        <w:rPr>
          <w:rFonts w:hint="eastAsia"/>
        </w:rPr>
        <w:br/>
      </w:r>
      <w:r>
        <w:rPr>
          <w:rFonts w:hint="eastAsia"/>
        </w:rPr>
        <w:t>　　未来，城商行将更加注重普惠金融和风险管理。一方面，通过深化与地方政府和企业的合作，开发针对特定行业和群体的金融服务，如农业贷款、小微企业信用贷和乡村振兴基金，促进地方经济的均衡发展。另一方面，城商行将加强风险防控体系建设，运用大数据和人工智能技术，提升信贷审批和反欺诈能力，保障金融安全。此外，随着绿色金融的兴起，城商行将加大对绿色项目的支持力度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77d116d044e66" w:history="1">
        <w:r>
          <w:rPr>
            <w:rStyle w:val="Hyperlink"/>
          </w:rPr>
          <w:t>2025-2031年中国城商行市场研究与前景趋势分析</w:t>
        </w:r>
      </w:hyperlink>
      <w:r>
        <w:rPr>
          <w:rFonts w:hint="eastAsia"/>
        </w:rPr>
        <w:t>》从产业链视角出发，系统分析了城商行行业的市场现状与需求动态，详细解读了城商行市场规模、价格波动及上下游影响因素。报告深入剖析了城商行细分领域的发展特点，基于权威数据对市场前景及未来趋势进行了科学预测，同时揭示了城商行重点企业的竞争格局与市场集中度变化。报告客观翔实地指出了城商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城商行产业概述</w:t>
      </w:r>
      <w:r>
        <w:rPr>
          <w:rFonts w:hint="eastAsia"/>
        </w:rPr>
        <w:br/>
      </w:r>
      <w:r>
        <w:rPr>
          <w:rFonts w:hint="eastAsia"/>
        </w:rPr>
        <w:t>　　第一节 城商行定义</w:t>
      </w:r>
      <w:r>
        <w:rPr>
          <w:rFonts w:hint="eastAsia"/>
        </w:rPr>
        <w:br/>
      </w:r>
      <w:r>
        <w:rPr>
          <w:rFonts w:hint="eastAsia"/>
        </w:rPr>
        <w:t>　　第二节 城商行行业特点</w:t>
      </w:r>
      <w:r>
        <w:rPr>
          <w:rFonts w:hint="eastAsia"/>
        </w:rPr>
        <w:br/>
      </w:r>
      <w:r>
        <w:rPr>
          <w:rFonts w:hint="eastAsia"/>
        </w:rPr>
        <w:t>　　第三节 城商行产业链分析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2024-2025年中国城商行行业运行环境分析</w:t>
      </w:r>
      <w:r>
        <w:rPr>
          <w:rFonts w:hint="eastAsia"/>
        </w:rPr>
        <w:br/>
      </w:r>
      <w:r>
        <w:rPr>
          <w:rFonts w:hint="eastAsia"/>
        </w:rPr>
        <w:t>　　第一节 城商行运行经济环境分析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城商行产业政策环境分析</w:t>
      </w:r>
      <w:r>
        <w:rPr>
          <w:rFonts w:hint="eastAsia"/>
        </w:rPr>
        <w:br/>
      </w:r>
      <w:r>
        <w:rPr>
          <w:rFonts w:hint="eastAsia"/>
        </w:rPr>
        <w:t>　　　　一、城商行行业监管体制</w:t>
      </w:r>
      <w:r>
        <w:rPr>
          <w:rFonts w:hint="eastAsia"/>
        </w:rPr>
        <w:br/>
      </w:r>
      <w:r>
        <w:rPr>
          <w:rFonts w:hint="eastAsia"/>
        </w:rPr>
        <w:t>　　　　二、城商行行业主要法规</w:t>
      </w:r>
      <w:r>
        <w:rPr>
          <w:rFonts w:hint="eastAsia"/>
        </w:rPr>
        <w:br/>
      </w:r>
      <w:r>
        <w:rPr>
          <w:rFonts w:hint="eastAsia"/>
        </w:rPr>
        <w:t>　　　　三、主要城商行产业政策</w:t>
      </w:r>
      <w:r>
        <w:rPr>
          <w:rFonts w:hint="eastAsia"/>
        </w:rPr>
        <w:br/>
      </w:r>
      <w:r>
        <w:rPr>
          <w:rFonts w:hint="eastAsia"/>
        </w:rPr>
        <w:t>　　第三节 城商行产业社会环境分析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2024-2025年城商行行业技术发展现状及趋势分析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城商行行业技术发展现状分析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国内外城商行行业技术差异与原因</w:t>
      </w:r>
      <w:r>
        <w:rPr>
          <w:rFonts w:hint="eastAsia"/>
        </w:rPr>
        <w:br/>
      </w:r>
      <w:r>
        <w:rPr>
          <w:rFonts w:hint="eastAsia"/>
        </w:rPr>
        <w:t>　　第三节 城商行行业技术发展方向、趋势预测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提升城商行行业技术能力策略建议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全球城商行行业发展态势分析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全球城商行市场发展现状分析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全球主要国家城商行市场现状</w:t>
      </w:r>
      <w:r>
        <w:rPr>
          <w:rFonts w:hint="eastAsia"/>
        </w:rPr>
        <w:br/>
      </w:r>
      <w:r>
        <w:rPr>
          <w:rFonts w:hint="eastAsia"/>
        </w:rPr>
        <w:t>　　第三节 全球城商行行业发展趋势预测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中国城商行行业市场分析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2019-2024年中国城商行行业规模情况</w:t>
      </w:r>
      <w:r>
        <w:rPr>
          <w:rFonts w:hint="eastAsia"/>
        </w:rPr>
        <w:br/>
      </w:r>
      <w:r>
        <w:rPr>
          <w:rFonts w:hint="eastAsia"/>
        </w:rPr>
        <w:t>　　　　一、城商行行业市场规模情况分析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二、城商行行业单位规模情况</w:t>
      </w:r>
      <w:r>
        <w:rPr>
          <w:rFonts w:hint="eastAsia"/>
        </w:rPr>
        <w:br/>
      </w:r>
      <w:r>
        <w:rPr>
          <w:rFonts w:hint="eastAsia"/>
        </w:rPr>
        <w:t>　　　　三、城商行行业人员规模情况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2019-2024年中国城商行行业财务能力分析</w:t>
      </w:r>
      <w:r>
        <w:rPr>
          <w:rFonts w:hint="eastAsia"/>
        </w:rPr>
        <w:br/>
      </w:r>
      <w:r>
        <w:rPr>
          <w:rFonts w:hint="eastAsia"/>
        </w:rPr>
        <w:t>　　　　一、城商行行业盈利能力分析</w:t>
      </w:r>
      <w:r>
        <w:rPr>
          <w:rFonts w:hint="eastAsia"/>
        </w:rPr>
        <w:br/>
      </w:r>
      <w:r>
        <w:rPr>
          <w:rFonts w:hint="eastAsia"/>
        </w:rPr>
        <w:t>　　　　二、城商行行业偿债能力分析</w:t>
      </w:r>
      <w:r>
        <w:rPr>
          <w:rFonts w:hint="eastAsia"/>
        </w:rPr>
        <w:br/>
      </w:r>
      <w:r>
        <w:rPr>
          <w:rFonts w:hint="eastAsia"/>
        </w:rPr>
        <w:t>　　　　三、城商行行业营运能力分析</w:t>
      </w:r>
      <w:r>
        <w:rPr>
          <w:rFonts w:hint="eastAsia"/>
        </w:rPr>
        <w:br/>
      </w:r>
      <w:r>
        <w:rPr>
          <w:rFonts w:hint="eastAsia"/>
        </w:rPr>
        <w:t>　　　　四、城商行行业发展能力分析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2024-2025年中国城商行行业热点动态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2025年中国城商行行业面临的挑战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中国重点地区城商行行业市场调研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重点地区（一）城商行市场调研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重点地区（二）城商行市场调研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重点地区（三）城商行市场调研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重点地区（四）城商行市场调研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重点地区（五）城商行市场调研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中国城商行行业价格走势及影响因素分析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国内城商行行业价格回顾</w:t>
      </w:r>
      <w:r>
        <w:rPr>
          <w:rFonts w:hint="eastAsia"/>
        </w:rPr>
        <w:br/>
      </w:r>
      <w:r>
        <w:rPr>
          <w:rFonts w:hint="eastAsia"/>
        </w:rPr>
        <w:t>　　第二节 国内城商行行业价格走势预测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国内城商行行业价格影响因素分析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中国城商行行业客户调研</w:t>
      </w:r>
      <w:r>
        <w:rPr>
          <w:rFonts w:hint="eastAsia"/>
        </w:rPr>
        <w:br/>
      </w:r>
      <w:r>
        <w:rPr>
          <w:rFonts w:hint="eastAsia"/>
        </w:rPr>
        <w:t>　　　　一、城商行行业客户偏好调查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二、客户对城商行品牌的首要认知渠道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三、城商行品牌忠诚度调查</w:t>
      </w:r>
      <w:r>
        <w:rPr>
          <w:rFonts w:hint="eastAsia"/>
        </w:rPr>
        <w:br/>
      </w:r>
      <w:r>
        <w:rPr>
          <w:rFonts w:hint="eastAsia"/>
        </w:rPr>
        <w:t>　　　　四、城商行行业客户消费理念调研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中国城商行行业竞争格局分析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2025年城商行行业集中度分析</w:t>
      </w:r>
      <w:r>
        <w:rPr>
          <w:rFonts w:hint="eastAsia"/>
        </w:rPr>
        <w:br/>
      </w:r>
      <w:r>
        <w:rPr>
          <w:rFonts w:hint="eastAsia"/>
        </w:rPr>
        <w:t>　　　　一、城商行市场集中度分析</w:t>
      </w:r>
      <w:r>
        <w:rPr>
          <w:rFonts w:hint="eastAsia"/>
        </w:rPr>
        <w:br/>
      </w:r>
      <w:r>
        <w:rPr>
          <w:rFonts w:hint="eastAsia"/>
        </w:rPr>
        <w:t>　　　　二、城商行企业集中度分析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2024-2025年城商行行业竞争格局分析</w:t>
      </w:r>
      <w:r>
        <w:rPr>
          <w:rFonts w:hint="eastAsia"/>
        </w:rPr>
        <w:br/>
      </w:r>
      <w:r>
        <w:rPr>
          <w:rFonts w:hint="eastAsia"/>
        </w:rPr>
        <w:t>　　　　一、城商行行业竞争策略分析</w:t>
      </w:r>
      <w:r>
        <w:rPr>
          <w:rFonts w:hint="eastAsia"/>
        </w:rPr>
        <w:br/>
      </w:r>
      <w:r>
        <w:rPr>
          <w:rFonts w:hint="eastAsia"/>
        </w:rPr>
        <w:t>　　　　二、城商行行业竞争格局展望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三、我国城商行市场竞争趋势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城商行行业重点企业发展调研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城商行企业发展策略分析</w:t>
      </w:r>
      <w:r>
        <w:rPr>
          <w:rFonts w:hint="eastAsia"/>
        </w:rPr>
        <w:br/>
      </w:r>
      <w:r>
        <w:rPr>
          <w:rFonts w:hint="eastAsia"/>
        </w:rPr>
        <w:t>　　第一节 城商行市场策略分析</w:t>
      </w:r>
      <w:r>
        <w:rPr>
          <w:rFonts w:hint="eastAsia"/>
        </w:rPr>
        <w:br/>
      </w:r>
      <w:r>
        <w:rPr>
          <w:rFonts w:hint="eastAsia"/>
        </w:rPr>
        <w:t>　　　　一、城商行价格策略分析</w:t>
      </w:r>
      <w:r>
        <w:rPr>
          <w:rFonts w:hint="eastAsia"/>
        </w:rPr>
        <w:br/>
      </w:r>
      <w:r>
        <w:rPr>
          <w:rFonts w:hint="eastAsia"/>
        </w:rPr>
        <w:t>　　　　二、城商行渠道策略分析</w:t>
      </w:r>
      <w:r>
        <w:rPr>
          <w:rFonts w:hint="eastAsia"/>
        </w:rPr>
        <w:br/>
      </w:r>
      <w:r>
        <w:rPr>
          <w:rFonts w:hint="eastAsia"/>
        </w:rPr>
        <w:t>　　第二节 城商行销售策略分析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提高城商行企业竞争力的策略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一、提高中国城商行企业核心竞争力的对策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二、城商行企业提升竞争力的主要方向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三、影响城商行企业核心竞争力的因素及提升途径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四、提高城商行企业竞争力的策略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城商行行业投资风险与控制策略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城商行行业SWOT模型分析</w:t>
      </w:r>
      <w:r>
        <w:rPr>
          <w:rFonts w:hint="eastAsia"/>
        </w:rPr>
        <w:br/>
      </w:r>
      <w:r>
        <w:rPr>
          <w:rFonts w:hint="eastAsia"/>
        </w:rPr>
        <w:t>　　　　一、城商行行业优势分析</w:t>
      </w:r>
      <w:r>
        <w:rPr>
          <w:rFonts w:hint="eastAsia"/>
        </w:rPr>
        <w:br/>
      </w:r>
      <w:r>
        <w:rPr>
          <w:rFonts w:hint="eastAsia"/>
        </w:rPr>
        <w:t>　　　　二、城商行行业劣势分析</w:t>
      </w:r>
      <w:r>
        <w:rPr>
          <w:rFonts w:hint="eastAsia"/>
        </w:rPr>
        <w:br/>
      </w:r>
      <w:r>
        <w:rPr>
          <w:rFonts w:hint="eastAsia"/>
        </w:rPr>
        <w:t>　　　　三、城商行行业机会分析</w:t>
      </w:r>
      <w:r>
        <w:rPr>
          <w:rFonts w:hint="eastAsia"/>
        </w:rPr>
        <w:br/>
      </w:r>
      <w:r>
        <w:rPr>
          <w:rFonts w:hint="eastAsia"/>
        </w:rPr>
        <w:t>　　　　四、城商行行业风险分析</w:t>
      </w:r>
      <w:r>
        <w:rPr>
          <w:rFonts w:hint="eastAsia"/>
        </w:rPr>
        <w:br/>
      </w:r>
      <w:r>
        <w:rPr>
          <w:rFonts w:hint="eastAsia"/>
        </w:rPr>
        <w:t>　　第二节 城商行行业投资风险及控制策略分析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一、城商行市场风险及控制策略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二、城商行行业政策风险及控制策略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三、城商行行业经营风险及控制策略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四、城商行同业竞争风险及控制策略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五、城商行行业其他风险及控制策略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2025-2031年中国城商行行业投资潜力及发展趋势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2025-2031年城商行行业投资潜力分析</w:t>
      </w:r>
      <w:r>
        <w:rPr>
          <w:rFonts w:hint="eastAsia"/>
        </w:rPr>
        <w:br/>
      </w:r>
      <w:r>
        <w:rPr>
          <w:rFonts w:hint="eastAsia"/>
        </w:rPr>
        <w:t>　　　　一、城商行行业重点可投资领域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二、城商行行业目标市场需求潜力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三、城商行行业投资潜力综合评判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(中.智.林)2025-2031年中国城商行行业发展趋势分析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一、2025年城商行市场前景分析</w:t>
      </w:r>
      <w:r>
        <w:rPr>
          <w:rFonts w:hint="eastAsia"/>
        </w:rPr>
        <w:br/>
      </w:r>
      <w:r>
        <w:rPr>
          <w:rFonts w:hint="eastAsia"/>
        </w:rPr>
        <w:t>　　　　二、2025年城商行发展趋势预测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三、2025-2031年我国城商行行业发展剖析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五、未来城商行行业发展变局剖析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城商行介绍</w:t>
      </w:r>
      <w:r>
        <w:rPr>
          <w:rFonts w:hint="eastAsia"/>
        </w:rPr>
        <w:br/>
      </w:r>
      <w:r>
        <w:rPr>
          <w:rFonts w:hint="eastAsia"/>
        </w:rPr>
        <w:t>　　图表 城商行图片</w:t>
      </w:r>
      <w:r>
        <w:rPr>
          <w:rFonts w:hint="eastAsia"/>
        </w:rPr>
        <w:br/>
      </w:r>
      <w:r>
        <w:rPr>
          <w:rFonts w:hint="eastAsia"/>
        </w:rPr>
        <w:t>　　图表 城商行主要特点</w:t>
      </w:r>
      <w:r>
        <w:rPr>
          <w:rFonts w:hint="eastAsia"/>
        </w:rPr>
        <w:br/>
      </w:r>
      <w:r>
        <w:rPr>
          <w:rFonts w:hint="eastAsia"/>
        </w:rPr>
        <w:t>　　图表 城商行发展有利因素分析</w:t>
      </w:r>
      <w:r>
        <w:rPr>
          <w:rFonts w:hint="eastAsia"/>
        </w:rPr>
        <w:br/>
      </w:r>
      <w:r>
        <w:rPr>
          <w:rFonts w:hint="eastAsia"/>
        </w:rPr>
        <w:t>　　图表 城商行发展不利因素分析</w:t>
      </w:r>
      <w:r>
        <w:rPr>
          <w:rFonts w:hint="eastAsia"/>
        </w:rPr>
        <w:br/>
      </w:r>
      <w:r>
        <w:rPr>
          <w:rFonts w:hint="eastAsia"/>
        </w:rPr>
        <w:t>　　图表 进入城商行行业壁垒</w:t>
      </w:r>
      <w:r>
        <w:rPr>
          <w:rFonts w:hint="eastAsia"/>
        </w:rPr>
        <w:br/>
      </w:r>
      <w:r>
        <w:rPr>
          <w:rFonts w:hint="eastAsia"/>
        </w:rPr>
        <w:t>　　图表 城商行政策</w:t>
      </w:r>
      <w:r>
        <w:rPr>
          <w:rFonts w:hint="eastAsia"/>
        </w:rPr>
        <w:br/>
      </w:r>
      <w:r>
        <w:rPr>
          <w:rFonts w:hint="eastAsia"/>
        </w:rPr>
        <w:t>　　图表 城商行技术 标准</w:t>
      </w:r>
      <w:r>
        <w:rPr>
          <w:rFonts w:hint="eastAsia"/>
        </w:rPr>
        <w:br/>
      </w:r>
      <w:r>
        <w:rPr>
          <w:rFonts w:hint="eastAsia"/>
        </w:rPr>
        <w:t>　　图表 城商行产业链分析</w:t>
      </w:r>
      <w:r>
        <w:rPr>
          <w:rFonts w:hint="eastAsia"/>
        </w:rPr>
        <w:br/>
      </w:r>
      <w:r>
        <w:rPr>
          <w:rFonts w:hint="eastAsia"/>
        </w:rPr>
        <w:t>　　图表 城商行品牌分析</w:t>
      </w:r>
      <w:r>
        <w:rPr>
          <w:rFonts w:hint="eastAsia"/>
        </w:rPr>
        <w:br/>
      </w:r>
      <w:r>
        <w:rPr>
          <w:rFonts w:hint="eastAsia"/>
        </w:rPr>
        <w:t>　　图表 2024年城商行需求分析</w:t>
      </w:r>
      <w:r>
        <w:rPr>
          <w:rFonts w:hint="eastAsia"/>
        </w:rPr>
        <w:br/>
      </w:r>
      <w:r>
        <w:rPr>
          <w:rFonts w:hint="eastAsia"/>
        </w:rPr>
        <w:t>　　图表 2019-2024年中国城商行市场规模分析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2019-2024年中国城商行销售情况</w:t>
      </w:r>
      <w:r>
        <w:rPr>
          <w:rFonts w:hint="eastAsia"/>
        </w:rPr>
        <w:br/>
      </w:r>
      <w:r>
        <w:rPr>
          <w:rFonts w:hint="eastAsia"/>
        </w:rPr>
        <w:t>　　图表 城商行价格走势</w:t>
      </w:r>
      <w:r>
        <w:rPr>
          <w:rFonts w:hint="eastAsia"/>
        </w:rPr>
        <w:br/>
      </w:r>
      <w:r>
        <w:rPr>
          <w:rFonts w:hint="eastAsia"/>
        </w:rPr>
        <w:t>　　图表 2025年中国城商行公司数量统计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城商行成本和利润分析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华东地区城商行市场规模情况</w:t>
      </w:r>
      <w:r>
        <w:rPr>
          <w:rFonts w:hint="eastAsia"/>
        </w:rPr>
        <w:br/>
      </w:r>
      <w:r>
        <w:rPr>
          <w:rFonts w:hint="eastAsia"/>
        </w:rPr>
        <w:t>　　图表 华东地区城商行市场销售额</w:t>
      </w:r>
      <w:r>
        <w:rPr>
          <w:rFonts w:hint="eastAsia"/>
        </w:rPr>
        <w:br/>
      </w:r>
      <w:r>
        <w:rPr>
          <w:rFonts w:hint="eastAsia"/>
        </w:rPr>
        <w:t>　　图表 华南地区城商行市场规模情况</w:t>
      </w:r>
      <w:r>
        <w:rPr>
          <w:rFonts w:hint="eastAsia"/>
        </w:rPr>
        <w:br/>
      </w:r>
      <w:r>
        <w:rPr>
          <w:rFonts w:hint="eastAsia"/>
        </w:rPr>
        <w:t>　　图表 华南地区城商行市场销售额</w:t>
      </w:r>
      <w:r>
        <w:rPr>
          <w:rFonts w:hint="eastAsia"/>
        </w:rPr>
        <w:br/>
      </w:r>
      <w:r>
        <w:rPr>
          <w:rFonts w:hint="eastAsia"/>
        </w:rPr>
        <w:t>　　图表 华北地区城商行市场规模情况</w:t>
      </w:r>
      <w:r>
        <w:rPr>
          <w:rFonts w:hint="eastAsia"/>
        </w:rPr>
        <w:br/>
      </w:r>
      <w:r>
        <w:rPr>
          <w:rFonts w:hint="eastAsia"/>
        </w:rPr>
        <w:t>　　图表 华北地区城商行市场销售额</w:t>
      </w:r>
      <w:r>
        <w:rPr>
          <w:rFonts w:hint="eastAsia"/>
        </w:rPr>
        <w:br/>
      </w:r>
      <w:r>
        <w:rPr>
          <w:rFonts w:hint="eastAsia"/>
        </w:rPr>
        <w:t>　　图表 华中地区城商行市场规模情况</w:t>
      </w:r>
      <w:r>
        <w:rPr>
          <w:rFonts w:hint="eastAsia"/>
        </w:rPr>
        <w:br/>
      </w:r>
      <w:r>
        <w:rPr>
          <w:rFonts w:hint="eastAsia"/>
        </w:rPr>
        <w:t>　　图表 华中地区城商行市场销售额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城商行投资、并购现状分析</w:t>
      </w:r>
      <w:r>
        <w:rPr>
          <w:rFonts w:hint="eastAsia"/>
        </w:rPr>
        <w:br/>
      </w:r>
      <w:r>
        <w:rPr>
          <w:rFonts w:hint="eastAsia"/>
        </w:rPr>
        <w:t>　　图表 城商行上游、下游研究分析</w:t>
      </w:r>
      <w:r>
        <w:rPr>
          <w:rFonts w:hint="eastAsia"/>
        </w:rPr>
        <w:br/>
      </w:r>
      <w:r>
        <w:rPr>
          <w:rFonts w:hint="eastAsia"/>
        </w:rPr>
        <w:t>　　图表 城商行最新消息</w:t>
      </w:r>
      <w:r>
        <w:rPr>
          <w:rFonts w:hint="eastAsia"/>
        </w:rPr>
        <w:br/>
      </w:r>
      <w:r>
        <w:rPr>
          <w:rFonts w:hint="eastAsia"/>
        </w:rPr>
        <w:t>　　图表 城商行企业简介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城商行企业经营情况</w:t>
      </w:r>
      <w:r>
        <w:rPr>
          <w:rFonts w:hint="eastAsia"/>
        </w:rPr>
        <w:br/>
      </w:r>
      <w:r>
        <w:rPr>
          <w:rFonts w:hint="eastAsia"/>
        </w:rPr>
        <w:t>　　图表 城商行企业(二)简介</w:t>
      </w:r>
      <w:r>
        <w:rPr>
          <w:rFonts w:hint="eastAsia"/>
        </w:rPr>
        <w:br/>
      </w:r>
      <w:r>
        <w:rPr>
          <w:rFonts w:hint="eastAsia"/>
        </w:rPr>
        <w:t>　　图表 企业城商行业务</w:t>
      </w:r>
      <w:r>
        <w:rPr>
          <w:rFonts w:hint="eastAsia"/>
        </w:rPr>
        <w:br/>
      </w:r>
      <w:r>
        <w:rPr>
          <w:rFonts w:hint="eastAsia"/>
        </w:rPr>
        <w:t>　　图表 城商行企业(二)经营情况</w:t>
      </w:r>
      <w:r>
        <w:rPr>
          <w:rFonts w:hint="eastAsia"/>
        </w:rPr>
        <w:br/>
      </w:r>
      <w:r>
        <w:rPr>
          <w:rFonts w:hint="eastAsia"/>
        </w:rPr>
        <w:t>　　图表 城商行企业(三)调研</w:t>
      </w:r>
      <w:r>
        <w:rPr>
          <w:rFonts w:hint="eastAsia"/>
        </w:rPr>
        <w:br/>
      </w:r>
      <w:r>
        <w:rPr>
          <w:rFonts w:hint="eastAsia"/>
        </w:rPr>
        <w:t>　　图表 企业城商行业务分析</w:t>
      </w:r>
      <w:r>
        <w:rPr>
          <w:rFonts w:hint="eastAsia"/>
        </w:rPr>
        <w:br/>
      </w:r>
      <w:r>
        <w:rPr>
          <w:rFonts w:hint="eastAsia"/>
        </w:rPr>
        <w:t>　　图表 城商行企业(三)经营情况</w:t>
      </w:r>
      <w:r>
        <w:rPr>
          <w:rFonts w:hint="eastAsia"/>
        </w:rPr>
        <w:br/>
      </w:r>
      <w:r>
        <w:rPr>
          <w:rFonts w:hint="eastAsia"/>
        </w:rPr>
        <w:t>　　图表 城商行企业(四)介绍</w:t>
      </w:r>
      <w:r>
        <w:rPr>
          <w:rFonts w:hint="eastAsia"/>
        </w:rPr>
        <w:br/>
      </w:r>
      <w:r>
        <w:rPr>
          <w:rFonts w:hint="eastAsia"/>
        </w:rPr>
        <w:t>　　图表 企业城商行产品服务</w:t>
      </w:r>
      <w:r>
        <w:rPr>
          <w:rFonts w:hint="eastAsia"/>
        </w:rPr>
        <w:br/>
      </w:r>
      <w:r>
        <w:rPr>
          <w:rFonts w:hint="eastAsia"/>
        </w:rPr>
        <w:t>　　图表 城商行企业(四)经营情况</w:t>
      </w:r>
      <w:r>
        <w:rPr>
          <w:rFonts w:hint="eastAsia"/>
        </w:rPr>
        <w:br/>
      </w:r>
      <w:r>
        <w:rPr>
          <w:rFonts w:hint="eastAsia"/>
        </w:rPr>
        <w:t>　　图表 城商行企业(五)简介</w:t>
      </w:r>
      <w:r>
        <w:rPr>
          <w:rFonts w:hint="eastAsia"/>
        </w:rPr>
        <w:br/>
      </w:r>
      <w:r>
        <w:rPr>
          <w:rFonts w:hint="eastAsia"/>
        </w:rPr>
        <w:t>　　图表 企业城商行业务分析</w:t>
      </w:r>
      <w:r>
        <w:rPr>
          <w:rFonts w:hint="eastAsia"/>
        </w:rPr>
        <w:br/>
      </w:r>
      <w:r>
        <w:rPr>
          <w:rFonts w:hint="eastAsia"/>
        </w:rPr>
        <w:t>　　图表 城商行企业(五)经营情况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城商行行业生命周期</w:t>
      </w:r>
      <w:r>
        <w:rPr>
          <w:rFonts w:hint="eastAsia"/>
        </w:rPr>
        <w:br/>
      </w:r>
      <w:r>
        <w:rPr>
          <w:rFonts w:hint="eastAsia"/>
        </w:rPr>
        <w:t>　　图表 城商行优势、劣势、机会、威胁分析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城商行市场容量</w:t>
      </w:r>
      <w:r>
        <w:rPr>
          <w:rFonts w:hint="eastAsia"/>
        </w:rPr>
        <w:br/>
      </w:r>
      <w:r>
        <w:rPr>
          <w:rFonts w:hint="eastAsia"/>
        </w:rPr>
        <w:t>　　图表 城商行发展前景</w:t>
      </w:r>
      <w:r>
        <w:rPr>
          <w:rFonts w:hint="eastAsia"/>
        </w:rPr>
        <w:br/>
      </w:r>
      <w:r>
        <w:rPr>
          <w:rFonts w:hint="eastAsia"/>
        </w:rPr>
        <w:t>　　图表 2025-2031年中国城商行市场规模预测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2025-2031年中国城商行销售预测</w:t>
      </w:r>
      <w:r>
        <w:rPr>
          <w:rFonts w:hint="eastAsia"/>
        </w:rPr>
        <w:br/>
      </w:r>
      <w:r>
        <w:rPr>
          <w:rFonts w:hint="eastAsia"/>
        </w:rPr>
        <w:t>　　图表 城商行主要驱动因素</w:t>
      </w:r>
      <w:r>
        <w:rPr>
          <w:rFonts w:hint="eastAsia"/>
        </w:rPr>
        <w:br/>
      </w:r>
      <w:r>
        <w:rPr>
          <w:rFonts w:hint="eastAsia"/>
        </w:rPr>
        <w:t>　　图表 城商行发展趋势预测</w:t>
      </w:r>
      <w:r>
        <w:rPr>
          <w:rFonts w:hint="eastAsia"/>
        </w:rPr>
        <w:br/>
      </w:r>
      <w:r>
        <w:rPr>
          <w:rFonts w:hint="eastAsia"/>
        </w:rPr>
        <w:t>　　图表 城商行注意事项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77d116d044e66" w:history="1">
        <w:r>
          <w:rPr>
            <w:rStyle w:val="Hyperlink"/>
          </w:rPr>
          <w:t>2025-2031年中国城商行市场研究与前景趋势分析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77d116d044e66" w:history="1">
        <w:r>
          <w:rPr>
            <w:rStyle w:val="Hyperlink"/>
          </w:rPr>
          <w:t>https://www.20087.com/9/38/ChengShangXingDeFaZhanQuShi.html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热点：全国城商行排名、城商行有哪些、民商银行属于什么性质的银行、城商行是什么银行、全国134家城商行名单、城商行是国企还是私企、大型城商行有哪些、城商行和股份行的区别、城商银行排名一览表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a1d5e2d3d4afb" w:history="1">
      <w:r>
        <w:rPr>
          <w:rStyle w:val="Hyperlink"/>
        </w:rPr>
        <w:t>2025-2031年中国城商行市场研究与前景趋势分析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hengShangXingDeFaZhanQuShi.html" TargetMode="External" Id="R48877d116d04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hengShangXingDeFaZhanQuShi.html" TargetMode="External" Id="R466a1d5e2d3d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2024-08-30T23:24:00Z</dcterms:created>
  <dcterms:modified xsi:type="dcterms:W3CDTF">2024-08-31T00:24:00Z</dcterms:modified>
  <dc:subject>2025-2031年中国城商行市场研究与前景趋势分析</dc:subject>
  <dc:title>2025-2031年中国城商行市场研究与前景趋势分析</dc:title>
  <cp:keywords>2025-2031年中国城商行市场研究与前景趋势分析</cp:keywords>
  <dc:description>2025-2031年中国城商行市场研究与前景趋势分析</dc:description>
</cp:coreProperties>
</file>