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ba1f9c1d4625" w:history="1">
              <w:r>
                <w:rPr>
                  <w:rStyle w:val="Hyperlink"/>
                </w:rPr>
                <w:t>2024-2030年中国联合耕作机市场分析与发展前景报告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ba1f9c1d4625" w:history="1">
              <w:r>
                <w:rPr>
                  <w:rStyle w:val="Hyperlink"/>
                </w:rPr>
                <w:t>2024-2030年中国联合耕作机市场分析与发展前景报告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6ba1f9c1d4625" w:history="1">
                <w:r>
                  <w:rPr>
                    <w:rStyle w:val="Hyperlink"/>
                  </w:rPr>
                  <w:t>https://www.20087.com/9/08/LianHeGengZuoJiHangYeXianZhuangJiQianJing.html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耕作机作为现代农业机械的重要组成部分，已在全球范围内广泛应用于农田耕整作业。目前的联合耕作机集合了犁地、播种、施肥、覆土等多种功能于一体，极大提高了农业生产效率和土地利用率。现代的联合耕作机还融入了GPS导航、智能控制等先进技术，实现精准农业和智能化作业。然而，面对土壤结构复杂多样的田块和气候变化带来的挑战，联合耕作机还需在适应性和节能性方面进一步提升。</w:t>
      </w:r>
      <w:r>
        <w:rPr>
          <w:rFonts w:hint="eastAsia"/>
        </w:rPr>
        <w:br/>
      </w:r>
      <w:r>
        <w:rPr>
          <w:rFonts w:hint="eastAsia"/>
        </w:rPr>
        <w:t>　　未来联合耕作机的研发将更加关注可持续性和环境友好性，包括优化耕作方式以减少土壤侵蚀、增强对土壤肥力和作物种植模式的智能识别与适应能力。此外，随着物联网和大数据技术的发展，联合耕作机将实现与农业云平台的深度整合，提供实时作业监控、故障预警、农艺建议等增值服务。同时，电动化、无人驾驶等前沿技术的引入，将极大地改变联合耕作机的作业模式，实现真正的无人化、智能化农田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6ba1f9c1d4625" w:history="1">
        <w:r>
          <w:rPr>
            <w:rStyle w:val="Hyperlink"/>
          </w:rPr>
          <w:t>2024-2030年中国联合耕作机市场分析与发展前景报告</w:t>
        </w:r>
      </w:hyperlink>
      <w:r>
        <w:rPr>
          <w:rFonts w:hint="eastAsia"/>
        </w:rPr>
        <w:t>基于统计局、相关行业协会及科研机构的详实数据，分析联合耕作机行业市场规模、价格走势及供需变化，梳理联合耕作机产业链结构与细分领域表现。报告评估联合耕作机市场竞争格局与品牌集中度，研究联合耕作机重点企业经营策略与行业驱动力，结合联合耕作机技术发展现状与创新方向，预测联合耕作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联合耕作机行业界定及应用领域</w:t>
      </w:r>
      <w:r>
        <w:rPr>
          <w:rFonts w:hint="eastAsia"/>
        </w:rPr>
        <w:br/>
      </w:r>
      <w:r>
        <w:rPr>
          <w:rFonts w:hint="eastAsia"/>
        </w:rPr>
        <w:t>　　第一节 联合耕作机行业定义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联合耕作机主要应用领域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全球联合耕作机行业市场调研分析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全球联合耕作机行业经济环境分析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全球联合耕作机市场总体情况分析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一、全球联合耕作机行业的发展特点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二、全球联合耕作机市场结构</w:t>
      </w:r>
      <w:r>
        <w:rPr>
          <w:rFonts w:hint="eastAsia"/>
        </w:rPr>
        <w:br/>
      </w:r>
      <w:r>
        <w:rPr>
          <w:rFonts w:hint="eastAsia"/>
        </w:rPr>
        <w:t>　　　　三、全球联合耕作机行业竞争格局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全球主要国家（地区）联合耕作机市场分析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2024-2030年全球联合耕作机行业发展趋势预测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联合耕作机行业发展环境分析</w:t>
      </w:r>
      <w:r>
        <w:rPr>
          <w:rFonts w:hint="eastAsia"/>
        </w:rPr>
        <w:br/>
      </w:r>
      <w:r>
        <w:rPr>
          <w:rFonts w:hint="eastAsia"/>
        </w:rPr>
        <w:t>　　第一节 联合耕作机行业环境分析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联合耕作机行业相关政策、法规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中国联合耕作机行业供给、需求分析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2023年中国联合耕作机市场现状</w:t>
      </w:r>
      <w:r>
        <w:rPr>
          <w:rFonts w:hint="eastAsia"/>
        </w:rPr>
        <w:br/>
      </w:r>
      <w:r>
        <w:rPr>
          <w:rFonts w:hint="eastAsia"/>
        </w:rPr>
        <w:t>　　第二节 中国联合耕作机行业产量情况分析及预测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一、联合耕作机总体产能规模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、2018-2023年中国联合耕作机产量统计</w:t>
      </w:r>
      <w:r>
        <w:rPr>
          <w:rFonts w:hint="eastAsia"/>
        </w:rPr>
        <w:br/>
      </w:r>
      <w:r>
        <w:rPr>
          <w:rFonts w:hint="eastAsia"/>
        </w:rPr>
        <w:t>　　　　三、联合耕作机生产区域分布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四、2024-2030年中国联合耕作机产量预测</w:t>
      </w:r>
      <w:r>
        <w:rPr>
          <w:rFonts w:hint="eastAsia"/>
        </w:rPr>
        <w:br/>
      </w:r>
      <w:r>
        <w:rPr>
          <w:rFonts w:hint="eastAsia"/>
        </w:rPr>
        <w:t>　　第三节 中国联合耕作机市场需求分析及预测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一、中国联合耕作机市场需求特点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二、2018-2023年中国联合耕作机市场需求统计</w:t>
      </w:r>
      <w:r>
        <w:rPr>
          <w:rFonts w:hint="eastAsia"/>
        </w:rPr>
        <w:br/>
      </w:r>
      <w:r>
        <w:rPr>
          <w:rFonts w:hint="eastAsia"/>
        </w:rPr>
        <w:t>　　　　三、联合耕作机市场饱和度</w:t>
      </w:r>
      <w:r>
        <w:rPr>
          <w:rFonts w:hint="eastAsia"/>
        </w:rPr>
        <w:br/>
      </w:r>
      <w:r>
        <w:rPr>
          <w:rFonts w:hint="eastAsia"/>
        </w:rPr>
        <w:t>　　　　四、影响联合耕作机市场需求的因素</w:t>
      </w:r>
      <w:r>
        <w:rPr>
          <w:rFonts w:hint="eastAsia"/>
        </w:rPr>
        <w:br/>
      </w:r>
      <w:r>
        <w:rPr>
          <w:rFonts w:hint="eastAsia"/>
        </w:rPr>
        <w:t>　　　　五、联合耕作机市场潜力分析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六、2024-2030年中国联合耕作机市场需求预测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中国联合耕作机行业进出口分析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一、2018-2023年联合耕作机进口量及增速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三、2024-2030年联合耕作机进口量及增速预测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一、2018-2023年联合耕作机出口量及增速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三、2024-2030年联合耕作机出口量及增速预测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中国联合耕作机行业重点地区调研分析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一、中国联合耕作机行业区域市场分布情况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二、**地区联合耕作机行业市场需求规模情况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三、**地区联合耕作机行业市场需求规模情况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四、**地区联合耕作机行业市场需求规模情况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五、**地区联合耕作机行业市场需求规模情况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六、**地区联合耕作机行业市场需求规模情况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中国联合耕作机细分行业调研</w:t>
      </w:r>
      <w:r>
        <w:rPr>
          <w:rFonts w:hint="eastAsia"/>
        </w:rPr>
        <w:br/>
      </w:r>
      <w:r>
        <w:rPr>
          <w:rFonts w:hint="eastAsia"/>
        </w:rPr>
        <w:t>　　第一节 主要联合耕作机细分行业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联合耕作机行业重点企业发展调研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中国联合耕作机企业营销及发展建议</w:t>
      </w:r>
      <w:r>
        <w:rPr>
          <w:rFonts w:hint="eastAsia"/>
        </w:rPr>
        <w:br/>
      </w:r>
      <w:r>
        <w:rPr>
          <w:rFonts w:hint="eastAsia"/>
        </w:rPr>
        <w:t>　　第一节 联合耕作机企业营销策略分析及建议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联合耕作机企业营销策略分析</w:t>
      </w:r>
      <w:r>
        <w:rPr>
          <w:rFonts w:hint="eastAsia"/>
        </w:rPr>
        <w:br/>
      </w:r>
      <w:r>
        <w:rPr>
          <w:rFonts w:hint="eastAsia"/>
        </w:rPr>
        <w:t>　　　　一、联合耕作机企业营销策略</w:t>
      </w:r>
      <w:r>
        <w:rPr>
          <w:rFonts w:hint="eastAsia"/>
        </w:rPr>
        <w:br/>
      </w:r>
      <w:r>
        <w:rPr>
          <w:rFonts w:hint="eastAsia"/>
        </w:rPr>
        <w:t>　　　　二、联合耕作机企业经验借鉴</w:t>
      </w:r>
      <w:r>
        <w:rPr>
          <w:rFonts w:hint="eastAsia"/>
        </w:rPr>
        <w:br/>
      </w:r>
      <w:r>
        <w:rPr>
          <w:rFonts w:hint="eastAsia"/>
        </w:rPr>
        <w:t>　　第三节 联合耕作机企业营销模式演化与创新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联合耕作机企业经营发展分析及建议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一、联合耕作机企业存在的问题</w:t>
      </w:r>
      <w:r>
        <w:rPr>
          <w:rFonts w:hint="eastAsia"/>
        </w:rPr>
        <w:br/>
      </w:r>
      <w:r>
        <w:rPr>
          <w:rFonts w:hint="eastAsia"/>
        </w:rPr>
        <w:t>　　　　二、联合耕作机企业应对的策略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联合耕作机行业发展趋势及投资风险预警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2024年联合耕作机市场前景分析</w:t>
      </w:r>
      <w:r>
        <w:rPr>
          <w:rFonts w:hint="eastAsia"/>
        </w:rPr>
        <w:br/>
      </w:r>
      <w:r>
        <w:rPr>
          <w:rFonts w:hint="eastAsia"/>
        </w:rPr>
        <w:t>　　第二节 2024年联合耕作机行业发展趋势预测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影响联合耕作机行业发展的主要因素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一、2024年影响联合耕作机行业运行的有利因素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二、2024年影响联合耕作机行业运行的稳定因素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三、2024年影响联合耕作机行业运行的不利因素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四、2024年我国联合耕作机行业发展面临的挑战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五、2024年我国联合耕作机行业发展面临的机遇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专家对联合耕作机行业投资风险预警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一、2024-2030年联合耕作机行业市场风险及控制策略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二、2024-2030年联合耕作机行业政策风险及控制策略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三、2024-2030年联合耕作机行业经营风险及控制策略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四、2024-2030年联合耕作机同业竞争风险及控制策略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五、2024-2030年联合耕作机行业其他风险及控制策略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联合耕作机行业投资战略研究</w:t>
      </w:r>
      <w:r>
        <w:rPr>
          <w:rFonts w:hint="eastAsia"/>
        </w:rPr>
        <w:br/>
      </w:r>
      <w:r>
        <w:rPr>
          <w:rFonts w:hint="eastAsia"/>
        </w:rPr>
        <w:t>　　第一节 联合耕作机行业发展战略研究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对我国联合耕作机品牌的战略思考</w:t>
      </w:r>
      <w:r>
        <w:rPr>
          <w:rFonts w:hint="eastAsia"/>
        </w:rPr>
        <w:br/>
      </w:r>
      <w:r>
        <w:rPr>
          <w:rFonts w:hint="eastAsia"/>
        </w:rPr>
        <w:t>　　　　一、联合耕作机品牌的重要性</w:t>
      </w:r>
      <w:r>
        <w:rPr>
          <w:rFonts w:hint="eastAsia"/>
        </w:rPr>
        <w:br/>
      </w:r>
      <w:r>
        <w:rPr>
          <w:rFonts w:hint="eastAsia"/>
        </w:rPr>
        <w:t>　　　　二、联合耕作机实施品牌战略的意义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三、联合耕作机企业品牌的现状分析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四、我国联合耕作机企业的品牌战略</w:t>
      </w:r>
      <w:r>
        <w:rPr>
          <w:rFonts w:hint="eastAsia"/>
        </w:rPr>
        <w:br/>
      </w:r>
      <w:r>
        <w:rPr>
          <w:rFonts w:hint="eastAsia"/>
        </w:rPr>
        <w:t>　　　　五、联合耕作机品牌战略管理的策略</w:t>
      </w:r>
      <w:r>
        <w:rPr>
          <w:rFonts w:hint="eastAsia"/>
        </w:rPr>
        <w:br/>
      </w:r>
      <w:r>
        <w:rPr>
          <w:rFonts w:hint="eastAsia"/>
        </w:rPr>
        <w:t>　　第三节 联合耕作机经营策略分析</w:t>
      </w:r>
      <w:r>
        <w:rPr>
          <w:rFonts w:hint="eastAsia"/>
        </w:rPr>
        <w:br/>
      </w:r>
      <w:r>
        <w:rPr>
          <w:rFonts w:hint="eastAsia"/>
        </w:rPr>
        <w:t>　　　　一、联合耕作机市场细分策略</w:t>
      </w:r>
      <w:r>
        <w:rPr>
          <w:rFonts w:hint="eastAsia"/>
        </w:rPr>
        <w:br/>
      </w:r>
      <w:r>
        <w:rPr>
          <w:rFonts w:hint="eastAsia"/>
        </w:rPr>
        <w:t>　　　　二、联合耕作机市场创新策略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四、联合耕作机新产品差异化战略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(中.智.林)联合耕作机行业投资战略研究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一、2024-2030年联合耕作机行业投资战略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2018-2023年中国联合耕作机市场规模及增长情况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2024-2030年中国联合耕作机行业产能预测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2024-2030年中国联合耕作机行业产量预测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2024-2030年中国联合耕作机行业市场需求预测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**地区联合耕作机市场规模及增长情况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**地区联合耕作机行业市场需求情况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**地区联合耕作机行业市场需求情况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2018-2023年中国联合耕作机行业出口量及增速统计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联合耕作机重点企业经营情况分析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2024年联合耕作机行业壁垒</w:t>
      </w:r>
      <w:r>
        <w:rPr>
          <w:rFonts w:hint="eastAsia"/>
        </w:rPr>
        <w:br/>
      </w:r>
      <w:r>
        <w:rPr>
          <w:rFonts w:hint="eastAsia"/>
        </w:rPr>
        <w:t>　　图表 2024年联合耕作机市场前景分析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2024-2030年中国联合耕作机市场需求预测</w:t>
      </w:r>
      <w:r>
        <w:rPr>
          <w:rFonts w:hint="eastAsia"/>
        </w:rPr>
        <w:br/>
      </w:r>
      <w:r>
        <w:rPr>
          <w:rFonts w:hint="eastAsia"/>
        </w:rPr>
        <w:t>　　图表 2024年联合耕作机发展趋势预测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ba1f9c1d4625" w:history="1">
        <w:r>
          <w:rPr>
            <w:rStyle w:val="Hyperlink"/>
          </w:rPr>
          <w:t>2024-2030年中国联合耕作机市场分析与发展前景报告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6ba1f9c1d4625" w:history="1">
        <w:r>
          <w:rPr>
            <w:rStyle w:val="Hyperlink"/>
          </w:rPr>
          <w:t>https://www.20087.com/9/08/LianHeGengZuoJiHangYeXianZhuangJiQianJing.html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热点：中型农机耕地机、联合耕整机、农业机械小型多功能耕地机、联耕联种、挖机旋耕机一体机、联耕联种经营制度、联合收获机、联耕联种什么意思、微耕机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e7445077543f3" w:history="1">
      <w:r>
        <w:rPr>
          <w:rStyle w:val="Hyperlink"/>
        </w:rPr>
        <w:t>2024-2030年中国联合耕作机市场分析与发展前景报告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anHeGengZuoJiHangYeXianZhuangJiQianJing.html" TargetMode="External" Id="Rf536ba1f9c1d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anHeGengZuoJiHangYeXianZhuangJiQianJing.html" TargetMode="External" Id="Ra18e74450775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2024-02-26T01:59:33Z</dcterms:created>
  <dcterms:modified xsi:type="dcterms:W3CDTF">2024-02-26T02:59:33Z</dcterms:modified>
  <dc:subject>2024-2030年中国联合耕作机市场分析与发展前景报告</dc:subject>
  <dc:title>2024-2030年中国联合耕作机市场分析与发展前景报告</dc:title>
  <cp:keywords>2024-2030年中国联合耕作机市场分析与发展前景报告</cp:keywords>
  <dc:description>2024-2030年中国联合耕作机市场分析与发展前景报告</dc:description>
</cp:coreProperties>
</file>