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543e4f8b4321" w:history="1">
              <w:r>
                <w:rPr>
                  <w:rStyle w:val="Hyperlink"/>
                </w:rPr>
                <w:t>中国铝矿行业发展全面调研与未来趋势分析报告（2023-2029年）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543e4f8b4321" w:history="1">
              <w:r>
                <w:rPr>
                  <w:rStyle w:val="Hyperlink"/>
                </w:rPr>
                <w:t>中国铝矿行业发展全面调研与未来趋势分析报告（2023-2029年）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6543e4f8b4321" w:history="1">
                <w:r>
                  <w:rPr>
                    <w:rStyle w:val="Hyperlink"/>
                  </w:rPr>
                  <w:t>https://www.20087.com/0/29/LvKuangHangYeFaZhanQuShi.html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是铝土矿的主要来源，铝土矿富含氧化铝，是生产金属铝的基础原料。随着全球经济的发展，特别是建筑业、交通运输业和包装行业对铝材需求的增长，铝矿的开采量逐年上升。然而，铝矿的开采和加工对环境有一定的影响，因此环境保护措施成为了铝矿开采行业必须考虑的因素之一。此外，技术的进步也在不断推动铝矿开采效率的提升。</w:t>
      </w:r>
      <w:r>
        <w:rPr>
          <w:rFonts w:hint="eastAsia"/>
        </w:rPr>
        <w:br/>
      </w:r>
      <w:r>
        <w:rPr>
          <w:rFonts w:hint="eastAsia"/>
        </w:rPr>
        <w:t>　　未来，铝矿行业的发展将更加注重可持续性和技术创新。一方面，随着全球对可持续发展的重视，铝矿开采将更加注重减少对环境的影响，采用更环保的开采技术和废物处理方法。另一方面，随着自动化和数字化技术的应用，铝矿开采将更加高效，通过机器人技术和智能监控系统提高开采效率和安全性。此外，随着铝材应用领域的不断扩展，如电动汽车和可再生能源产业，对高质量铝材的需求将持续增长，从而推动铝矿开采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6543e4f8b4321" w:history="1">
        <w:r>
          <w:rPr>
            <w:rStyle w:val="Hyperlink"/>
          </w:rPr>
          <w:t>中国铝矿行业发展全面调研与未来趋势分析报告（2023-2029年）</w:t>
        </w:r>
      </w:hyperlink>
      <w:r>
        <w:rPr>
          <w:rFonts w:hint="eastAsia"/>
        </w:rPr>
        <w:t>》依托详实的数据支撑，全面剖析了铝矿行业的市场规模、需求动态与价格走势。铝矿报告深入挖掘产业链上下游关联，评估当前市场现状，并对未来铝矿市场前景作出科学预测。通过对铝矿细分市场的划分和重点企业的剖析，揭示了行业竞争格局、品牌影响力和市场集中度。此外，铝矿报告还为投资者提供了关于铝矿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铝矿行业界定</w:t>
      </w:r>
      <w:r>
        <w:rPr>
          <w:rFonts w:hint="eastAsia"/>
        </w:rPr>
        <w:br/>
      </w:r>
      <w:r>
        <w:rPr>
          <w:rFonts w:hint="eastAsia"/>
        </w:rPr>
        <w:t>　　第一节 铝矿行业定义</w:t>
      </w:r>
      <w:r>
        <w:rPr>
          <w:rFonts w:hint="eastAsia"/>
        </w:rPr>
        <w:br/>
      </w:r>
      <w:r>
        <w:rPr>
          <w:rFonts w:hint="eastAsia"/>
        </w:rPr>
        <w:t>　　第二节 铝矿行业特点分析</w:t>
      </w:r>
      <w:r>
        <w:rPr>
          <w:rFonts w:hint="eastAsia"/>
        </w:rPr>
        <w:br/>
      </w:r>
      <w:r>
        <w:rPr>
          <w:rFonts w:hint="eastAsia"/>
        </w:rPr>
        <w:t>　　第三节 铝矿行业发展历程</w:t>
      </w:r>
      <w:r>
        <w:rPr>
          <w:rFonts w:hint="eastAsia"/>
        </w:rPr>
        <w:br/>
      </w:r>
      <w:r>
        <w:rPr>
          <w:rFonts w:hint="eastAsia"/>
        </w:rPr>
        <w:t>　　第四节 铝矿产业链分析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2022-2023年国外铝矿行业发展态势分析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国外铝矿行业总体情况</w:t>
      </w:r>
      <w:r>
        <w:rPr>
          <w:rFonts w:hint="eastAsia"/>
        </w:rPr>
        <w:br/>
      </w:r>
      <w:r>
        <w:rPr>
          <w:rFonts w:hint="eastAsia"/>
        </w:rPr>
        <w:t>　　第二节 铝矿行业重点国家、地区市场分析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中国铝矿行业发展环境分析</w:t>
      </w:r>
      <w:r>
        <w:rPr>
          <w:rFonts w:hint="eastAsia"/>
        </w:rPr>
        <w:br/>
      </w:r>
      <w:r>
        <w:rPr>
          <w:rFonts w:hint="eastAsia"/>
        </w:rPr>
        <w:t>　　第一节 铝矿行业经济环境分析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铝矿行业政策环境分析</w:t>
      </w:r>
      <w:r>
        <w:rPr>
          <w:rFonts w:hint="eastAsia"/>
        </w:rPr>
        <w:br/>
      </w:r>
      <w:r>
        <w:rPr>
          <w:rFonts w:hint="eastAsia"/>
        </w:rPr>
        <w:t>　　　　一、铝矿行业相关政策</w:t>
      </w:r>
      <w:r>
        <w:rPr>
          <w:rFonts w:hint="eastAsia"/>
        </w:rPr>
        <w:br/>
      </w:r>
      <w:r>
        <w:rPr>
          <w:rFonts w:hint="eastAsia"/>
        </w:rPr>
        <w:t>　　　　二、铝矿行业相关标准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当前我国铝矿技术发展现状</w:t>
      </w:r>
      <w:r>
        <w:rPr>
          <w:rFonts w:hint="eastAsia"/>
        </w:rPr>
        <w:br/>
      </w:r>
      <w:r>
        <w:rPr>
          <w:rFonts w:hint="eastAsia"/>
        </w:rPr>
        <w:t>　　第二节 中外铝矿技术差距及产生差距的主要原因分析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提高我国铝矿技术的对策</w:t>
      </w:r>
      <w:r>
        <w:rPr>
          <w:rFonts w:hint="eastAsia"/>
        </w:rPr>
        <w:br/>
      </w:r>
      <w:r>
        <w:rPr>
          <w:rFonts w:hint="eastAsia"/>
        </w:rPr>
        <w:t>　　第四节 我国铝矿研发、设计发展趋势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一、2018-2023年铝矿行业市场需求情况</w:t>
      </w:r>
      <w:r>
        <w:rPr>
          <w:rFonts w:hint="eastAsia"/>
        </w:rPr>
        <w:br/>
      </w:r>
      <w:r>
        <w:rPr>
          <w:rFonts w:hint="eastAsia"/>
        </w:rPr>
        <w:t>　　　　二、铝矿行业市场需求特点分析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三、2023-2029年铝矿行业市场需求预测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一、2018-2023年铝矿行业市场供给情况</w:t>
      </w:r>
      <w:r>
        <w:rPr>
          <w:rFonts w:hint="eastAsia"/>
        </w:rPr>
        <w:br/>
      </w:r>
      <w:r>
        <w:rPr>
          <w:rFonts w:hint="eastAsia"/>
        </w:rPr>
        <w:t>　　　　二、铝矿行业市场供给特点分析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三、2023-2029年铝矿行业市场供给预测</w:t>
      </w:r>
      <w:r>
        <w:rPr>
          <w:rFonts w:hint="eastAsia"/>
        </w:rPr>
        <w:br/>
      </w:r>
      <w:r>
        <w:rPr>
          <w:rFonts w:hint="eastAsia"/>
        </w:rPr>
        <w:t>　　第四节 铝矿行业市场供需平衡状况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一、2018-2023年铝矿行业出口情况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三、2023-2029年铝矿行业出口情况预测</w:t>
      </w:r>
      <w:r>
        <w:rPr>
          <w:rFonts w:hint="eastAsia"/>
        </w:rPr>
        <w:br/>
      </w:r>
      <w:r>
        <w:rPr>
          <w:rFonts w:hint="eastAsia"/>
        </w:rPr>
        <w:t>　　第二节 铝矿行业进口情况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一、2018-2023年铝矿行业进口情况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三、2023-2029年铝矿行业进口情况预测</w:t>
      </w:r>
      <w:r>
        <w:rPr>
          <w:rFonts w:hint="eastAsia"/>
        </w:rPr>
        <w:br/>
      </w:r>
      <w:r>
        <w:rPr>
          <w:rFonts w:hint="eastAsia"/>
        </w:rPr>
        <w:t>　　第三节 铝矿行业进出口面临的挑战及对策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中国铝矿行业产品价格监测</w:t>
      </w:r>
      <w:r>
        <w:rPr>
          <w:rFonts w:hint="eastAsia"/>
        </w:rPr>
        <w:br/>
      </w:r>
      <w:r>
        <w:rPr>
          <w:rFonts w:hint="eastAsia"/>
        </w:rPr>
        <w:t>　　　　一、铝矿市场价格特征</w:t>
      </w:r>
      <w:r>
        <w:rPr>
          <w:rFonts w:hint="eastAsia"/>
        </w:rPr>
        <w:br/>
      </w:r>
      <w:r>
        <w:rPr>
          <w:rFonts w:hint="eastAsia"/>
        </w:rPr>
        <w:t>　　　　二、当前铝矿市场价格评述</w:t>
      </w:r>
      <w:r>
        <w:rPr>
          <w:rFonts w:hint="eastAsia"/>
        </w:rPr>
        <w:br/>
      </w:r>
      <w:r>
        <w:rPr>
          <w:rFonts w:hint="eastAsia"/>
        </w:rPr>
        <w:t>　　　　三、影响铝矿市场价格因素分析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2023-2029年铝矿行业发展环境分析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2023-2029年铝矿行业投资特性分析</w:t>
      </w:r>
      <w:r>
        <w:rPr>
          <w:rFonts w:hint="eastAsia"/>
        </w:rPr>
        <w:br/>
      </w:r>
      <w:r>
        <w:rPr>
          <w:rFonts w:hint="eastAsia"/>
        </w:rPr>
        <w:t>　　　　一、铝矿行业进入壁垒</w:t>
      </w:r>
      <w:r>
        <w:rPr>
          <w:rFonts w:hint="eastAsia"/>
        </w:rPr>
        <w:br/>
      </w:r>
      <w:r>
        <w:rPr>
          <w:rFonts w:hint="eastAsia"/>
        </w:rPr>
        <w:t>　　　　二、铝矿行业盈利模式</w:t>
      </w:r>
      <w:r>
        <w:rPr>
          <w:rFonts w:hint="eastAsia"/>
        </w:rPr>
        <w:br/>
      </w:r>
      <w:r>
        <w:rPr>
          <w:rFonts w:hint="eastAsia"/>
        </w:rPr>
        <w:t>　　　　三、铝矿行业盈利因素</w:t>
      </w:r>
      <w:r>
        <w:rPr>
          <w:rFonts w:hint="eastAsia"/>
        </w:rPr>
        <w:br/>
      </w:r>
      <w:r>
        <w:rPr>
          <w:rFonts w:hint="eastAsia"/>
        </w:rPr>
        <w:t>　　第三节 铝矿行业“波特五力模型”分析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2023-2029年铝矿行业风险及对策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铝矿企业竞争策略分析</w:t>
      </w:r>
      <w:r>
        <w:rPr>
          <w:rFonts w:hint="eastAsia"/>
        </w:rPr>
        <w:br/>
      </w:r>
      <w:r>
        <w:rPr>
          <w:rFonts w:hint="eastAsia"/>
        </w:rPr>
        <w:t>　　第一节 铝矿市场竞争策略分析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一、2023-2029年中国铝矿市场增长潜力分析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二、2023-2029年中国铝矿主要潜力品种分析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2023-2029年中国铝矿企业竞争策略分析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一、2023-2029年我国铝矿市场竞争趋势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二、2023-2029年铝矿行业竞争格局展望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四、2023-2029年铝矿企业竞争策略分析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2023-2029年中国铝矿行业发展趋势分析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一、2023-2029年铝矿技术发展趋势分析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三、2023-2029年铝矿行业竞争格局展望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2023-2029年中国铝矿市场趋势分析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一、2023-2029年铝矿发展趋势分析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三、2023-2029年铝矿产业政策趋向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2023-2029年铝矿行业投资价值评估分析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铝矿行业发展建议分析</w:t>
      </w:r>
      <w:r>
        <w:rPr>
          <w:rFonts w:hint="eastAsia"/>
        </w:rPr>
        <w:br/>
      </w:r>
      <w:r>
        <w:rPr>
          <w:rFonts w:hint="eastAsia"/>
        </w:rPr>
        <w:t>　　第一节 铝矿行业研究结论及建议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铝矿细分行业研究结论及建议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铝矿行业竞争策略总结及建议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铝矿行业历程</w:t>
      </w:r>
      <w:r>
        <w:rPr>
          <w:rFonts w:hint="eastAsia"/>
        </w:rPr>
        <w:br/>
      </w:r>
      <w:r>
        <w:rPr>
          <w:rFonts w:hint="eastAsia"/>
        </w:rPr>
        <w:t>　　图表 铝矿行业生命周期</w:t>
      </w:r>
      <w:r>
        <w:rPr>
          <w:rFonts w:hint="eastAsia"/>
        </w:rPr>
        <w:br/>
      </w:r>
      <w:r>
        <w:rPr>
          <w:rFonts w:hint="eastAsia"/>
        </w:rPr>
        <w:t>　　图表 铝矿行业产业链分析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2023年中国铝矿进口国家及地区分析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543e4f8b4321" w:history="1">
        <w:r>
          <w:rPr>
            <w:rStyle w:val="Hyperlink"/>
          </w:rPr>
          <w:t>中国铝矿行业发展全面调研与未来趋势分析报告（2023-2029年）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6543e4f8b4321" w:history="1">
        <w:r>
          <w:rPr>
            <w:rStyle w:val="Hyperlink"/>
          </w:rPr>
          <w:t>https://www.20087.com/0/29/LvKuangHangYeFaZhanQuShi.html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3a4ef705244b5" w:history="1">
      <w:r>
        <w:rPr>
          <w:rStyle w:val="Hyperlink"/>
        </w:rPr>
        <w:t>中国铝矿行业发展全面调研与未来趋势分析报告（2023-2029年）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KuangHangYeFaZhanQuShi.html" TargetMode="External" Id="R64d6543e4f8b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KuangHangYeFaZhanQuShi.html" TargetMode="External" Id="R9cc3a4ef705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2023-03-06T08:45:00Z</dcterms:created>
  <dcterms:modified xsi:type="dcterms:W3CDTF">2023-03-06T09:45:00Z</dcterms:modified>
  <dc:subject>中国铝矿行业发展全面调研与未来趋势分析报告（2023-2029年）</dc:subject>
  <dc:title>中国铝矿行业发展全面调研与未来趋势分析报告（2023-2029年）</dc:title>
  <cp:keywords>中国铝矿行业发展全面调研与未来趋势分析报告（2023-2029年）</cp:keywords>
  <dc:description>中国铝矿行业发展全面调研与未来趋势分析报告（2023-2029年）</dc:description>
</cp:coreProperties>
</file>