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1ec1181cd4d8f" w:history="1">
              <w:r>
                <w:rPr>
                  <w:rStyle w:val="Hyperlink"/>
                </w:rPr>
                <w:t>2025-2031年中国糖果玩具行业调研与前景趋势预测报告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1ec1181cd4d8f" w:history="1">
              <w:r>
                <w:rPr>
                  <w:rStyle w:val="Hyperlink"/>
                </w:rPr>
                <w:t>2025-2031年中国糖果玩具行业调研与前景趋势预测报告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1ec1181cd4d8f" w:history="1">
                <w:r>
                  <w:rPr>
                    <w:rStyle w:val="Hyperlink"/>
                  </w:rPr>
                  <w:t>https://www.20087.com/0/79/TangGuoWanJuDeXianZhuangYuQianJing.html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玩具是一种结合了食品和玩具体验的创意商品，近年来在儿童市场中表现出了强劲的增长势头。目前，糖果玩具的设计更加注重趣味性和教育意义，不仅外形多样，色彩鲜艳，还能在游戏中传递知识，培养孩子的动手能力和创造力。同时，为了保障儿童健康，糖果玩具的成分越来越倾向于使用天然色素和低糖配方，减少添加剂的使用。</w:t>
      </w:r>
      <w:r>
        <w:rPr>
          <w:rFonts w:hint="eastAsia"/>
        </w:rPr>
        <w:br/>
      </w:r>
      <w:r>
        <w:rPr>
          <w:rFonts w:hint="eastAsia"/>
        </w:rPr>
        <w:t>　　未来，糖果玩具的创新将更加侧重于健康理念和科技融合。一方面，通过引入更多天然成分和功能性成分，如益生菌和维生素，开发出既美味又健康的糖果玩具，满足家长对孩子零食健康性的关注。另一方面，结合增强现实（AR）和虚拟现实（VR）技术，创造出能够与现实世界互动的糖果玩具，提供全新的感官体验，使孩子们在享受美食的同时，也能获得寓教于乐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1ec1181cd4d8f" w:history="1">
        <w:r>
          <w:rPr>
            <w:rStyle w:val="Hyperlink"/>
          </w:rPr>
          <w:t>2025-2031年中国糖果玩具行业调研与前景趋势预测报告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糖果玩具行业的市场规模、需求变化、产业链动态及区域发展格局。报告重点解读了糖果玩具行业竞争态势与重点企业的市场表现，并通过科学研判行业趋势与前景，揭示了糖果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糖果玩具行业定义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糖果玩具主要应用领域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2024-2025年全球糖果玩具行业市场调研分析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全球糖果玩具行业经济环境分析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全球糖果玩具市场总体情况分析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一、全球糖果玩具行业的发展特点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二、全球糖果玩具市场结构</w:t>
      </w:r>
      <w:r>
        <w:rPr>
          <w:rFonts w:hint="eastAsia"/>
        </w:rPr>
        <w:br/>
      </w:r>
      <w:r>
        <w:rPr>
          <w:rFonts w:hint="eastAsia"/>
        </w:rPr>
        <w:t>　　　　三、全球糖果玩具行业竞争格局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全球主要国家（地区）糖果玩具市场分析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2025-2031年全球糖果玩具行业发展趋势预测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2024-2025年糖果玩具行业发展环境分析</w:t>
      </w:r>
      <w:r>
        <w:rPr>
          <w:rFonts w:hint="eastAsia"/>
        </w:rPr>
        <w:br/>
      </w:r>
      <w:r>
        <w:rPr>
          <w:rFonts w:hint="eastAsia"/>
        </w:rPr>
        <w:t>　　第一节 糖果玩具行业环境分析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糖果玩具行业相关政策、法规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2024-2025年中国糖果玩具市场现状</w:t>
      </w:r>
      <w:r>
        <w:rPr>
          <w:rFonts w:hint="eastAsia"/>
        </w:rPr>
        <w:br/>
      </w:r>
      <w:r>
        <w:rPr>
          <w:rFonts w:hint="eastAsia"/>
        </w:rPr>
        <w:t>　　第二节 中国糖果玩具行业产量情况分析及预测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、2019-2024年中国糖果玩具产量统计分析</w:t>
      </w:r>
      <w:r>
        <w:rPr>
          <w:rFonts w:hint="eastAsia"/>
        </w:rPr>
        <w:br/>
      </w:r>
      <w:r>
        <w:rPr>
          <w:rFonts w:hint="eastAsia"/>
        </w:rPr>
        <w:t>　　　　三、糖果玩具生产区域分布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四、2025-2031年中国糖果玩具产量预测分析</w:t>
      </w:r>
      <w:r>
        <w:rPr>
          <w:rFonts w:hint="eastAsia"/>
        </w:rPr>
        <w:br/>
      </w:r>
      <w:r>
        <w:rPr>
          <w:rFonts w:hint="eastAsia"/>
        </w:rPr>
        <w:t>　　第三节 中国糖果玩具市场需求情况分析及预测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一、中国糖果玩具市场需求特点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二、2019-2024年中国糖果玩具市场需求统计</w:t>
      </w:r>
      <w:r>
        <w:rPr>
          <w:rFonts w:hint="eastAsia"/>
        </w:rPr>
        <w:br/>
      </w:r>
      <w:r>
        <w:rPr>
          <w:rFonts w:hint="eastAsia"/>
        </w:rPr>
        <w:t>　　　　三、糖果玩具市场饱和度</w:t>
      </w:r>
      <w:r>
        <w:rPr>
          <w:rFonts w:hint="eastAsia"/>
        </w:rPr>
        <w:br/>
      </w:r>
      <w:r>
        <w:rPr>
          <w:rFonts w:hint="eastAsia"/>
        </w:rPr>
        <w:t>　　　　四、影响糖果玩具市场需求的因素</w:t>
      </w:r>
      <w:r>
        <w:rPr>
          <w:rFonts w:hint="eastAsia"/>
        </w:rPr>
        <w:br/>
      </w:r>
      <w:r>
        <w:rPr>
          <w:rFonts w:hint="eastAsia"/>
        </w:rPr>
        <w:t>　　　　五、糖果玩具市场潜力分析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六、2025-2031年中国糖果玩具市场需求预测分析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一、2019-2024年糖果玩具进口量及增速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三、2025-2031年糖果玩具进口量及增速预测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一、2019-2024年糖果玩具出口量及增速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三、2025-2031年糖果玩具出口量及增速预测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一、中国糖果玩具行业区域市场分布情况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二、**地区糖果玩具行业市场需求规模情况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三、**地区糖果玩具行业市场需求规模情况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四、**地区糖果玩具行业市场需求规模情况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五、**地区糖果玩具行业市场需求规模情况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六、**地区糖果玩具行业市场需求规模情况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2024-2025年中国糖果玩具细分行业调研</w:t>
      </w:r>
      <w:r>
        <w:rPr>
          <w:rFonts w:hint="eastAsia"/>
        </w:rPr>
        <w:br/>
      </w:r>
      <w:r>
        <w:rPr>
          <w:rFonts w:hint="eastAsia"/>
        </w:rPr>
        <w:t>　　第一节 主要糖果玩具细分行业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2025年中国糖果玩具企业营销及发展建议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糖果玩具企业营销策略分析及建议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糖果玩具企业营销策略分析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一、糖果玩具企业营销策略</w:t>
      </w:r>
      <w:r>
        <w:rPr>
          <w:rFonts w:hint="eastAsia"/>
        </w:rPr>
        <w:br/>
      </w:r>
      <w:r>
        <w:rPr>
          <w:rFonts w:hint="eastAsia"/>
        </w:rPr>
        <w:t>　　　　二、糖果玩具企业经验借鉴</w:t>
      </w:r>
      <w:r>
        <w:rPr>
          <w:rFonts w:hint="eastAsia"/>
        </w:rPr>
        <w:br/>
      </w:r>
      <w:r>
        <w:rPr>
          <w:rFonts w:hint="eastAsia"/>
        </w:rPr>
        <w:t>　　第三节 糖果玩具企业营销模式演化与创新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糖果玩具企业经营发展分析及建议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一、糖果玩具企业存在的问题</w:t>
      </w:r>
      <w:r>
        <w:rPr>
          <w:rFonts w:hint="eastAsia"/>
        </w:rPr>
        <w:br/>
      </w:r>
      <w:r>
        <w:rPr>
          <w:rFonts w:hint="eastAsia"/>
        </w:rPr>
        <w:t>　　　　二、糖果玩具企业应对的策略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2025年糖果玩具市场前景分析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2025年糖果玩具行业发展趋势预测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影响糖果玩具行业发展的主要因素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一、2025年影响糖果玩具行业运行的有利因素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二、2025年影响糖果玩具行业运行的稳定因素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四、2025年中国糖果玩具行业发展面临的挑战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五、2025年中国糖果玩具行业发展面临的机遇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糖果玩具行业投资风险预警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一、2025-2031年糖果玩具行业市场风险及控制策略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二、2025-2031年糖果玩具行业政策风险及控制策略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三、2025-2031年糖果玩具行业经营风险及控制策略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四、2025-2031年糖果玩具同业竞争风险及控制策略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五、2025-2031年糖果玩具行业其他风险及控制策略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糖果玩具行业投资战略研究</w:t>
      </w:r>
      <w:r>
        <w:rPr>
          <w:rFonts w:hint="eastAsia"/>
        </w:rPr>
        <w:br/>
      </w:r>
      <w:r>
        <w:rPr>
          <w:rFonts w:hint="eastAsia"/>
        </w:rPr>
        <w:t>　　第一节 糖果玩具行业发展战略研究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对我国糖果玩具品牌的战略思考</w:t>
      </w:r>
      <w:r>
        <w:rPr>
          <w:rFonts w:hint="eastAsia"/>
        </w:rPr>
        <w:br/>
      </w:r>
      <w:r>
        <w:rPr>
          <w:rFonts w:hint="eastAsia"/>
        </w:rPr>
        <w:t>　　　　一、糖果玩具品牌的重要性</w:t>
      </w:r>
      <w:r>
        <w:rPr>
          <w:rFonts w:hint="eastAsia"/>
        </w:rPr>
        <w:br/>
      </w:r>
      <w:r>
        <w:rPr>
          <w:rFonts w:hint="eastAsia"/>
        </w:rPr>
        <w:t>　　　　二、糖果玩具实施品牌战略的意义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四、我国糖果玩具企业的品牌战略</w:t>
      </w:r>
      <w:r>
        <w:rPr>
          <w:rFonts w:hint="eastAsia"/>
        </w:rPr>
        <w:br/>
      </w:r>
      <w:r>
        <w:rPr>
          <w:rFonts w:hint="eastAsia"/>
        </w:rPr>
        <w:t>　　　　五、糖果玩具品牌战略管理的策略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糖果玩具经营策略分析</w:t>
      </w:r>
      <w:r>
        <w:rPr>
          <w:rFonts w:hint="eastAsia"/>
        </w:rPr>
        <w:br/>
      </w:r>
      <w:r>
        <w:rPr>
          <w:rFonts w:hint="eastAsia"/>
        </w:rPr>
        <w:t>　　　　一、糖果玩具市场细分策略</w:t>
      </w:r>
      <w:r>
        <w:rPr>
          <w:rFonts w:hint="eastAsia"/>
        </w:rPr>
        <w:br/>
      </w:r>
      <w:r>
        <w:rPr>
          <w:rFonts w:hint="eastAsia"/>
        </w:rPr>
        <w:t>　　　　二、糖果玩具市场创新策略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中⋅智⋅林⋅－糖果玩具行业投资战略研究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一、2025-2031年糖果玩具行业投资战略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糖果玩具行业历程</w:t>
      </w:r>
      <w:r>
        <w:rPr>
          <w:rFonts w:hint="eastAsia"/>
        </w:rPr>
        <w:br/>
      </w:r>
      <w:r>
        <w:rPr>
          <w:rFonts w:hint="eastAsia"/>
        </w:rPr>
        <w:t>　　图表 糖果玩具行业生命周期</w:t>
      </w:r>
      <w:r>
        <w:rPr>
          <w:rFonts w:hint="eastAsia"/>
        </w:rPr>
        <w:br/>
      </w:r>
      <w:r>
        <w:rPr>
          <w:rFonts w:hint="eastAsia"/>
        </w:rPr>
        <w:t>　　图表 糖果玩具行业产业链分析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2024年中国糖果玩具行业需求领域分布格局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2024年中国糖果玩具进口国家及地区分析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2024年中国糖果玩具出口国家及地区分析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糖果玩具企业信息</w:t>
      </w:r>
      <w:r>
        <w:rPr>
          <w:rFonts w:hint="eastAsia"/>
        </w:rPr>
        <w:br/>
      </w:r>
      <w:r>
        <w:rPr>
          <w:rFonts w:hint="eastAsia"/>
        </w:rPr>
        <w:t>　　图表 糖果玩具企业经营情况分析</w:t>
      </w:r>
      <w:r>
        <w:rPr>
          <w:rFonts w:hint="eastAsia"/>
        </w:rPr>
        <w:br/>
      </w:r>
      <w:r>
        <w:rPr>
          <w:rFonts w:hint="eastAsia"/>
        </w:rPr>
        <w:t>　　图表 糖果玩具重点企业（三）主要经济指标情况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1ec1181cd4d8f" w:history="1">
        <w:r>
          <w:rPr>
            <w:rStyle w:val="Hyperlink"/>
          </w:rPr>
          <w:t>2025-2031年中国糖果玩具行业调研与前景趋势预测报告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1ec1181cd4d8f" w:history="1">
        <w:r>
          <w:rPr>
            <w:rStyle w:val="Hyperlink"/>
          </w:rPr>
          <w:t>https://www.20087.com/0/79/TangGuoWanJuDeXianZhuangYuQianJing.html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玩具娃娃多少钱一个、糖果玩具品牌、糖玩品牌厂家排行榜前十名、鳄鱼糖果玩具、深圳糖果玩具厂家联系方式电话、气球打气筒糖果玩具、娃娃机加盟店十大品牌、糖果玩具品牌排行榜、糖果玩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8313854ec4133" w:history="1">
      <w:r>
        <w:rPr>
          <w:rStyle w:val="Hyperlink"/>
        </w:rPr>
        <w:t>2025-2031年中国糖果玩具行业调研与前景趋势预测报告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angGuoWanJuDeXianZhuangYuQianJing.html" TargetMode="External" Id="R1111ec1181cd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angGuoWanJuDeXianZhuangYuQianJing.html" TargetMode="External" Id="R5008313854ec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2024-10-18T06:28:00Z</dcterms:created>
  <dcterms:modified xsi:type="dcterms:W3CDTF">2024-10-18T07:28:00Z</dcterms:modified>
  <dc:subject>2025-2031年中国糖果玩具行业调研与前景趋势预测报告</dc:subject>
  <dc:title>2025-2031年中国糖果玩具行业调研与前景趋势预测报告</dc:title>
  <cp:keywords>2025-2031年中国糖果玩具行业调研与前景趋势预测报告</cp:keywords>
  <dc:description>2025-2031年中国糖果玩具行业调研与前景趋势预测报告</dc:description>
</cp:coreProperties>
</file>