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a172ab484f14" w:history="1">
              <w:r>
                <w:rPr>
                  <w:rStyle w:val="Hyperlink"/>
                </w:rPr>
                <w:t>2026-2032年中国中小企业保险行业市场调研及前景趋势预测报告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a172ab484f14" w:history="1">
              <w:r>
                <w:rPr>
                  <w:rStyle w:val="Hyperlink"/>
                </w:rPr>
                <w:t>2026-2032年中国中小企业保险行业市场调研及前景趋势预测报告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a172ab484f14" w:history="1">
                <w:r>
                  <w:rPr>
                    <w:rStyle w:val="Hyperlink"/>
                  </w:rPr>
                  <w:t>https://www.20087.com/1/59/ZhongXiaoQiYeBaoXianDeQianJing.html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保险是风险管理工具，产品覆盖财产险、责任险、雇主责任险、网络安全险及营业中断险等，旨在应对火灾、诉讼、数据泄露或疫情等经营中断风险。主流保险公司通过标准化套餐降低投保门槛，部分平台引入在线风险评估问卷实现快速报价。然而，中小企业普遍存在风险意识薄弱、保费支付能力有限及对条款理解不足等问题，导致投保率偏低；同时，传统产品同质化严重，难以匹配餐饮、电商、科创等细分行业特有风险场景。</w:t>
      </w:r>
      <w:r>
        <w:rPr>
          <w:rFonts w:hint="eastAsia"/>
        </w:rPr>
        <w:br/>
      </w:r>
      <w:r>
        <w:rPr>
          <w:rFonts w:hint="eastAsia"/>
        </w:rPr>
        <w:t>　　未来，中小企业保险将朝着场景化定制、嵌入式服务与数据驱动定价演进。基于IoT设备（如厨房烟感、服务器监控）的动态保费模型可实现“用多少保多少”；保险服务将嵌入SaaS平台、支付系统或供应链金融流程，实现无缝购买。在产品创新上，气候风险指数保险、AI侵权责任险等新型险种将响应新兴业态需求。政策层面，政府补贴与强制险种试点（如食安责任险）将提升覆盖率。长远看，中小企业保险将从被动赔付工具升级为企业韧性运营基础设施，在数字经济与不确定时代构建普惠、精准、主动的风险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a172ab484f14" w:history="1">
        <w:r>
          <w:rPr>
            <w:rStyle w:val="Hyperlink"/>
          </w:rPr>
          <w:t>2026-2032年中国中小企业保险行业市场调研及前景趋势预测报告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中小企业保险行业的现状与发展趋势，并对中小企业保险产业链各环节进行了系统性探讨。报告科学预测了中小企业保险行业未来发展方向，重点分析了中小企业保险技术现状及创新路径，同时聚焦中小企业保险重点企业的经营表现，评估了市场竞争格局、品牌影响力及市场集中度。通过对细分市场的深入研究及SWOT分析，报告揭示了中小企业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中小企业保险市场概述</w:t>
      </w:r>
      <w:r>
        <w:rPr>
          <w:rFonts w:hint="eastAsia"/>
        </w:rPr>
        <w:br/>
      </w:r>
      <w:r>
        <w:rPr>
          <w:rFonts w:hint="eastAsia"/>
        </w:rPr>
        <w:t>　　1.1 中小企业保险市场概述</w:t>
      </w:r>
      <w:r>
        <w:rPr>
          <w:rFonts w:hint="eastAsia"/>
        </w:rPr>
        <w:br/>
      </w:r>
      <w:r>
        <w:rPr>
          <w:rFonts w:hint="eastAsia"/>
        </w:rPr>
        <w:t>　　1.2 不同产品类型中小企业保险分析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中国市场不同产品类型中小企业保险规模对比（2021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失业保险</w:t>
      </w:r>
      <w:r>
        <w:rPr>
          <w:rFonts w:hint="eastAsia"/>
        </w:rPr>
        <w:br/>
      </w:r>
      <w:r>
        <w:rPr>
          <w:rFonts w:hint="eastAsia"/>
        </w:rPr>
        <w:t>　　　　1.2.3 1-9人员工保险</w:t>
      </w:r>
      <w:r>
        <w:rPr>
          <w:rFonts w:hint="eastAsia"/>
        </w:rPr>
        <w:br/>
      </w:r>
      <w:r>
        <w:rPr>
          <w:rFonts w:hint="eastAsia"/>
        </w:rPr>
        <w:t>　　　　1.2.4 10人以上员工保险</w:t>
      </w:r>
      <w:r>
        <w:rPr>
          <w:rFonts w:hint="eastAsia"/>
        </w:rPr>
        <w:br/>
      </w:r>
      <w:r>
        <w:rPr>
          <w:rFonts w:hint="eastAsia"/>
        </w:rPr>
        <w:t>　　1.3 从不同分销渠道，中小企业保险主要包括如下几个方面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中国市场不同分销渠道中小企业保险规模对比（2021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代理</w:t>
      </w:r>
      <w:r>
        <w:rPr>
          <w:rFonts w:hint="eastAsia"/>
        </w:rPr>
        <w:br/>
      </w:r>
      <w:r>
        <w:rPr>
          <w:rFonts w:hint="eastAsia"/>
        </w:rPr>
        <w:t>　　　　1.3.3 数字和直接频道</w:t>
      </w:r>
      <w:r>
        <w:rPr>
          <w:rFonts w:hint="eastAsia"/>
        </w:rPr>
        <w:br/>
      </w:r>
      <w:r>
        <w:rPr>
          <w:rFonts w:hint="eastAsia"/>
        </w:rPr>
        <w:t>　　　　1.3.4 经纪人</w:t>
      </w:r>
      <w:r>
        <w:rPr>
          <w:rFonts w:hint="eastAsia"/>
        </w:rPr>
        <w:br/>
      </w:r>
      <w:r>
        <w:rPr>
          <w:rFonts w:hint="eastAsia"/>
        </w:rPr>
        <w:t>　　　　1.3.5 银行保险</w:t>
      </w:r>
      <w:r>
        <w:rPr>
          <w:rFonts w:hint="eastAsia"/>
        </w:rPr>
        <w:br/>
      </w:r>
      <w:r>
        <w:rPr>
          <w:rFonts w:hint="eastAsia"/>
        </w:rPr>
        <w:t>　　1.4 中国中小企业保险市场规模现状及未来趋势（2021-2032）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中国市场主要企业中小企业保险规模及市场份额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中国市场主要厂商进入中小企业保险行业时间点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中国市场主要厂商中小企业保险产品类型及应用</w:t>
      </w:r>
      <w:r>
        <w:rPr>
          <w:rFonts w:hint="eastAsia"/>
        </w:rPr>
        <w:br/>
      </w:r>
      <w:r>
        <w:rPr>
          <w:rFonts w:hint="eastAsia"/>
        </w:rPr>
        <w:t>　　2.5 中小企业保险行业集中度、竞争程度分析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中小企业保险行业集中度分析：2025年中国市场Top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中国市场中小企业保险第一梯队、第二梯队和第三梯队厂商及市场份额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中国不同产品类型中小企业保险规模及预测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中国不同产品类型中小企业保险规模及市场份额（2021-2026）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中国不同产品类型中小企业保险规模预测（2027-2032）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不同分销渠道分析</w:t>
      </w:r>
      <w:r>
        <w:rPr>
          <w:rFonts w:hint="eastAsia"/>
        </w:rPr>
        <w:br/>
      </w:r>
      <w:r>
        <w:rPr>
          <w:rFonts w:hint="eastAsia"/>
        </w:rPr>
        <w:t>　　5.1 中国不同分销渠道中小企业保险规模及市场份额（2021-2026）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中国不同分销渠道中小企业保险规模预测（2027-2032）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中小企业保险行业发展机遇及主要驱动因素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中小企业保险行业发展面临的风险</w:t>
      </w:r>
      <w:r>
        <w:rPr>
          <w:rFonts w:hint="eastAsia"/>
        </w:rPr>
        <w:br/>
      </w:r>
      <w:r>
        <w:rPr>
          <w:rFonts w:hint="eastAsia"/>
        </w:rPr>
        <w:t>　　6.3 中小企业保险行业政策分析</w:t>
      </w:r>
      <w:r>
        <w:rPr>
          <w:rFonts w:hint="eastAsia"/>
        </w:rPr>
        <w:br/>
      </w:r>
      <w:r>
        <w:rPr>
          <w:rFonts w:hint="eastAsia"/>
        </w:rPr>
        <w:t>　　6.4 中小企业保险中国企业SWOT分析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中小企业保险行业产业链简介</w:t>
      </w:r>
      <w:r>
        <w:rPr>
          <w:rFonts w:hint="eastAsia"/>
        </w:rPr>
        <w:br/>
      </w:r>
      <w:r>
        <w:rPr>
          <w:rFonts w:hint="eastAsia"/>
        </w:rPr>
        <w:t>　　　　7.1.1 中小企业保险行业供应链分析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中小企业保险行业主要下游客户</w:t>
      </w:r>
      <w:r>
        <w:rPr>
          <w:rFonts w:hint="eastAsia"/>
        </w:rPr>
        <w:br/>
      </w:r>
      <w:r>
        <w:rPr>
          <w:rFonts w:hint="eastAsia"/>
        </w:rPr>
        <w:t>　　7.2 中小企业保险行业采购模式</w:t>
      </w:r>
      <w:r>
        <w:rPr>
          <w:rFonts w:hint="eastAsia"/>
        </w:rPr>
        <w:br/>
      </w:r>
      <w:r>
        <w:rPr>
          <w:rFonts w:hint="eastAsia"/>
        </w:rPr>
        <w:t>　　7.3 中小企业保险行业开发/生产模式</w:t>
      </w:r>
      <w:r>
        <w:rPr>
          <w:rFonts w:hint="eastAsia"/>
        </w:rPr>
        <w:br/>
      </w:r>
      <w:r>
        <w:rPr>
          <w:rFonts w:hint="eastAsia"/>
        </w:rPr>
        <w:t>　　7.4 中小企业保险行业销售模式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中国市场不同产品类型中小企业保险规模（万元）及增长率对比（2021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失业保险主要企业列表</w:t>
      </w:r>
      <w:r>
        <w:rPr>
          <w:rFonts w:hint="eastAsia"/>
        </w:rPr>
        <w:br/>
      </w:r>
      <w:r>
        <w:rPr>
          <w:rFonts w:hint="eastAsia"/>
        </w:rPr>
        <w:t>　　表 3： 1-9人员工保险主要企业列表</w:t>
      </w:r>
      <w:r>
        <w:rPr>
          <w:rFonts w:hint="eastAsia"/>
        </w:rPr>
        <w:br/>
      </w:r>
      <w:r>
        <w:rPr>
          <w:rFonts w:hint="eastAsia"/>
        </w:rPr>
        <w:t>　　表 4： 10人以上员工保险主要企业列表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中国市场不同分销渠道中小企业保险规模（万元）及增长率对比（2021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中国市场主要企业中小企业保险规模（万元）&amp;（2021-2026）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中国市场主要企业中小企业保险规模份额对比（2021-2026）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中国市场主要企业进入中小企业保险市场日期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中国市场主要厂商中小企业保险产品类型及应用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2025年中国市场中小企业保险主要厂商市场地位（第一梯队、第二梯队和第三梯队）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中国市场中小企业保险市场投资、并购等现状分析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重点企业（16）公司信息、总部、中小企业保险市场地位以及主要的竞争对手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中小企业保险产品及服务介绍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重点企业（16）在中国市场中小企业保险收入（万元）及毛利率（2021-2026）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中国不同产品类型中小企业保险规模列表（万元）&amp;（2021-2026）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中国不同产品类型中小企业保险规模市场份额列表（2021-2026）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中国不同产品类型中小企业保险规模（万元）预测（2027-2032）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中国不同产品类型中小企业保险规模市场份额预测（2027-2032）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中国不同分销渠道中小企业保险规模列表（万元）&amp;（2021-2026）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中国不同分销渠道中小企业保险规模市场份额列表（2021-2026）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中国不同分销渠道中小企业保险规模（万元）预测（2027-2032）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中国不同分销渠道中小企业保险规模市场份额预测（2027-2032）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中小企业保险行业发展机遇及主要驱动因素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中小企业保险行业发展面临的风险</w:t>
      </w:r>
      <w:r>
        <w:rPr>
          <w:rFonts w:hint="eastAsia"/>
        </w:rPr>
        <w:br/>
      </w:r>
      <w:r>
        <w:rPr>
          <w:rFonts w:hint="eastAsia"/>
        </w:rPr>
        <w:t>　　表 87： 中小企业保险行业政策分析</w:t>
      </w:r>
      <w:r>
        <w:rPr>
          <w:rFonts w:hint="eastAsia"/>
        </w:rPr>
        <w:br/>
      </w:r>
      <w:r>
        <w:rPr>
          <w:rFonts w:hint="eastAsia"/>
        </w:rPr>
        <w:t>　　表 88： 中小企业保险行业供应链分析</w:t>
      </w:r>
      <w:r>
        <w:rPr>
          <w:rFonts w:hint="eastAsia"/>
        </w:rPr>
        <w:br/>
      </w:r>
      <w:r>
        <w:rPr>
          <w:rFonts w:hint="eastAsia"/>
        </w:rPr>
        <w:t>　　表 89： 中小企业保险上游原材料和主要供应商情况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中小企业保险行业主要下游客户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中小企业保险产品图片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中国不同产品类型中小企业保险市场份额2025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失业保险产品图片</w:t>
      </w:r>
      <w:r>
        <w:rPr>
          <w:rFonts w:hint="eastAsia"/>
        </w:rPr>
        <w:br/>
      </w:r>
      <w:r>
        <w:rPr>
          <w:rFonts w:hint="eastAsia"/>
        </w:rPr>
        <w:t>　　图 4： 中国失业保险规模（万元）及增长率（2021-2032）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1-9人员工保险产品图片</w:t>
      </w:r>
      <w:r>
        <w:rPr>
          <w:rFonts w:hint="eastAsia"/>
        </w:rPr>
        <w:br/>
      </w:r>
      <w:r>
        <w:rPr>
          <w:rFonts w:hint="eastAsia"/>
        </w:rPr>
        <w:t>　　图 6： 中国1-9人员工保险规模（万元）及增长率（2021-2032）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10人以上员工保险产品图片</w:t>
      </w:r>
      <w:r>
        <w:rPr>
          <w:rFonts w:hint="eastAsia"/>
        </w:rPr>
        <w:br/>
      </w:r>
      <w:r>
        <w:rPr>
          <w:rFonts w:hint="eastAsia"/>
        </w:rPr>
        <w:t>　　图 8： 中国10人以上员工保险规模（万元）及增长率（2021-2032）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中国不同分销渠道中小企业保险市场份额2025 VS 2032</w:t>
      </w:r>
      <w:r>
        <w:rPr>
          <w:rFonts w:hint="eastAsia"/>
        </w:rPr>
        <w:br/>
      </w:r>
      <w:r>
        <w:rPr>
          <w:rFonts w:hint="eastAsia"/>
        </w:rPr>
        <w:t>　　图 10： 代理</w:t>
      </w:r>
      <w:r>
        <w:rPr>
          <w:rFonts w:hint="eastAsia"/>
        </w:rPr>
        <w:br/>
      </w:r>
      <w:r>
        <w:rPr>
          <w:rFonts w:hint="eastAsia"/>
        </w:rPr>
        <w:t>　　图 11： 数字和直接频道</w:t>
      </w:r>
      <w:r>
        <w:rPr>
          <w:rFonts w:hint="eastAsia"/>
        </w:rPr>
        <w:br/>
      </w:r>
      <w:r>
        <w:rPr>
          <w:rFonts w:hint="eastAsia"/>
        </w:rPr>
        <w:t>　　图 12： 经纪人</w:t>
      </w:r>
      <w:r>
        <w:rPr>
          <w:rFonts w:hint="eastAsia"/>
        </w:rPr>
        <w:br/>
      </w:r>
      <w:r>
        <w:rPr>
          <w:rFonts w:hint="eastAsia"/>
        </w:rPr>
        <w:t>　　图 13： 银行保险</w:t>
      </w:r>
      <w:r>
        <w:rPr>
          <w:rFonts w:hint="eastAsia"/>
        </w:rPr>
        <w:br/>
      </w:r>
      <w:r>
        <w:rPr>
          <w:rFonts w:hint="eastAsia"/>
        </w:rPr>
        <w:t>　　图 14： 中国中小企业保险市场规模增速预测：（2021-2032）&amp;（万元）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中国市场中小企业保险市场规模，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2025年中国市场前五大厂商中小企业保险市场份额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2025年中国市场中小企业保险第一梯队、第二梯队和第三梯队厂商及市场份额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中国不同产品类型中小企业保险市场份额2021 &amp; 2025</w:t>
      </w:r>
      <w:r>
        <w:rPr>
          <w:rFonts w:hint="eastAsia"/>
        </w:rPr>
        <w:br/>
      </w:r>
      <w:r>
        <w:rPr>
          <w:rFonts w:hint="eastAsia"/>
        </w:rPr>
        <w:t>　　图 19： 中小企业保险中国企业SWOT分析</w:t>
      </w:r>
      <w:r>
        <w:rPr>
          <w:rFonts w:hint="eastAsia"/>
        </w:rPr>
        <w:br/>
      </w:r>
      <w:r>
        <w:rPr>
          <w:rFonts w:hint="eastAsia"/>
        </w:rPr>
        <w:t>　　图 20： 中小企业保险产业链</w:t>
      </w:r>
      <w:r>
        <w:rPr>
          <w:rFonts w:hint="eastAsia"/>
        </w:rPr>
        <w:br/>
      </w:r>
      <w:r>
        <w:rPr>
          <w:rFonts w:hint="eastAsia"/>
        </w:rPr>
        <w:t>　　图 21： 中小企业保险行业采购模式</w:t>
      </w:r>
      <w:r>
        <w:rPr>
          <w:rFonts w:hint="eastAsia"/>
        </w:rPr>
        <w:br/>
      </w:r>
      <w:r>
        <w:rPr>
          <w:rFonts w:hint="eastAsia"/>
        </w:rPr>
        <w:t>　　图 22： 中小企业保险行业开发/生产模式分析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中小企业保险行业销售模式分析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a172ab484f14" w:history="1">
        <w:r>
          <w:rPr>
            <w:rStyle w:val="Hyperlink"/>
          </w:rPr>
          <w:t>2026-2032年中国中小企业保险行业市场调研及前景趋势预测报告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a172ab484f14" w:history="1">
        <w:r>
          <w:rPr>
            <w:rStyle w:val="Hyperlink"/>
          </w:rPr>
          <w:t>https://www.20087.com/1/59/ZhongXiaoQiYeBaoXianDeQianJing.html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企业保险有哪些、中小企业保险需求、企业保险都有哪些险种、中小企业保险减免政策、什么叫中小企业、中小企业保险属于什么行业类别、中小企业有哪些公司、中小企业保险公司的危险性有哪些、中小企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672a4e44430a" w:history="1">
      <w:r>
        <w:rPr>
          <w:rStyle w:val="Hyperlink"/>
        </w:rPr>
        <w:t>2026-2032年中国中小企业保险行业市场调研及前景趋势预测报告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XiaoQiYeBaoXianDeQianJing.html" TargetMode="External" Id="Rdd1da172ab4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XiaoQiYeBaoXianDeQianJing.html" TargetMode="External" Id="R3289672a4e4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2025-12-03T03:29:14Z</dcterms:created>
  <dcterms:modified xsi:type="dcterms:W3CDTF">2025-12-03T04:29:14Z</dcterms:modified>
  <dc:subject>2026-2032年中国中小企业保险行业市场调研及前景趋势预测报告</dc:subject>
  <dc:title>2026-2032年中国中小企业保险行业市场调研及前景趋势预测报告</dc:title>
  <cp:keywords>2026-2032年中国中小企业保险行业市场调研及前景趋势预测报告</cp:keywords>
  <dc:description>2026-2032年中国中小企业保险行业市场调研及前景趋势预测报告</dc:description>
</cp:coreProperties>
</file>