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b0bb6dc9419a" w:history="1">
              <w:r>
                <w:rPr>
                  <w:rStyle w:val="Hyperlink"/>
                </w:rPr>
                <w:t>全球与中国书、报、刊印刷行业研究及前景趋势报告（2025-2031年）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b0bb6dc9419a" w:history="1">
              <w:r>
                <w:rPr>
                  <w:rStyle w:val="Hyperlink"/>
                </w:rPr>
                <w:t>全球与中国书、报、刊印刷行业研究及前景趋势报告（2025-2031年）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b0bb6dc9419a" w:history="1">
                <w:r>
                  <w:rPr>
                    <w:rStyle w:val="Hyperlink"/>
                  </w:rPr>
                  <w:t>https://www.20087.com/1/39/Shu-Bao-KanYinShuaFaZhanQuShi.html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面临着数字化阅读和新媒体的冲击，传统印刷业务量有所下滑。然而，高质量的图书和定制化出版物仍保持着稳定的市场需求。目前，印刷技术正朝着高精度、高速度和环保方向发展，如数字印刷、绿色油墨和可降解材料的应用，提高了印刷品的质量和环保性能。</w:t>
      </w:r>
      <w:r>
        <w:rPr>
          <w:rFonts w:hint="eastAsia"/>
        </w:rPr>
        <w:br/>
      </w:r>
      <w:r>
        <w:rPr>
          <w:rFonts w:hint="eastAsia"/>
        </w:rPr>
        <w:t>　　未来，书、报、刊印刷行业将更加注重个性化和增值服务。一方面，数字印刷技术和个性化定制服务将满足消费者对独特、限量版书籍的需求，推动精品出版和艺术书籍的市场发展。另一方面，印刷企业将提供更多的增值服务，如设计咨询、版权管理、数字内容整合和多媒体增强，以提升出版物的价值和吸引力。同时，可持续发展将成为行业的重要议题，推动绿色印刷和循环经济的实践，如纸张回收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b0bb6dc9419a" w:history="1">
        <w:r>
          <w:rPr>
            <w:rStyle w:val="Hyperlink"/>
          </w:rPr>
          <w:t>全球与中国书、报、刊印刷行业研究及前景趋势报告（2025-2031年）</w:t>
        </w:r>
      </w:hyperlink>
      <w:r>
        <w:rPr>
          <w:rFonts w:hint="eastAsia"/>
        </w:rPr>
        <w:t>》系统分析了书、报、刊印刷行业的市场规模、供需动态及竞争格局，重点评估了主要书、报、刊印刷企业的经营表现，并对书、报、刊印刷行业未来发展趋势进行了科学预测。报告结合书、报、刊印刷技术现状与SWOT分析，揭示了市场机遇与潜在风险。市场调研网发布的《</w:t>
      </w:r>
      <w:hyperlink r:id="R5704b0bb6dc9419a" w:history="1">
        <w:r>
          <w:rPr>
            <w:rStyle w:val="Hyperlink"/>
          </w:rPr>
          <w:t>全球与中国书、报、刊印刷行业研究及前景趋势报告（2025-2031年）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中国书、报、刊印刷概述</w:t>
      </w:r>
      <w:r>
        <w:rPr>
          <w:rFonts w:hint="eastAsia"/>
        </w:rPr>
        <w:br/>
      </w:r>
      <w:r>
        <w:rPr>
          <w:rFonts w:hint="eastAsia"/>
        </w:rPr>
        <w:t>　　第一节 书、报、刊印刷行业定义</w:t>
      </w:r>
      <w:r>
        <w:rPr>
          <w:rFonts w:hint="eastAsia"/>
        </w:rPr>
        <w:br/>
      </w:r>
      <w:r>
        <w:rPr>
          <w:rFonts w:hint="eastAsia"/>
        </w:rPr>
        <w:t>　　第二节 书、报、刊印刷行业发展特性</w:t>
      </w:r>
      <w:r>
        <w:rPr>
          <w:rFonts w:hint="eastAsia"/>
        </w:rPr>
        <w:br/>
      </w:r>
      <w:r>
        <w:rPr>
          <w:rFonts w:hint="eastAsia"/>
        </w:rPr>
        <w:t>　　第三节 书、报、刊印刷产业链分析</w:t>
      </w:r>
      <w:r>
        <w:rPr>
          <w:rFonts w:hint="eastAsia"/>
        </w:rPr>
        <w:br/>
      </w:r>
      <w:r>
        <w:rPr>
          <w:rFonts w:hint="eastAsia"/>
        </w:rPr>
        <w:t>　　第四节 书、报、刊印刷行业生命周期分析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2024-2025年全球主要书、报、刊印刷市场发展概况</w:t>
      </w:r>
      <w:r>
        <w:rPr>
          <w:rFonts w:hint="eastAsia"/>
        </w:rPr>
        <w:br/>
      </w:r>
      <w:r>
        <w:rPr>
          <w:rFonts w:hint="eastAsia"/>
        </w:rPr>
        <w:t>　　第一节 全球书、报、刊印刷市场发展分析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欧洲地区主要国家书、报、刊印刷市场概况</w:t>
      </w:r>
      <w:r>
        <w:rPr>
          <w:rFonts w:hint="eastAsia"/>
        </w:rPr>
        <w:br/>
      </w:r>
      <w:r>
        <w:rPr>
          <w:rFonts w:hint="eastAsia"/>
        </w:rPr>
        <w:t>　　第三节 北美地区书、报、刊印刷市场概况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亚洲地区主要国家书、报、刊印刷市场概况</w:t>
      </w:r>
      <w:r>
        <w:rPr>
          <w:rFonts w:hint="eastAsia"/>
        </w:rPr>
        <w:br/>
      </w:r>
      <w:r>
        <w:rPr>
          <w:rFonts w:hint="eastAsia"/>
        </w:rPr>
        <w:t>　　第五节 全球书、报、刊印刷市场发展预测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2024-2025年中国书、报、刊印刷发展环境分析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书、报、刊印刷行业相关政策、标准</w:t>
      </w:r>
      <w:r>
        <w:rPr>
          <w:rFonts w:hint="eastAsia"/>
        </w:rPr>
        <w:br/>
      </w:r>
      <w:r>
        <w:rPr>
          <w:rFonts w:hint="eastAsia"/>
        </w:rPr>
        <w:t>　　第三节 书、报、刊印刷行业相关发展规划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2024-2025年中国书、报、刊印刷技术发展分析</w:t>
      </w:r>
      <w:r>
        <w:rPr>
          <w:rFonts w:hint="eastAsia"/>
        </w:rPr>
        <w:br/>
      </w:r>
      <w:r>
        <w:rPr>
          <w:rFonts w:hint="eastAsia"/>
        </w:rPr>
        <w:t>　　第一节 当前书、报、刊印刷技术发展现状分析</w:t>
      </w:r>
      <w:r>
        <w:rPr>
          <w:rFonts w:hint="eastAsia"/>
        </w:rPr>
        <w:br/>
      </w:r>
      <w:r>
        <w:rPr>
          <w:rFonts w:hint="eastAsia"/>
        </w:rPr>
        <w:t>　　第二节 书、报、刊印刷生产中需注意的问题</w:t>
      </w:r>
      <w:r>
        <w:rPr>
          <w:rFonts w:hint="eastAsia"/>
        </w:rPr>
        <w:br/>
      </w:r>
      <w:r>
        <w:rPr>
          <w:rFonts w:hint="eastAsia"/>
        </w:rPr>
        <w:t>　　第三节 书、报、刊印刷行业主要技术发展趋势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2024-2025年书、报、刊印刷市场特性分析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书、报、刊印刷行业集中度分析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书、报、刊印刷行业SWOT分析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一、书、报、刊印刷行业优势</w:t>
      </w:r>
      <w:r>
        <w:rPr>
          <w:rFonts w:hint="eastAsia"/>
        </w:rPr>
        <w:br/>
      </w:r>
      <w:r>
        <w:rPr>
          <w:rFonts w:hint="eastAsia"/>
        </w:rPr>
        <w:t>　　　　二、书、报、刊印刷行业劣势</w:t>
      </w:r>
      <w:r>
        <w:rPr>
          <w:rFonts w:hint="eastAsia"/>
        </w:rPr>
        <w:br/>
      </w:r>
      <w:r>
        <w:rPr>
          <w:rFonts w:hint="eastAsia"/>
        </w:rPr>
        <w:t>　　　　三、书、报、刊印刷行业机会</w:t>
      </w:r>
      <w:r>
        <w:rPr>
          <w:rFonts w:hint="eastAsia"/>
        </w:rPr>
        <w:br/>
      </w:r>
      <w:r>
        <w:rPr>
          <w:rFonts w:hint="eastAsia"/>
        </w:rPr>
        <w:t>　　　　四、书、报、刊印刷行业风险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中国书、报、刊印刷发展现状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2024-2025年中国书、报、刊印刷市场现状分析</w:t>
      </w:r>
      <w:r>
        <w:rPr>
          <w:rFonts w:hint="eastAsia"/>
        </w:rPr>
        <w:br/>
      </w:r>
      <w:r>
        <w:rPr>
          <w:rFonts w:hint="eastAsia"/>
        </w:rPr>
        <w:t>　　第二节 中国书、报、刊印刷行业产量情况分析及预测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一、书、报、刊印刷总体产能规模</w:t>
      </w:r>
      <w:r>
        <w:rPr>
          <w:rFonts w:hint="eastAsia"/>
        </w:rPr>
        <w:br/>
      </w:r>
      <w:r>
        <w:rPr>
          <w:rFonts w:hint="eastAsia"/>
        </w:rPr>
        <w:t>　　　　二、书、报、刊印刷生产区域分布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三、2019-2024年中国书、报、刊印刷产量统计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四、2025-2031年中国书、报、刊印刷产量预测</w:t>
      </w:r>
      <w:r>
        <w:rPr>
          <w:rFonts w:hint="eastAsia"/>
        </w:rPr>
        <w:br/>
      </w:r>
      <w:r>
        <w:rPr>
          <w:rFonts w:hint="eastAsia"/>
        </w:rPr>
        <w:t>　　第三节 中国书、报、刊印刷市场需求分析及预测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一、中国书、报、刊印刷市场需求特点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二、2019-2024年中国书、报、刊印刷市场需求量统计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三、2025-2031年中国书、报、刊印刷市场需求量预测</w:t>
      </w:r>
      <w:r>
        <w:rPr>
          <w:rFonts w:hint="eastAsia"/>
        </w:rPr>
        <w:br/>
      </w:r>
      <w:r>
        <w:rPr>
          <w:rFonts w:hint="eastAsia"/>
        </w:rPr>
        <w:t>　　第四节 中国书、报、刊印刷价格趋势分析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一、2019-2024年中国书、报、刊印刷市场价格趋势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二、2025-2031年中国书、报、刊印刷市场价格走势预测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2019-2024年书、报、刊印刷行业经济运行状况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2019-2024年书、报、刊印刷制造企业数量分析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2024-2025年书、报、刊印刷行业上、下游市场分析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书、报、刊印刷行业下游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中国书、报、刊印刷行业重点地区发展分析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**地区书、报、刊印刷市场发展分析</w:t>
      </w:r>
      <w:r>
        <w:rPr>
          <w:rFonts w:hint="eastAsia"/>
        </w:rPr>
        <w:br/>
      </w:r>
      <w:r>
        <w:rPr>
          <w:rFonts w:hint="eastAsia"/>
        </w:rPr>
        <w:t>　　第三节 **地区书、报、刊印刷市场发展分析</w:t>
      </w:r>
      <w:r>
        <w:rPr>
          <w:rFonts w:hint="eastAsia"/>
        </w:rPr>
        <w:br/>
      </w:r>
      <w:r>
        <w:rPr>
          <w:rFonts w:hint="eastAsia"/>
        </w:rPr>
        <w:t>　　第四节 **地区书、报、刊印刷市场发展分析</w:t>
      </w:r>
      <w:r>
        <w:rPr>
          <w:rFonts w:hint="eastAsia"/>
        </w:rPr>
        <w:br/>
      </w:r>
      <w:r>
        <w:rPr>
          <w:rFonts w:hint="eastAsia"/>
        </w:rPr>
        <w:t>　　第五节 **地区书、报、刊印刷市场发展分析</w:t>
      </w:r>
      <w:r>
        <w:rPr>
          <w:rFonts w:hint="eastAsia"/>
        </w:rPr>
        <w:br/>
      </w:r>
      <w:r>
        <w:rPr>
          <w:rFonts w:hint="eastAsia"/>
        </w:rPr>
        <w:t>　　第六节 **地区书、报、刊印刷市场发展分析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2019-2024年中国书、报、刊印刷进出口分析</w:t>
      </w:r>
      <w:r>
        <w:rPr>
          <w:rFonts w:hint="eastAsia"/>
        </w:rPr>
        <w:br/>
      </w:r>
      <w:r>
        <w:rPr>
          <w:rFonts w:hint="eastAsia"/>
        </w:rPr>
        <w:t>　　第一节 书、报、刊印刷进口情况分析</w:t>
      </w:r>
      <w:r>
        <w:rPr>
          <w:rFonts w:hint="eastAsia"/>
        </w:rPr>
        <w:br/>
      </w:r>
      <w:r>
        <w:rPr>
          <w:rFonts w:hint="eastAsia"/>
        </w:rPr>
        <w:t>　　第二节 书、报、刊印刷出口情况分析</w:t>
      </w:r>
      <w:r>
        <w:rPr>
          <w:rFonts w:hint="eastAsia"/>
        </w:rPr>
        <w:br/>
      </w:r>
      <w:r>
        <w:rPr>
          <w:rFonts w:hint="eastAsia"/>
        </w:rPr>
        <w:t>　　第三节 影响书、报、刊印刷进出口因素分析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书、报、刊印刷行业重点企业竞争力分析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三、企业书、报、刊印刷经营状况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2024-2025年书、报、刊印刷行业企业经营策略研究分析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书、报、刊印刷企业多样化经营策略分析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一、书、报、刊印刷企业多样化经营情况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二、现行书、报、刊印刷行业多样化经营的方向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大型书、报、刊印刷企业集团未来发展策略分析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对中小书、报、刊印刷企业生产经营的建议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书、报、刊印刷行业投资风险预警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影响书、报、刊印刷行业发展的主要因素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一、2025年影响书、报、刊印刷行业运行的有利因素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二、2025年影响书、报、刊印刷行业运行的稳定因素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三、2025年影响书、报、刊印刷行业运行的不利因素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四、2025年我国书、报、刊印刷行业发展面临的挑战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五、2025年我国书、报、刊印刷行业发展面临的机遇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书、报、刊印刷行业投资风险预警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一、书、报、刊印刷行业市场风险预测</w:t>
      </w:r>
      <w:r>
        <w:rPr>
          <w:rFonts w:hint="eastAsia"/>
        </w:rPr>
        <w:br/>
      </w:r>
      <w:r>
        <w:rPr>
          <w:rFonts w:hint="eastAsia"/>
        </w:rPr>
        <w:t>　　　　二、书、报、刊印刷行业政策风险预测</w:t>
      </w:r>
      <w:r>
        <w:rPr>
          <w:rFonts w:hint="eastAsia"/>
        </w:rPr>
        <w:br/>
      </w:r>
      <w:r>
        <w:rPr>
          <w:rFonts w:hint="eastAsia"/>
        </w:rPr>
        <w:t>　　　　三、书、报、刊印刷行业经营风险预测</w:t>
      </w:r>
      <w:r>
        <w:rPr>
          <w:rFonts w:hint="eastAsia"/>
        </w:rPr>
        <w:br/>
      </w:r>
      <w:r>
        <w:rPr>
          <w:rFonts w:hint="eastAsia"/>
        </w:rPr>
        <w:t>　　　　四、书、报、刊印刷行业技术风险预测</w:t>
      </w:r>
      <w:r>
        <w:rPr>
          <w:rFonts w:hint="eastAsia"/>
        </w:rPr>
        <w:br/>
      </w:r>
      <w:r>
        <w:rPr>
          <w:rFonts w:hint="eastAsia"/>
        </w:rPr>
        <w:t>　　　　五、书、报、刊印刷行业竞争风险预测</w:t>
      </w:r>
      <w:r>
        <w:rPr>
          <w:rFonts w:hint="eastAsia"/>
        </w:rPr>
        <w:br/>
      </w:r>
      <w:r>
        <w:rPr>
          <w:rFonts w:hint="eastAsia"/>
        </w:rPr>
        <w:t>　　　　六、书、报、刊印刷行业其他风险预测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书、报、刊印刷投资建议</w:t>
      </w:r>
      <w:r>
        <w:rPr>
          <w:rFonts w:hint="eastAsia"/>
        </w:rPr>
        <w:br/>
      </w:r>
      <w:r>
        <w:rPr>
          <w:rFonts w:hint="eastAsia"/>
        </w:rPr>
        <w:t>　　第一节 2025年书、报、刊印刷市场前景分析</w:t>
      </w:r>
      <w:r>
        <w:rPr>
          <w:rFonts w:hint="eastAsia"/>
        </w:rPr>
        <w:br/>
      </w:r>
      <w:r>
        <w:rPr>
          <w:rFonts w:hint="eastAsia"/>
        </w:rPr>
        <w:t>　　第二节 2025年书、报、刊印刷发展趋势预测</w:t>
      </w:r>
      <w:r>
        <w:rPr>
          <w:rFonts w:hint="eastAsia"/>
        </w:rPr>
        <w:br/>
      </w:r>
      <w:r>
        <w:rPr>
          <w:rFonts w:hint="eastAsia"/>
        </w:rPr>
        <w:t>　　第三节 书、报、刊印刷行业投资进入壁垒分析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书、报、刊印刷行业历程</w:t>
      </w:r>
      <w:r>
        <w:rPr>
          <w:rFonts w:hint="eastAsia"/>
        </w:rPr>
        <w:br/>
      </w:r>
      <w:r>
        <w:rPr>
          <w:rFonts w:hint="eastAsia"/>
        </w:rPr>
        <w:t>　　图表 书、报、刊印刷行业生命周期</w:t>
      </w:r>
      <w:r>
        <w:rPr>
          <w:rFonts w:hint="eastAsia"/>
        </w:rPr>
        <w:br/>
      </w:r>
      <w:r>
        <w:rPr>
          <w:rFonts w:hint="eastAsia"/>
        </w:rPr>
        <w:t>　　图表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2019-2024年书、报、刊印刷行业市场容量分析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2025年中国书、报、刊印刷行业需求领域分布格局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2019-2024年中国书、报、刊印刷出口金额分析</w:t>
      </w:r>
      <w:r>
        <w:rPr>
          <w:rFonts w:hint="eastAsia"/>
        </w:rPr>
        <w:br/>
      </w:r>
      <w:r>
        <w:rPr>
          <w:rFonts w:hint="eastAsia"/>
        </w:rPr>
        <w:t>　　图表 2025年中国书、报、刊印刷进口国家及地区分析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2025年中国书、报、刊印刷出口国家及地区分析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2019-2024年中国书、报、刊印刷行业企业平均规模情况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b0bb6dc9419a" w:history="1">
        <w:r>
          <w:rPr>
            <w:rStyle w:val="Hyperlink"/>
          </w:rPr>
          <w:t>全球与中国书、报、刊印刷行业研究及前景趋势报告（2025-2031年）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b0bb6dc9419a" w:history="1">
        <w:r>
          <w:rPr>
            <w:rStyle w:val="Hyperlink"/>
          </w:rPr>
          <w:t>https://www.20087.com/1/39/Shu-Bao-KanYinShuaFaZhanQuShi.html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f2f1e3674fbe" w:history="1">
      <w:r>
        <w:rPr>
          <w:rStyle w:val="Hyperlink"/>
        </w:rPr>
        <w:t>全球与中国书、报、刊印刷行业研究及前景趋势报告（2025-2031年）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u-Bao-KanYinShuaFaZhanQuShi.html" TargetMode="External" Id="R5704b0bb6dc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u-Bao-KanYinShuaFaZhanQuShi.html" TargetMode="External" Id="R56bdf2f1e36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2024-09-08T07:12:00Z</dcterms:created>
  <dcterms:modified xsi:type="dcterms:W3CDTF">2024-09-08T08:12:00Z</dcterms:modified>
  <dc:subject>全球与中国书、报、刊印刷行业研究及前景趋势报告（2025-2031年）</dc:subject>
  <dc:title>全球与中国书、报、刊印刷行业研究及前景趋势报告（2025-2031年）</dc:title>
  <cp:keywords>全球与中国书、报、刊印刷行业研究及前景趋势报告（2025-2031年）</cp:keywords>
  <dc:description>全球与中国书、报、刊印刷行业研究及前景趋势报告（2025-2031年）</dc:description>
</cp:coreProperties>
</file>