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0cb1b957b429f" w:history="1">
              <w:r>
                <w:rPr>
                  <w:rStyle w:val="Hyperlink"/>
                </w:rPr>
                <w:t>2025-2031年中国保理市场调查研究及发展趋势分析报告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0cb1b957b429f" w:history="1">
              <w:r>
                <w:rPr>
                  <w:rStyle w:val="Hyperlink"/>
                </w:rPr>
                <w:t>2025-2031年中国保理市场调查研究及发展趋势分析报告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0cb1b957b429f" w:history="1">
                <w:r>
                  <w:rPr>
                    <w:rStyle w:val="Hyperlink"/>
                  </w:rPr>
                  <w:t>https://www.20087.com/1/99/BaoLiShiChangXuQiuFenXiYuFaZhanQ.html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保理服务在全球金融市场中扮演着越来越重要的角色，特别是在中小企业融资和国际贸易结算中。数字化转型和供应链金融的兴起推动了保理业务的增长，但也带来了信用风险评估、数据安全和法规遵从的挑战。</w:t>
      </w:r>
      <w:r>
        <w:rPr>
          <w:rFonts w:hint="eastAsia"/>
        </w:rPr>
        <w:br/>
      </w:r>
      <w:r>
        <w:rPr>
          <w:rFonts w:hint="eastAsia"/>
        </w:rPr>
        <w:t>　　未来，保理行业将朝着智能化、全球化和规范化方向发展。智能化保理将利用大数据和人工智能技术，实现信用评估自动化和贷款审批快速化。全球化趋势意味着保理服务将跨越国界，支持跨国贸易和供应链融资。规范化发展将通过统一的行业标准和监管框架，提高市场透明度和客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0cb1b957b429f" w:history="1">
        <w:r>
          <w:rPr>
            <w:rStyle w:val="Hyperlink"/>
          </w:rPr>
          <w:t>2025-2031年中国保理市场调查研究及发展趋势分析报告</w:t>
        </w:r>
      </w:hyperlink>
      <w:r>
        <w:rPr>
          <w:rFonts w:hint="eastAsia"/>
        </w:rPr>
        <w:t>》全面梳理了保理产业链，结合市场需求和市场规模等数据，深入剖析保理行业现状。报告详细探讨了保理市场竞争格局，重点关注重点企业及其品牌影响力，并分析了保理价格机制和细分市场特征。通过对保理技术现状及未来方向的评估，报告展望了保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2025年保理业发展环境分析</w:t>
      </w:r>
      <w:r>
        <w:rPr>
          <w:rFonts w:hint="eastAsia"/>
        </w:rPr>
        <w:br/>
      </w:r>
      <w:r>
        <w:rPr>
          <w:rFonts w:hint="eastAsia"/>
        </w:rPr>
        <w:t>　　第一节 2025年保理业全球经济环境分析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2020-2025年保理业国内宏观经济环境分析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2025年保理业国内政策环境分析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2025年保理业国内社会环境分析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2025年保理业国内技术环境分析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一、国内保理技术发展现状</w:t>
      </w:r>
      <w:r>
        <w:rPr>
          <w:rFonts w:hint="eastAsia"/>
        </w:rPr>
        <w:br/>
      </w:r>
      <w:r>
        <w:rPr>
          <w:rFonts w:hint="eastAsia"/>
        </w:rPr>
        <w:t>　　　　二、国内保理技术发展趋势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中国保理生产现状分析</w:t>
      </w:r>
      <w:r>
        <w:rPr>
          <w:rFonts w:hint="eastAsia"/>
        </w:rPr>
        <w:br/>
      </w:r>
      <w:r>
        <w:rPr>
          <w:rFonts w:hint="eastAsia"/>
        </w:rPr>
        <w:t>　　第一节 保理行业总体规模</w:t>
      </w:r>
      <w:r>
        <w:rPr>
          <w:rFonts w:hint="eastAsia"/>
        </w:rPr>
        <w:br/>
      </w:r>
      <w:r>
        <w:rPr>
          <w:rFonts w:hint="eastAsia"/>
        </w:rPr>
        <w:t>　　第二节 保理产能概况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保理产量概况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保理产业的生命周期分析</w:t>
      </w:r>
      <w:r>
        <w:rPr>
          <w:rFonts w:hint="eastAsia"/>
        </w:rPr>
        <w:br/>
      </w:r>
      <w:r>
        <w:rPr>
          <w:rFonts w:hint="eastAsia"/>
        </w:rPr>
        <w:t>　　第五节 保理产业供需情况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中国保理行业市场环境分析</w:t>
      </w:r>
      <w:r>
        <w:rPr>
          <w:rFonts w:hint="eastAsia"/>
        </w:rPr>
        <w:br/>
      </w:r>
      <w:r>
        <w:rPr>
          <w:rFonts w:hint="eastAsia"/>
        </w:rPr>
        <w:t>　　第一节 保理行业监管环境分析</w:t>
      </w:r>
      <w:r>
        <w:rPr>
          <w:rFonts w:hint="eastAsia"/>
        </w:rPr>
        <w:br/>
      </w:r>
      <w:r>
        <w:rPr>
          <w:rFonts w:hint="eastAsia"/>
        </w:rPr>
        <w:t>　　　　一、商业保理行业监管环境</w:t>
      </w:r>
      <w:r>
        <w:rPr>
          <w:rFonts w:hint="eastAsia"/>
        </w:rPr>
        <w:br/>
      </w:r>
      <w:r>
        <w:rPr>
          <w:rFonts w:hint="eastAsia"/>
        </w:rPr>
        <w:t>　　　　（1）商业保理监管部门</w:t>
      </w:r>
      <w:r>
        <w:rPr>
          <w:rFonts w:hint="eastAsia"/>
        </w:rPr>
        <w:br/>
      </w:r>
      <w:r>
        <w:rPr>
          <w:rFonts w:hint="eastAsia"/>
        </w:rPr>
        <w:t>　　　　（2）商业保理相关政策</w:t>
      </w:r>
      <w:r>
        <w:rPr>
          <w:rFonts w:hint="eastAsia"/>
        </w:rPr>
        <w:br/>
      </w:r>
      <w:r>
        <w:rPr>
          <w:rFonts w:hint="eastAsia"/>
        </w:rPr>
        <w:t>　　　　（3）商业保理自律组织</w:t>
      </w:r>
      <w:r>
        <w:rPr>
          <w:rFonts w:hint="eastAsia"/>
        </w:rPr>
        <w:br/>
      </w:r>
      <w:r>
        <w:rPr>
          <w:rFonts w:hint="eastAsia"/>
        </w:rPr>
        <w:t>　　　　二、银行保理行业监管环境</w:t>
      </w:r>
      <w:r>
        <w:rPr>
          <w:rFonts w:hint="eastAsia"/>
        </w:rPr>
        <w:br/>
      </w:r>
      <w:r>
        <w:rPr>
          <w:rFonts w:hint="eastAsia"/>
        </w:rPr>
        <w:t>　　　　（1）银行保理相关政策</w:t>
      </w:r>
      <w:r>
        <w:rPr>
          <w:rFonts w:hint="eastAsia"/>
        </w:rPr>
        <w:br/>
      </w:r>
      <w:r>
        <w:rPr>
          <w:rFonts w:hint="eastAsia"/>
        </w:rPr>
        <w:t>　　　　（2）利率变动与保理行业的关系</w:t>
      </w:r>
      <w:r>
        <w:rPr>
          <w:rFonts w:hint="eastAsia"/>
        </w:rPr>
        <w:br/>
      </w:r>
      <w:r>
        <w:rPr>
          <w:rFonts w:hint="eastAsia"/>
        </w:rPr>
        <w:t>　　　　三、保理行业制度缺陷分析</w:t>
      </w:r>
      <w:r>
        <w:rPr>
          <w:rFonts w:hint="eastAsia"/>
        </w:rPr>
        <w:br/>
      </w:r>
      <w:r>
        <w:rPr>
          <w:rFonts w:hint="eastAsia"/>
        </w:rPr>
        <w:t>　　第二节 保理行业交易环境分析</w:t>
      </w:r>
      <w:r>
        <w:rPr>
          <w:rFonts w:hint="eastAsia"/>
        </w:rPr>
        <w:br/>
      </w:r>
      <w:r>
        <w:rPr>
          <w:rFonts w:hint="eastAsia"/>
        </w:rPr>
        <w:t>　　　　一、国内零售规模增长预测</w:t>
      </w:r>
      <w:r>
        <w:rPr>
          <w:rFonts w:hint="eastAsia"/>
        </w:rPr>
        <w:br/>
      </w:r>
      <w:r>
        <w:rPr>
          <w:rFonts w:hint="eastAsia"/>
        </w:rPr>
        <w:t>　　　　二、全球产业转移与贸易环境</w:t>
      </w:r>
      <w:r>
        <w:rPr>
          <w:rFonts w:hint="eastAsia"/>
        </w:rPr>
        <w:br/>
      </w:r>
      <w:r>
        <w:rPr>
          <w:rFonts w:hint="eastAsia"/>
        </w:rPr>
        <w:t>　　　　三、国内外贸易方式变化趋势</w:t>
      </w:r>
      <w:r>
        <w:rPr>
          <w:rFonts w:hint="eastAsia"/>
        </w:rPr>
        <w:br/>
      </w:r>
      <w:r>
        <w:rPr>
          <w:rFonts w:hint="eastAsia"/>
        </w:rPr>
        <w:t>　　　　（1）传统结算方式使用情况</w:t>
      </w:r>
      <w:r>
        <w:rPr>
          <w:rFonts w:hint="eastAsia"/>
        </w:rPr>
        <w:br/>
      </w:r>
      <w:r>
        <w:rPr>
          <w:rFonts w:hint="eastAsia"/>
        </w:rPr>
        <w:t>　　　　（2）主流结算方式发展趋势</w:t>
      </w:r>
      <w:r>
        <w:rPr>
          <w:rFonts w:hint="eastAsia"/>
        </w:rPr>
        <w:br/>
      </w:r>
      <w:r>
        <w:rPr>
          <w:rFonts w:hint="eastAsia"/>
        </w:rPr>
        <w:t>　　　　四、企业海外应收账款分析</w:t>
      </w:r>
      <w:r>
        <w:rPr>
          <w:rFonts w:hint="eastAsia"/>
        </w:rPr>
        <w:br/>
      </w:r>
      <w:r>
        <w:rPr>
          <w:rFonts w:hint="eastAsia"/>
        </w:rPr>
        <w:t>　　　　五、国内各行业应收账款分析</w:t>
      </w:r>
      <w:r>
        <w:rPr>
          <w:rFonts w:hint="eastAsia"/>
        </w:rPr>
        <w:br/>
      </w:r>
      <w:r>
        <w:rPr>
          <w:rFonts w:hint="eastAsia"/>
        </w:rPr>
        <w:t>　　第三节 上市公司财务状况分析</w:t>
      </w:r>
      <w:r>
        <w:rPr>
          <w:rFonts w:hint="eastAsia"/>
        </w:rPr>
        <w:br/>
      </w:r>
      <w:r>
        <w:rPr>
          <w:rFonts w:hint="eastAsia"/>
        </w:rPr>
        <w:t>　　　　一、非金融上市公司财务安全总评</w:t>
      </w:r>
      <w:r>
        <w:rPr>
          <w:rFonts w:hint="eastAsia"/>
        </w:rPr>
        <w:br/>
      </w:r>
      <w:r>
        <w:rPr>
          <w:rFonts w:hint="eastAsia"/>
        </w:rPr>
        <w:t>　　　　二、分行业上市公司财务安全评估</w:t>
      </w:r>
      <w:r>
        <w:rPr>
          <w:rFonts w:hint="eastAsia"/>
        </w:rPr>
        <w:br/>
      </w:r>
      <w:r>
        <w:rPr>
          <w:rFonts w:hint="eastAsia"/>
        </w:rPr>
        <w:t>　　　　（1）三大产业财务安全状况分析</w:t>
      </w:r>
      <w:r>
        <w:rPr>
          <w:rFonts w:hint="eastAsia"/>
        </w:rPr>
        <w:br/>
      </w:r>
      <w:r>
        <w:rPr>
          <w:rFonts w:hint="eastAsia"/>
        </w:rPr>
        <w:t>　　　　（2）不同门类行业财务安全状况</w:t>
      </w:r>
      <w:r>
        <w:rPr>
          <w:rFonts w:hint="eastAsia"/>
        </w:rPr>
        <w:br/>
      </w:r>
      <w:r>
        <w:rPr>
          <w:rFonts w:hint="eastAsia"/>
        </w:rPr>
        <w:t>　　　　（3）不同门类优秀上市公司分布</w:t>
      </w:r>
      <w:r>
        <w:rPr>
          <w:rFonts w:hint="eastAsia"/>
        </w:rPr>
        <w:br/>
      </w:r>
      <w:r>
        <w:rPr>
          <w:rFonts w:hint="eastAsia"/>
        </w:rPr>
        <w:t>　　　　三、分区域上市公司财务安全分析</w:t>
      </w:r>
      <w:r>
        <w:rPr>
          <w:rFonts w:hint="eastAsia"/>
        </w:rPr>
        <w:br/>
      </w:r>
      <w:r>
        <w:rPr>
          <w:rFonts w:hint="eastAsia"/>
        </w:rPr>
        <w:t>　　　　四、保理行业买卖双方财务安全形势预测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保理行业整体市场评估分析</w:t>
      </w:r>
      <w:r>
        <w:rPr>
          <w:rFonts w:hint="eastAsia"/>
        </w:rPr>
        <w:br/>
      </w:r>
      <w:r>
        <w:rPr>
          <w:rFonts w:hint="eastAsia"/>
        </w:rPr>
        <w:t>　　第一节 全球保理行业发展走势分析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一、全球保理市场规模分析</w:t>
      </w:r>
      <w:r>
        <w:rPr>
          <w:rFonts w:hint="eastAsia"/>
        </w:rPr>
        <w:br/>
      </w:r>
      <w:r>
        <w:rPr>
          <w:rFonts w:hint="eastAsia"/>
        </w:rPr>
        <w:t>　　　　二、全球保理市场区域分布</w:t>
      </w:r>
      <w:r>
        <w:rPr>
          <w:rFonts w:hint="eastAsia"/>
        </w:rPr>
        <w:br/>
      </w:r>
      <w:r>
        <w:rPr>
          <w:rFonts w:hint="eastAsia"/>
        </w:rPr>
        <w:t>　　　　三、全球保理行业盈利能力</w:t>
      </w:r>
      <w:r>
        <w:rPr>
          <w:rFonts w:hint="eastAsia"/>
        </w:rPr>
        <w:br/>
      </w:r>
      <w:r>
        <w:rPr>
          <w:rFonts w:hint="eastAsia"/>
        </w:rPr>
        <w:t>　　　　四、全球保理行业风险变化</w:t>
      </w:r>
      <w:r>
        <w:rPr>
          <w:rFonts w:hint="eastAsia"/>
        </w:rPr>
        <w:br/>
      </w:r>
      <w:r>
        <w:rPr>
          <w:rFonts w:hint="eastAsia"/>
        </w:rPr>
        <w:t>　　　　五、国外成熟保理产品线分析</w:t>
      </w:r>
      <w:r>
        <w:rPr>
          <w:rFonts w:hint="eastAsia"/>
        </w:rPr>
        <w:br/>
      </w:r>
      <w:r>
        <w:rPr>
          <w:rFonts w:hint="eastAsia"/>
        </w:rPr>
        <w:t>　　第二节 全球重点区域保理市场分析</w:t>
      </w:r>
      <w:r>
        <w:rPr>
          <w:rFonts w:hint="eastAsia"/>
        </w:rPr>
        <w:br/>
      </w:r>
      <w:r>
        <w:rPr>
          <w:rFonts w:hint="eastAsia"/>
        </w:rPr>
        <w:t>　　　　一、欧元区保理市场走势分析</w:t>
      </w:r>
      <w:r>
        <w:rPr>
          <w:rFonts w:hint="eastAsia"/>
        </w:rPr>
        <w:br/>
      </w:r>
      <w:r>
        <w:rPr>
          <w:rFonts w:hint="eastAsia"/>
        </w:rPr>
        <w:t>　　　　（1）欧元区经济形势分析</w:t>
      </w:r>
      <w:r>
        <w:rPr>
          <w:rFonts w:hint="eastAsia"/>
        </w:rPr>
        <w:br/>
      </w:r>
      <w:r>
        <w:rPr>
          <w:rFonts w:hint="eastAsia"/>
        </w:rPr>
        <w:t>　　　　（2）欧元区应收账款分析</w:t>
      </w:r>
      <w:r>
        <w:rPr>
          <w:rFonts w:hint="eastAsia"/>
        </w:rPr>
        <w:br/>
      </w:r>
      <w:r>
        <w:rPr>
          <w:rFonts w:hint="eastAsia"/>
        </w:rPr>
        <w:t>　　　　（3）欧元区保理市场规模</w:t>
      </w:r>
      <w:r>
        <w:rPr>
          <w:rFonts w:hint="eastAsia"/>
        </w:rPr>
        <w:br/>
      </w:r>
      <w:r>
        <w:rPr>
          <w:rFonts w:hint="eastAsia"/>
        </w:rPr>
        <w:t>　　　　（4）欧元区重点国家分析</w:t>
      </w:r>
      <w:r>
        <w:rPr>
          <w:rFonts w:hint="eastAsia"/>
        </w:rPr>
        <w:br/>
      </w:r>
      <w:r>
        <w:rPr>
          <w:rFonts w:hint="eastAsia"/>
        </w:rPr>
        <w:t>　　　　二、亚太区保理市场走势分析</w:t>
      </w:r>
      <w:r>
        <w:rPr>
          <w:rFonts w:hint="eastAsia"/>
        </w:rPr>
        <w:br/>
      </w:r>
      <w:r>
        <w:rPr>
          <w:rFonts w:hint="eastAsia"/>
        </w:rPr>
        <w:t>　　　　（1）亚太区经济形势分析</w:t>
      </w:r>
      <w:r>
        <w:rPr>
          <w:rFonts w:hint="eastAsia"/>
        </w:rPr>
        <w:br/>
      </w:r>
      <w:r>
        <w:rPr>
          <w:rFonts w:hint="eastAsia"/>
        </w:rPr>
        <w:t>　　　　（2）亚太区应收账款分析</w:t>
      </w:r>
      <w:r>
        <w:rPr>
          <w:rFonts w:hint="eastAsia"/>
        </w:rPr>
        <w:br/>
      </w:r>
      <w:r>
        <w:rPr>
          <w:rFonts w:hint="eastAsia"/>
        </w:rPr>
        <w:t>　　　　（3）亚太区保理市场规模</w:t>
      </w:r>
      <w:r>
        <w:rPr>
          <w:rFonts w:hint="eastAsia"/>
        </w:rPr>
        <w:br/>
      </w:r>
      <w:r>
        <w:rPr>
          <w:rFonts w:hint="eastAsia"/>
        </w:rPr>
        <w:t>　　　　（4）亚太区重点国家分析</w:t>
      </w:r>
      <w:r>
        <w:rPr>
          <w:rFonts w:hint="eastAsia"/>
        </w:rPr>
        <w:br/>
      </w:r>
      <w:r>
        <w:rPr>
          <w:rFonts w:hint="eastAsia"/>
        </w:rPr>
        <w:t>　　　　三、其他重点国家保理市场分析</w:t>
      </w:r>
      <w:r>
        <w:rPr>
          <w:rFonts w:hint="eastAsia"/>
        </w:rPr>
        <w:br/>
      </w:r>
      <w:r>
        <w:rPr>
          <w:rFonts w:hint="eastAsia"/>
        </w:rPr>
        <w:t>　　第三节 国内保理行业发展规模分析</w:t>
      </w:r>
      <w:r>
        <w:rPr>
          <w:rFonts w:hint="eastAsia"/>
        </w:rPr>
        <w:br/>
      </w:r>
      <w:r>
        <w:rPr>
          <w:rFonts w:hint="eastAsia"/>
        </w:rPr>
        <w:t>　　　　一、国内保理市场规模分析</w:t>
      </w:r>
      <w:r>
        <w:rPr>
          <w:rFonts w:hint="eastAsia"/>
        </w:rPr>
        <w:br/>
      </w:r>
      <w:r>
        <w:rPr>
          <w:rFonts w:hint="eastAsia"/>
        </w:rPr>
        <w:t>　　　　二、国内保理企业资产规模</w:t>
      </w:r>
      <w:r>
        <w:rPr>
          <w:rFonts w:hint="eastAsia"/>
        </w:rPr>
        <w:br/>
      </w:r>
      <w:r>
        <w:rPr>
          <w:rFonts w:hint="eastAsia"/>
        </w:rPr>
        <w:t>　　　　三、国内保理行业从业规模</w:t>
      </w:r>
      <w:r>
        <w:rPr>
          <w:rFonts w:hint="eastAsia"/>
        </w:rPr>
        <w:br/>
      </w:r>
      <w:r>
        <w:rPr>
          <w:rFonts w:hint="eastAsia"/>
        </w:rPr>
        <w:t>　　　　四、国内保理企业数量与分布</w:t>
      </w:r>
      <w:r>
        <w:rPr>
          <w:rFonts w:hint="eastAsia"/>
        </w:rPr>
        <w:br/>
      </w:r>
      <w:r>
        <w:rPr>
          <w:rFonts w:hint="eastAsia"/>
        </w:rPr>
        <w:t>　　第四节 国内保理行业竞争格局分析</w:t>
      </w:r>
      <w:r>
        <w:rPr>
          <w:rFonts w:hint="eastAsia"/>
        </w:rPr>
        <w:br/>
      </w:r>
      <w:r>
        <w:rPr>
          <w:rFonts w:hint="eastAsia"/>
        </w:rPr>
        <w:t>　　　　一、保理市场集中度分析</w:t>
      </w:r>
      <w:r>
        <w:rPr>
          <w:rFonts w:hint="eastAsia"/>
        </w:rPr>
        <w:br/>
      </w:r>
      <w:r>
        <w:rPr>
          <w:rFonts w:hint="eastAsia"/>
        </w:rPr>
        <w:t>　　　　二、保理行业主体结构分析</w:t>
      </w:r>
      <w:r>
        <w:rPr>
          <w:rFonts w:hint="eastAsia"/>
        </w:rPr>
        <w:br/>
      </w:r>
      <w:r>
        <w:rPr>
          <w:rFonts w:hint="eastAsia"/>
        </w:rPr>
        <w:t>　　　　三、保理业务区域分布分析</w:t>
      </w:r>
      <w:r>
        <w:rPr>
          <w:rFonts w:hint="eastAsia"/>
        </w:rPr>
        <w:br/>
      </w:r>
      <w:r>
        <w:rPr>
          <w:rFonts w:hint="eastAsia"/>
        </w:rPr>
        <w:t>　　　　四、保理业务行业分布分析</w:t>
      </w:r>
      <w:r>
        <w:rPr>
          <w:rFonts w:hint="eastAsia"/>
        </w:rPr>
        <w:br/>
      </w:r>
      <w:r>
        <w:rPr>
          <w:rFonts w:hint="eastAsia"/>
        </w:rPr>
        <w:t>　　　　五、保理行业投资与并购分析</w:t>
      </w:r>
      <w:r>
        <w:rPr>
          <w:rFonts w:hint="eastAsia"/>
        </w:rPr>
        <w:br/>
      </w:r>
      <w:r>
        <w:rPr>
          <w:rFonts w:hint="eastAsia"/>
        </w:rPr>
        <w:t>　　　　（1）保理公司引进战略投资者情况</w:t>
      </w:r>
      <w:r>
        <w:rPr>
          <w:rFonts w:hint="eastAsia"/>
        </w:rPr>
        <w:br/>
      </w:r>
      <w:r>
        <w:rPr>
          <w:rFonts w:hint="eastAsia"/>
        </w:rPr>
        <w:t>　　　　（2）集团企业新设保理公司</w:t>
      </w:r>
      <w:r>
        <w:rPr>
          <w:rFonts w:hint="eastAsia"/>
        </w:rPr>
        <w:br/>
      </w:r>
      <w:r>
        <w:rPr>
          <w:rFonts w:hint="eastAsia"/>
        </w:rPr>
        <w:t>　　第五节 国内保理行业发展阶段预测</w:t>
      </w:r>
      <w:r>
        <w:rPr>
          <w:rFonts w:hint="eastAsia"/>
        </w:rPr>
        <w:br/>
      </w:r>
      <w:r>
        <w:rPr>
          <w:rFonts w:hint="eastAsia"/>
        </w:rPr>
        <w:t>　　　　一、发达国家保理行业成长轨迹</w:t>
      </w:r>
      <w:r>
        <w:rPr>
          <w:rFonts w:hint="eastAsia"/>
        </w:rPr>
        <w:br/>
      </w:r>
      <w:r>
        <w:rPr>
          <w:rFonts w:hint="eastAsia"/>
        </w:rPr>
        <w:t>　　　　二、国内相似行业成长轨迹参考</w:t>
      </w:r>
      <w:r>
        <w:rPr>
          <w:rFonts w:hint="eastAsia"/>
        </w:rPr>
        <w:br/>
      </w:r>
      <w:r>
        <w:rPr>
          <w:rFonts w:hint="eastAsia"/>
        </w:rPr>
        <w:t>　　　　三、国内保理行业发展阶段预测</w:t>
      </w:r>
      <w:r>
        <w:rPr>
          <w:rFonts w:hint="eastAsia"/>
        </w:rPr>
        <w:br/>
      </w:r>
      <w:r>
        <w:rPr>
          <w:rFonts w:hint="eastAsia"/>
        </w:rPr>
        <w:t>　　　　（1）国内保理行业当前所处阶段</w:t>
      </w:r>
      <w:r>
        <w:rPr>
          <w:rFonts w:hint="eastAsia"/>
        </w:rPr>
        <w:br/>
      </w:r>
      <w:r>
        <w:rPr>
          <w:rFonts w:hint="eastAsia"/>
        </w:rPr>
        <w:t>　　　　（2）国内保理行业下一阶段特征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2020-2025年中国保理行业主要数据监测分析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2020-2025年中国保理行业总体数据分析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一、2025年中国保理行业全部企业数据分析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2020-2025年中国保理行业不同规模企业数据分析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一、2025年中国保理行业不同规模企业数据分析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2020-2025年中国保理行业不同所有制企业数据分析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一、2025年中国保理行业不同所有制企业数据分析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中国保理行业区域市场分析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华北地区保理行业分析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东北地区保理行业分析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华东地区保理行业分析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华南地区保理行业分析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华中地区保理行业分析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西南地区保理行业分析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西北地区保理行业分析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渤海国际商业保理有限公司经营分析</w:t>
      </w:r>
      <w:r>
        <w:rPr>
          <w:rFonts w:hint="eastAsia"/>
        </w:rPr>
        <w:br/>
      </w:r>
      <w:r>
        <w:rPr>
          <w:rFonts w:hint="eastAsia"/>
        </w:rPr>
        <w:t>　　（1）企业业务规模分析</w:t>
      </w:r>
      <w:r>
        <w:rPr>
          <w:rFonts w:hint="eastAsia"/>
        </w:rPr>
        <w:br/>
      </w:r>
      <w:r>
        <w:rPr>
          <w:rFonts w:hint="eastAsia"/>
        </w:rPr>
        <w:t>　　（2）企业主营产品分析</w:t>
      </w:r>
      <w:r>
        <w:rPr>
          <w:rFonts w:hint="eastAsia"/>
        </w:rPr>
        <w:br/>
      </w:r>
      <w:r>
        <w:rPr>
          <w:rFonts w:hint="eastAsia"/>
        </w:rPr>
        <w:t>　　（3）企业营收状况分析</w:t>
      </w:r>
      <w:r>
        <w:rPr>
          <w:rFonts w:hint="eastAsia"/>
        </w:rPr>
        <w:br/>
      </w:r>
      <w:r>
        <w:rPr>
          <w:rFonts w:hint="eastAsia"/>
        </w:rPr>
        <w:t>　　（4）企业客户结构分析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中信商业保理有限公司经营分析</w:t>
      </w:r>
      <w:r>
        <w:rPr>
          <w:rFonts w:hint="eastAsia"/>
        </w:rPr>
        <w:br/>
      </w:r>
      <w:r>
        <w:rPr>
          <w:rFonts w:hint="eastAsia"/>
        </w:rPr>
        <w:t>　　（1）企业业务规模分析</w:t>
      </w:r>
      <w:r>
        <w:rPr>
          <w:rFonts w:hint="eastAsia"/>
        </w:rPr>
        <w:br/>
      </w:r>
      <w:r>
        <w:rPr>
          <w:rFonts w:hint="eastAsia"/>
        </w:rPr>
        <w:t>　　（2）企业主营产品分析</w:t>
      </w:r>
      <w:r>
        <w:rPr>
          <w:rFonts w:hint="eastAsia"/>
        </w:rPr>
        <w:br/>
      </w:r>
      <w:r>
        <w:rPr>
          <w:rFonts w:hint="eastAsia"/>
        </w:rPr>
        <w:t>　　（3）企业营收状况分析</w:t>
      </w:r>
      <w:r>
        <w:rPr>
          <w:rFonts w:hint="eastAsia"/>
        </w:rPr>
        <w:br/>
      </w:r>
      <w:r>
        <w:rPr>
          <w:rFonts w:hint="eastAsia"/>
        </w:rPr>
        <w:t>　　（4）企业客户结构分析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第三节 远东宏信有限公司经营分析</w:t>
      </w:r>
      <w:r>
        <w:rPr>
          <w:rFonts w:hint="eastAsia"/>
        </w:rPr>
        <w:br/>
      </w:r>
      <w:r>
        <w:rPr>
          <w:rFonts w:hint="eastAsia"/>
        </w:rPr>
        <w:t>　　（1）企业业务规模分析</w:t>
      </w:r>
      <w:r>
        <w:rPr>
          <w:rFonts w:hint="eastAsia"/>
        </w:rPr>
        <w:br/>
      </w:r>
      <w:r>
        <w:rPr>
          <w:rFonts w:hint="eastAsia"/>
        </w:rPr>
        <w:t>　　（2）企业主营产品分析</w:t>
      </w:r>
      <w:r>
        <w:rPr>
          <w:rFonts w:hint="eastAsia"/>
        </w:rPr>
        <w:br/>
      </w:r>
      <w:r>
        <w:rPr>
          <w:rFonts w:hint="eastAsia"/>
        </w:rPr>
        <w:t>　　（3）企业营收状况分析</w:t>
      </w:r>
      <w:r>
        <w:rPr>
          <w:rFonts w:hint="eastAsia"/>
        </w:rPr>
        <w:br/>
      </w:r>
      <w:r>
        <w:rPr>
          <w:rFonts w:hint="eastAsia"/>
        </w:rPr>
        <w:t>　　（4）企业客户结构分析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上海邦汇商业保理有限公司经营分析</w:t>
      </w:r>
      <w:r>
        <w:rPr>
          <w:rFonts w:hint="eastAsia"/>
        </w:rPr>
        <w:br/>
      </w:r>
      <w:r>
        <w:rPr>
          <w:rFonts w:hint="eastAsia"/>
        </w:rPr>
        <w:t>　　（1）企业业务规模分析</w:t>
      </w:r>
      <w:r>
        <w:rPr>
          <w:rFonts w:hint="eastAsia"/>
        </w:rPr>
        <w:br/>
      </w:r>
      <w:r>
        <w:rPr>
          <w:rFonts w:hint="eastAsia"/>
        </w:rPr>
        <w:t>　　（2）企业主营产品分析</w:t>
      </w:r>
      <w:r>
        <w:rPr>
          <w:rFonts w:hint="eastAsia"/>
        </w:rPr>
        <w:br/>
      </w:r>
      <w:r>
        <w:rPr>
          <w:rFonts w:hint="eastAsia"/>
        </w:rPr>
        <w:t>　　（3）企业营收状况分析</w:t>
      </w:r>
      <w:r>
        <w:rPr>
          <w:rFonts w:hint="eastAsia"/>
        </w:rPr>
        <w:br/>
      </w:r>
      <w:r>
        <w:rPr>
          <w:rFonts w:hint="eastAsia"/>
        </w:rPr>
        <w:t>　　（4）企业客户结构分析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第五节 惠丰国际保理有限公司经营分析</w:t>
      </w:r>
      <w:r>
        <w:rPr>
          <w:rFonts w:hint="eastAsia"/>
        </w:rPr>
        <w:br/>
      </w:r>
      <w:r>
        <w:rPr>
          <w:rFonts w:hint="eastAsia"/>
        </w:rPr>
        <w:t>　　（1）企业业务规模分析</w:t>
      </w:r>
      <w:r>
        <w:rPr>
          <w:rFonts w:hint="eastAsia"/>
        </w:rPr>
        <w:br/>
      </w:r>
      <w:r>
        <w:rPr>
          <w:rFonts w:hint="eastAsia"/>
        </w:rPr>
        <w:t>　　（2）企业主营产品分析</w:t>
      </w:r>
      <w:r>
        <w:rPr>
          <w:rFonts w:hint="eastAsia"/>
        </w:rPr>
        <w:br/>
      </w:r>
      <w:r>
        <w:rPr>
          <w:rFonts w:hint="eastAsia"/>
        </w:rPr>
        <w:t>　　（3）企业营收状况分析</w:t>
      </w:r>
      <w:r>
        <w:rPr>
          <w:rFonts w:hint="eastAsia"/>
        </w:rPr>
        <w:br/>
      </w:r>
      <w:r>
        <w:rPr>
          <w:rFonts w:hint="eastAsia"/>
        </w:rPr>
        <w:t>　　（4）企业客户结构分析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一、未来保理发展分析</w:t>
      </w:r>
      <w:r>
        <w:rPr>
          <w:rFonts w:hint="eastAsia"/>
        </w:rPr>
        <w:br/>
      </w:r>
      <w:r>
        <w:rPr>
          <w:rFonts w:hint="eastAsia"/>
        </w:rPr>
        <w:t>　　　　二、未来保理行业技术开发方向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2025-2031年中国保理行业市场前景分析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当前保理行业存在的问题</w:t>
      </w:r>
      <w:r>
        <w:rPr>
          <w:rFonts w:hint="eastAsia"/>
        </w:rPr>
        <w:br/>
      </w:r>
      <w:r>
        <w:rPr>
          <w:rFonts w:hint="eastAsia"/>
        </w:rPr>
        <w:t>　　第二节 保理行业未来发展预测分析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三、2025-2031年中国保理行业发展趋势预测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2025-2031年中国保理行业投资战略研究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2025-2031年中国保理行业投资策略分析</w:t>
      </w:r>
      <w:r>
        <w:rPr>
          <w:rFonts w:hint="eastAsia"/>
        </w:rPr>
        <w:br/>
      </w:r>
      <w:r>
        <w:rPr>
          <w:rFonts w:hint="eastAsia"/>
        </w:rPr>
        <w:t>　　　　一、保理投资策略</w:t>
      </w:r>
      <w:r>
        <w:rPr>
          <w:rFonts w:hint="eastAsia"/>
        </w:rPr>
        <w:br/>
      </w:r>
      <w:r>
        <w:rPr>
          <w:rFonts w:hint="eastAsia"/>
        </w:rPr>
        <w:t>　　　　二、保理投资筹划策略</w:t>
      </w:r>
      <w:r>
        <w:rPr>
          <w:rFonts w:hint="eastAsia"/>
        </w:rPr>
        <w:br/>
      </w:r>
      <w:r>
        <w:rPr>
          <w:rFonts w:hint="eastAsia"/>
        </w:rPr>
        <w:t>　　　　三、保理品牌竞争战略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2025-2031年中国保理行业品牌建设策略</w:t>
      </w:r>
      <w:r>
        <w:rPr>
          <w:rFonts w:hint="eastAsia"/>
        </w:rPr>
        <w:br/>
      </w:r>
      <w:r>
        <w:rPr>
          <w:rFonts w:hint="eastAsia"/>
        </w:rPr>
        <w:t>　　　　一、保理品牌的规划</w:t>
      </w:r>
      <w:r>
        <w:rPr>
          <w:rFonts w:hint="eastAsia"/>
        </w:rPr>
        <w:br/>
      </w:r>
      <w:r>
        <w:rPr>
          <w:rFonts w:hint="eastAsia"/>
        </w:rPr>
        <w:t>　　　　二、保理品牌的建设</w:t>
      </w:r>
      <w:r>
        <w:rPr>
          <w:rFonts w:hint="eastAsia"/>
        </w:rPr>
        <w:br/>
      </w:r>
      <w:r>
        <w:rPr>
          <w:rFonts w:hint="eastAsia"/>
        </w:rPr>
        <w:t>　　　　三、保理品牌成功之道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保理市场指标预测及保理行业项目投资建议</w:t>
      </w:r>
      <w:r>
        <w:rPr>
          <w:rFonts w:hint="eastAsia"/>
        </w:rPr>
        <w:br/>
      </w:r>
      <w:r>
        <w:rPr>
          <w:rFonts w:hint="eastAsia"/>
        </w:rPr>
        <w:t>　　第一节 中国保理行业市场发展趋势预测</w:t>
      </w:r>
      <w:r>
        <w:rPr>
          <w:rFonts w:hint="eastAsia"/>
        </w:rPr>
        <w:br/>
      </w:r>
      <w:r>
        <w:rPr>
          <w:rFonts w:hint="eastAsia"/>
        </w:rPr>
        <w:t>　　第二节 保理产品投资机会</w:t>
      </w:r>
      <w:r>
        <w:rPr>
          <w:rFonts w:hint="eastAsia"/>
        </w:rPr>
        <w:br/>
      </w:r>
      <w:r>
        <w:rPr>
          <w:rFonts w:hint="eastAsia"/>
        </w:rPr>
        <w:t>　　第三节 保理产品投资趋势分析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(中:智:林)保理项目投资建议</w:t>
      </w:r>
      <w:r>
        <w:rPr>
          <w:rFonts w:hint="eastAsia"/>
        </w:rPr>
        <w:br/>
      </w:r>
      <w:r>
        <w:rPr>
          <w:rFonts w:hint="eastAsia"/>
        </w:rPr>
        <w:t>　　　　一、保理行业投资环境考察</w:t>
      </w:r>
      <w:r>
        <w:rPr>
          <w:rFonts w:hint="eastAsia"/>
        </w:rPr>
        <w:br/>
      </w:r>
      <w:r>
        <w:rPr>
          <w:rFonts w:hint="eastAsia"/>
        </w:rPr>
        <w:t>　　　　二、保理投资风险及控制策略</w:t>
      </w:r>
      <w:r>
        <w:rPr>
          <w:rFonts w:hint="eastAsia"/>
        </w:rPr>
        <w:br/>
      </w:r>
      <w:r>
        <w:rPr>
          <w:rFonts w:hint="eastAsia"/>
        </w:rPr>
        <w:t>　　　　三、保理产品投资方向建议</w:t>
      </w:r>
      <w:r>
        <w:rPr>
          <w:rFonts w:hint="eastAsia"/>
        </w:rPr>
        <w:br/>
      </w:r>
      <w:r>
        <w:rPr>
          <w:rFonts w:hint="eastAsia"/>
        </w:rPr>
        <w:t>　　　　四、保理项目投资建议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保理产业链分析</w:t>
      </w:r>
      <w:r>
        <w:rPr>
          <w:rFonts w:hint="eastAsia"/>
        </w:rPr>
        <w:br/>
      </w:r>
      <w:r>
        <w:rPr>
          <w:rFonts w:hint="eastAsia"/>
        </w:rPr>
        <w:t>　　图表 国际保理市场规模</w:t>
      </w:r>
      <w:r>
        <w:rPr>
          <w:rFonts w:hint="eastAsia"/>
        </w:rPr>
        <w:br/>
      </w:r>
      <w:r>
        <w:rPr>
          <w:rFonts w:hint="eastAsia"/>
        </w:rPr>
        <w:t>　　图表 国际保理生命周期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2020-2025年我国保理供应情况</w:t>
      </w:r>
      <w:r>
        <w:rPr>
          <w:rFonts w:hint="eastAsia"/>
        </w:rPr>
        <w:br/>
      </w:r>
      <w:r>
        <w:rPr>
          <w:rFonts w:hint="eastAsia"/>
        </w:rPr>
        <w:t>　　图表 2020-2025年我国保理需求情况</w:t>
      </w:r>
      <w:r>
        <w:rPr>
          <w:rFonts w:hint="eastAsia"/>
        </w:rPr>
        <w:br/>
      </w:r>
      <w:r>
        <w:rPr>
          <w:rFonts w:hint="eastAsia"/>
        </w:rPr>
        <w:t>　　图表 2025-2031年中国保理市场规模预测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2025-2031年我国保理供应情况预测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2025-2031年我国保理需求情况预测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2020-2025年我国保理市场规模统计表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2025-2031年中国保理行业市场规模预测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2025-2031年中国保理行业资产规模预测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2025-2031年中国保理行业利润合计预测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2025-2031年中国保理行业盈利能力预测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0cb1b957b429f" w:history="1">
        <w:r>
          <w:rPr>
            <w:rStyle w:val="Hyperlink"/>
          </w:rPr>
          <w:t>2025-2031年中国保理市场调查研究及发展趋势分析报告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0cb1b957b429f" w:history="1">
        <w:r>
          <w:rPr>
            <w:rStyle w:val="Hyperlink"/>
          </w:rPr>
          <w:t>https://www.20087.com/1/99/BaoLiShiChangXuQiuFenXiYuFaZhanQ.html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热点：正向保理和反向保理、保理业务、保理融资的账务处理、保理公司、保理分为哪几种、保理融资业务、保理公司的业务范围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49cf2b6d34ed5" w:history="1">
      <w:r>
        <w:rPr>
          <w:rStyle w:val="Hyperlink"/>
        </w:rPr>
        <w:t>2025-2031年中国保理市场调查研究及发展趋势分析报告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aoLiShiChangXuQiuFenXiYuFaZhanQ.html" TargetMode="External" Id="Rcf50cb1b957b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aoLiShiChangXuQiuFenXiYuFaZhanQ.html" TargetMode="External" Id="Rc2649cf2b6d3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2025-02-01T07:24:00Z</dcterms:created>
  <dcterms:modified xsi:type="dcterms:W3CDTF">2025-02-01T08:24:00Z</dcterms:modified>
  <dc:subject>2025-2031年中国保理市场调查研究及发展趋势分析报告</dc:subject>
  <dc:title>2025-2031年中国保理市场调查研究及发展趋势分析报告</dc:title>
  <cp:keywords>2025-2031年中国保理市场调查研究及发展趋势分析报告</cp:keywords>
  <dc:description>2025-2031年中国保理市场调查研究及发展趋势分析报告</dc:description>
</cp:coreProperties>
</file>