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c2c0d96384abd" w:history="1">
              <w:r>
                <w:rPr>
                  <w:rStyle w:val="Hyperlink"/>
                </w:rPr>
                <w:t>2025-2031年全球与中国插电混动客车行业现状全面调研与发展趋势报告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c2c0d96384abd" w:history="1">
              <w:r>
                <w:rPr>
                  <w:rStyle w:val="Hyperlink"/>
                </w:rPr>
                <w:t>2025-2031年全球与中国插电混动客车行业现状全面调研与发展趋势报告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c2c0d96384abd" w:history="1">
                <w:r>
                  <w:rPr>
                    <w:rStyle w:val="Hyperlink"/>
                  </w:rPr>
                  <w:t>https://www.20087.com/2/79/ChaDianHunDongKeCheHangYeFaZhanQuShi.html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电混动客车是一种环保型公共交通工具，近年来随着新能源汽车技术和市场需求的增长，市场需求呈现出快速增长的趋势。目前，插电混动客车不仅在续航里程和动力性能方面有了显著提升，还在运营成本和环保性能方面实现了改进。此外，随着对公共交通工具的环保要求提高，插电混动客车的设计更加注重低排放和低噪音，以适应市场需求。</w:t>
      </w:r>
      <w:r>
        <w:rPr>
          <w:rFonts w:hint="eastAsia"/>
        </w:rPr>
        <w:br/>
      </w:r>
      <w:r>
        <w:rPr>
          <w:rFonts w:hint="eastAsia"/>
        </w:rPr>
        <w:t>　　未来，插电混动客车的发展将更加注重技术创新和智能化。一方面，随着新能源汽车技术的进步，插电混动客车将采用更高性能的动力系统，提高车辆的续航能力和动力性能；另一方面，随着智能交通系统的发展，插电混动客车将集成更多智能功能，如自动驾驶和远程监控，提高车辆的安全性和运营效率。此外，随着对环保和能源效率的要求提高，插电混动客车将更加注重使用清洁能源和减少尾气排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c2c0d96384abd" w:history="1">
        <w:r>
          <w:rPr>
            <w:rStyle w:val="Hyperlink"/>
          </w:rPr>
          <w:t>2025-2031年全球与中国插电混动客车行业现状全面调研与发展趋势报告</w:t>
        </w:r>
      </w:hyperlink>
      <w:r>
        <w:rPr>
          <w:rFonts w:hint="eastAsia"/>
        </w:rPr>
        <w:t>》系统分析了全球及我国插电混动客车行业的市场规模、市场需求及价格动态，深入探讨了插电混动客车产业链结构与发展特点。报告对插电混动客车细分市场进行了详细剖析，基于科学数据预测了市场前景及未来发展趋势，同时聚焦插电混动客车重点企业，评估了品牌影响力、市场竞争力及行业集中度变化。通过专业分析与客观洞察，报告为投资者、产业链相关企业及政府决策部门提供了重要参考，是把握插电混动客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中国插电混动客车概述</w:t>
      </w:r>
      <w:r>
        <w:rPr>
          <w:rFonts w:hint="eastAsia"/>
        </w:rPr>
        <w:br/>
      </w:r>
      <w:r>
        <w:rPr>
          <w:rFonts w:hint="eastAsia"/>
        </w:rPr>
        <w:t>　　第一节 插电混动客车行业定义</w:t>
      </w:r>
      <w:r>
        <w:rPr>
          <w:rFonts w:hint="eastAsia"/>
        </w:rPr>
        <w:br/>
      </w:r>
      <w:r>
        <w:rPr>
          <w:rFonts w:hint="eastAsia"/>
        </w:rPr>
        <w:t>　　第二节 插电混动客车行业发展特性</w:t>
      </w:r>
      <w:r>
        <w:rPr>
          <w:rFonts w:hint="eastAsia"/>
        </w:rPr>
        <w:br/>
      </w:r>
      <w:r>
        <w:rPr>
          <w:rFonts w:hint="eastAsia"/>
        </w:rPr>
        <w:t>　　第三节 插电混动客车产业链分析</w:t>
      </w:r>
      <w:r>
        <w:rPr>
          <w:rFonts w:hint="eastAsia"/>
        </w:rPr>
        <w:br/>
      </w:r>
      <w:r>
        <w:rPr>
          <w:rFonts w:hint="eastAsia"/>
        </w:rPr>
        <w:t>　　第四节 插电混动客车行业生命周期分析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2024-2025年国外插电混动客车市场发展概况</w:t>
      </w:r>
      <w:r>
        <w:rPr>
          <w:rFonts w:hint="eastAsia"/>
        </w:rPr>
        <w:br/>
      </w:r>
      <w:r>
        <w:rPr>
          <w:rFonts w:hint="eastAsia"/>
        </w:rPr>
        <w:t>　　第一节 全球插电混动客车市场发展分析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北美地区主要国家插电混动客车市场概况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欧盟地区主要国家插电混动客车市场概况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亚洲地区主要国家插电混动客车市场概况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2025-2031年全球插电混动客车市场发展预测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2024-2025年中国插电混动客车发展环境分析</w:t>
      </w:r>
      <w:r>
        <w:rPr>
          <w:rFonts w:hint="eastAsia"/>
        </w:rPr>
        <w:br/>
      </w:r>
      <w:r>
        <w:rPr>
          <w:rFonts w:hint="eastAsia"/>
        </w:rPr>
        <w:t>　　第一节 插电混动客车行业经济环境分析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插电混动客车行业相关政策、标准</w:t>
      </w:r>
      <w:r>
        <w:rPr>
          <w:rFonts w:hint="eastAsia"/>
        </w:rPr>
        <w:br/>
      </w:r>
      <w:r>
        <w:rPr>
          <w:rFonts w:hint="eastAsia"/>
        </w:rPr>
        <w:t>　　第三节 插电混动客车行业相关发展规划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2024-2025年中国插电混动客车技术发展分析</w:t>
      </w:r>
      <w:r>
        <w:rPr>
          <w:rFonts w:hint="eastAsia"/>
        </w:rPr>
        <w:br/>
      </w:r>
      <w:r>
        <w:rPr>
          <w:rFonts w:hint="eastAsia"/>
        </w:rPr>
        <w:t>　　第一节 当前插电混动客车技术发展现状分析</w:t>
      </w:r>
      <w:r>
        <w:rPr>
          <w:rFonts w:hint="eastAsia"/>
        </w:rPr>
        <w:br/>
      </w:r>
      <w:r>
        <w:rPr>
          <w:rFonts w:hint="eastAsia"/>
        </w:rPr>
        <w:t>　　第二节 插电混动客车生产中需注意的问题</w:t>
      </w:r>
      <w:r>
        <w:rPr>
          <w:rFonts w:hint="eastAsia"/>
        </w:rPr>
        <w:br/>
      </w:r>
      <w:r>
        <w:rPr>
          <w:rFonts w:hint="eastAsia"/>
        </w:rPr>
        <w:t>　　第三节 插电混动客车行业主要技术趋势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2024-2025年插电混动客车市场特性分析</w:t>
      </w:r>
      <w:r>
        <w:rPr>
          <w:rFonts w:hint="eastAsia"/>
        </w:rPr>
        <w:br/>
      </w:r>
      <w:r>
        <w:rPr>
          <w:rFonts w:hint="eastAsia"/>
        </w:rPr>
        <w:t>　　第一节 插电混动客车行业集中度分析</w:t>
      </w:r>
      <w:r>
        <w:rPr>
          <w:rFonts w:hint="eastAsia"/>
        </w:rPr>
        <w:br/>
      </w:r>
      <w:r>
        <w:rPr>
          <w:rFonts w:hint="eastAsia"/>
        </w:rPr>
        <w:t>　　第二节 插电混动客车行业SWOT分析</w:t>
      </w:r>
      <w:r>
        <w:rPr>
          <w:rFonts w:hint="eastAsia"/>
        </w:rPr>
        <w:br/>
      </w:r>
      <w:r>
        <w:rPr>
          <w:rFonts w:hint="eastAsia"/>
        </w:rPr>
        <w:t>　　　　一、插电混动客车行业优势</w:t>
      </w:r>
      <w:r>
        <w:rPr>
          <w:rFonts w:hint="eastAsia"/>
        </w:rPr>
        <w:br/>
      </w:r>
      <w:r>
        <w:rPr>
          <w:rFonts w:hint="eastAsia"/>
        </w:rPr>
        <w:t>　　　　二、插电混动客车行业劣势</w:t>
      </w:r>
      <w:r>
        <w:rPr>
          <w:rFonts w:hint="eastAsia"/>
        </w:rPr>
        <w:br/>
      </w:r>
      <w:r>
        <w:rPr>
          <w:rFonts w:hint="eastAsia"/>
        </w:rPr>
        <w:t>　　　　三、插电混动客车行业机会</w:t>
      </w:r>
      <w:r>
        <w:rPr>
          <w:rFonts w:hint="eastAsia"/>
        </w:rPr>
        <w:br/>
      </w:r>
      <w:r>
        <w:rPr>
          <w:rFonts w:hint="eastAsia"/>
        </w:rPr>
        <w:t>　　　　四、插电混动客车行业风险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中国插电混动客车发展现状</w:t>
      </w:r>
      <w:r>
        <w:rPr>
          <w:rFonts w:hint="eastAsia"/>
        </w:rPr>
        <w:br/>
      </w:r>
      <w:r>
        <w:rPr>
          <w:rFonts w:hint="eastAsia"/>
        </w:rPr>
        <w:t>　　第一节 中国插电混动客车市场现状分析</w:t>
      </w:r>
      <w:r>
        <w:rPr>
          <w:rFonts w:hint="eastAsia"/>
        </w:rPr>
        <w:br/>
      </w:r>
      <w:r>
        <w:rPr>
          <w:rFonts w:hint="eastAsia"/>
        </w:rPr>
        <w:t>　　第二节 中国插电混动客车行业产量情况分析及预测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一、插电混动客车总体产能规模</w:t>
      </w:r>
      <w:r>
        <w:rPr>
          <w:rFonts w:hint="eastAsia"/>
        </w:rPr>
        <w:br/>
      </w:r>
      <w:r>
        <w:rPr>
          <w:rFonts w:hint="eastAsia"/>
        </w:rPr>
        <w:t>　　　　二、插电混动客车生产区域分布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三、2019-2024年中国插电混动客车产量统计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三、2025-2031年中国插电混动客车产量预测</w:t>
      </w:r>
      <w:r>
        <w:rPr>
          <w:rFonts w:hint="eastAsia"/>
        </w:rPr>
        <w:br/>
      </w:r>
      <w:r>
        <w:rPr>
          <w:rFonts w:hint="eastAsia"/>
        </w:rPr>
        <w:t>　　第三节 中国插电混动客车市场需求分析及预测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一、中国插电混动客车市场需求特点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二、2019-2024年中国插电混动客车市场需求量统计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三、2025-2031年中国插电混动客车市场需求量预测</w:t>
      </w:r>
      <w:r>
        <w:rPr>
          <w:rFonts w:hint="eastAsia"/>
        </w:rPr>
        <w:br/>
      </w:r>
      <w:r>
        <w:rPr>
          <w:rFonts w:hint="eastAsia"/>
        </w:rPr>
        <w:t>　　第四节 中国插电混动客车价格趋势分析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一、2019-2024年中国插电混动客车市场价格趋势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二、2025-2031年中国插电混动客车市场价格走势预测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2019-2024年插电混动客车行业经济运行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2019-2024年中国插电混动客车行业盈利能力分析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2019-2024年中国插电混动客车行业发展能力分析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2019-2024年插电混动客车行业偿债能力分析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2019-2024年插电混动客车制造企业数量分析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中国插电混动客车行业重点地区发展分析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第三节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第四节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第五节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第六节 **地区插电混动客车市场发展分析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2019-2024年中国插电混动客车进出口分析</w:t>
      </w:r>
      <w:r>
        <w:rPr>
          <w:rFonts w:hint="eastAsia"/>
        </w:rPr>
        <w:br/>
      </w:r>
      <w:r>
        <w:rPr>
          <w:rFonts w:hint="eastAsia"/>
        </w:rPr>
        <w:t>　　第一节 插电混动客车进口情况分析</w:t>
      </w:r>
      <w:r>
        <w:rPr>
          <w:rFonts w:hint="eastAsia"/>
        </w:rPr>
        <w:br/>
      </w:r>
      <w:r>
        <w:rPr>
          <w:rFonts w:hint="eastAsia"/>
        </w:rPr>
        <w:t>　　第二节 插电混动客车出口情况分析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2025-2031年影响插电混动客车进出口因素分析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主要插电混动客车生产企业及竞争格局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三、企业插电混动客车经营状况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插电混动客车行业投资战略研究</w:t>
      </w:r>
      <w:r>
        <w:rPr>
          <w:rFonts w:hint="eastAsia"/>
        </w:rPr>
        <w:br/>
      </w:r>
      <w:r>
        <w:rPr>
          <w:rFonts w:hint="eastAsia"/>
        </w:rPr>
        <w:t>　　第一节 插电混动客车行业发展战略研究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对我国插电混动客车品牌的战略思考</w:t>
      </w:r>
      <w:r>
        <w:rPr>
          <w:rFonts w:hint="eastAsia"/>
        </w:rPr>
        <w:br/>
      </w:r>
      <w:r>
        <w:rPr>
          <w:rFonts w:hint="eastAsia"/>
        </w:rPr>
        <w:t>　　　　一、插电混动客车品牌的重要性</w:t>
      </w:r>
      <w:r>
        <w:rPr>
          <w:rFonts w:hint="eastAsia"/>
        </w:rPr>
        <w:br/>
      </w:r>
      <w:r>
        <w:rPr>
          <w:rFonts w:hint="eastAsia"/>
        </w:rPr>
        <w:t>　　　　二、插电混动客车实施品牌战略的意义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三、插电混动客车企业品牌的现状分析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四、我国插电混动客车企业的品牌战略</w:t>
      </w:r>
      <w:r>
        <w:rPr>
          <w:rFonts w:hint="eastAsia"/>
        </w:rPr>
        <w:br/>
      </w:r>
      <w:r>
        <w:rPr>
          <w:rFonts w:hint="eastAsia"/>
        </w:rPr>
        <w:t>　　　　五、插电混动客车品牌战略管理的策略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插电混动客车经营策略分析</w:t>
      </w:r>
      <w:r>
        <w:rPr>
          <w:rFonts w:hint="eastAsia"/>
        </w:rPr>
        <w:br/>
      </w:r>
      <w:r>
        <w:rPr>
          <w:rFonts w:hint="eastAsia"/>
        </w:rPr>
        <w:t>　　　　一、插电混动客车市场细分策略</w:t>
      </w:r>
      <w:r>
        <w:rPr>
          <w:rFonts w:hint="eastAsia"/>
        </w:rPr>
        <w:br/>
      </w:r>
      <w:r>
        <w:rPr>
          <w:rFonts w:hint="eastAsia"/>
        </w:rPr>
        <w:t>　　　　二、插电混动客车市场创新策略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四、插电混动客车新产品差异化战略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2025-2031年中国插电混动客车发展趋势预测及投资风险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未来插电混动客车行业发展趋势预测</w:t>
      </w:r>
      <w:r>
        <w:rPr>
          <w:rFonts w:hint="eastAsia"/>
        </w:rPr>
        <w:br/>
      </w:r>
      <w:r>
        <w:rPr>
          <w:rFonts w:hint="eastAsia"/>
        </w:rPr>
        <w:t>　　第二节 插电混动客车行业投资风险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2025年插电混动客车投资建议</w:t>
      </w:r>
      <w:r>
        <w:rPr>
          <w:rFonts w:hint="eastAsia"/>
        </w:rPr>
        <w:br/>
      </w:r>
      <w:r>
        <w:rPr>
          <w:rFonts w:hint="eastAsia"/>
        </w:rPr>
        <w:t>　　第一节 插电混动客车行业投资环境分析</w:t>
      </w:r>
      <w:r>
        <w:rPr>
          <w:rFonts w:hint="eastAsia"/>
        </w:rPr>
        <w:br/>
      </w:r>
      <w:r>
        <w:rPr>
          <w:rFonts w:hint="eastAsia"/>
        </w:rPr>
        <w:t>　　第二节 插电混动客车行业投资进入壁垒分析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插电混动客车行业历程</w:t>
      </w:r>
      <w:r>
        <w:rPr>
          <w:rFonts w:hint="eastAsia"/>
        </w:rPr>
        <w:br/>
      </w:r>
      <w:r>
        <w:rPr>
          <w:rFonts w:hint="eastAsia"/>
        </w:rPr>
        <w:t>　　图表 插电混动客车行业生命周期</w:t>
      </w:r>
      <w:r>
        <w:rPr>
          <w:rFonts w:hint="eastAsia"/>
        </w:rPr>
        <w:br/>
      </w:r>
      <w:r>
        <w:rPr>
          <w:rFonts w:hint="eastAsia"/>
        </w:rPr>
        <w:t>　　图表 插电混动客车行业产业链分析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2019-2024年插电混动客车行业市场容量分析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2024年中国插电混动客车行业需求领域分布格局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2024年中国插电混动客车进口国家及地区分析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2024年中国插电混动客车出口国家及地区分析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2019-2024年中国插电混动客车行业企业平均规模情况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**地区插电混动客车市场规模及增长情况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**地区插电混动客车行业市场需求情况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**地区插电混动客车市场规模及增长情况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**地区插电混动客车行业市场需求情况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**地区插电混动客车市场规模及增长情况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**地区插电混动客车行业市场需求情况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**地区插电混动客车市场规模及增长情况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**地区插电混动客车行业市场需求情况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插电混动客车重点企业（二）经营情况分析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插电混动客车重点企业（二）主要经济指标情况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插电混动客车重点企业（三）成长能力情况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2025-2031年中国插电混动客车行业产能预测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2025-2031年中国插电混动客车行业产量预测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2025-2031年中国插电混动客车市场需求量预测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2025-2031年中国插电混动客车行业供需平衡预测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2025-2031年中国插电混动客车行业市场容量预测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2025-2031年中国插电混动客车行业市场规模预测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2025-2031年中国插电混动客车市场前景分析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2025-2031年中国插电混动客车行业发展趋势预测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c2c0d96384abd" w:history="1">
        <w:r>
          <w:rPr>
            <w:rStyle w:val="Hyperlink"/>
          </w:rPr>
          <w:t>2025-2031年全球与中国插电混动客车行业现状全面调研与发展趋势报告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c2c0d96384abd" w:history="1">
        <w:r>
          <w:rPr>
            <w:rStyle w:val="Hyperlink"/>
          </w:rPr>
          <w:t>https://www.20087.com/2/79/ChaDianHunDongKeCheHangYeFaZhanQuShi.html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热点：纯电动大巴、插电混动客车排行榜、五菱汽车油电混合、插电混动轻客车、插电式混合动力公交车、插电混动轻型客车、领动插电混动怎么样、插电混轿车、三轴客车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a89ba696d4b2f" w:history="1">
      <w:r>
        <w:rPr>
          <w:rStyle w:val="Hyperlink"/>
        </w:rPr>
        <w:t>2025-2031年全球与中国插电混动客车行业现状全面调研与发展趋势报告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aDianHunDongKeCheHangYeFaZhanQuShi.html" TargetMode="External" Id="R1a9c2c0d9638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aDianHunDongKeCheHangYeFaZhanQuShi.html" TargetMode="External" Id="R677a89ba696d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2024-12-24T02:52:00Z</dcterms:created>
  <dcterms:modified xsi:type="dcterms:W3CDTF">2024-12-24T03:52:00Z</dcterms:modified>
  <dc:subject>2025-2031年全球与中国插电混动客车行业现状全面调研与发展趋势报告</dc:subject>
  <dc:title>2025-2031年全球与中国插电混动客车行业现状全面调研与发展趋势报告</dc:title>
  <cp:keywords>2025-2031年全球与中国插电混动客车行业现状全面调研与发展趋势报告</cp:keywords>
  <dc:description>2025-2031年全球与中国插电混动客车行业现状全面调研与发展趋势报告</dc:description>
</cp:coreProperties>
</file>